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0A" w:rsidRPr="00F4520A" w:rsidRDefault="00F4520A" w:rsidP="00F452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452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Дума городского округа</w:t>
      </w:r>
    </w:p>
    <w:p w:rsidR="00F4520A" w:rsidRPr="00F4520A" w:rsidRDefault="00F4520A" w:rsidP="00F452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452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F4520A" w:rsidRPr="00F4520A" w:rsidRDefault="00F4520A" w:rsidP="00F452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452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4520A" w:rsidRPr="00F4520A" w:rsidRDefault="00F4520A" w:rsidP="00F452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</w:p>
    <w:p w:rsidR="00F4520A" w:rsidRPr="00F4520A" w:rsidRDefault="00F4520A" w:rsidP="00F452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4520A"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  <w:t>VII</w:t>
      </w:r>
      <w:r w:rsidRPr="00F4520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созыв</w:t>
      </w:r>
    </w:p>
    <w:p w:rsidR="00F4520A" w:rsidRPr="00F4520A" w:rsidRDefault="00F4520A" w:rsidP="00F4520A">
      <w:pPr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F4520A" w:rsidRPr="00F4520A" w:rsidRDefault="00F4520A" w:rsidP="00F4520A">
      <w:pPr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F4520A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РЕШЕНИЕ</w:t>
      </w:r>
    </w:p>
    <w:p w:rsidR="00F4520A" w:rsidRPr="00F4520A" w:rsidRDefault="00F4520A" w:rsidP="00F4520A">
      <w:pPr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44"/>
        <w:gridCol w:w="4117"/>
        <w:gridCol w:w="144"/>
      </w:tblGrid>
      <w:tr w:rsidR="00F4520A" w:rsidRPr="00F4520A" w:rsidTr="005439F8">
        <w:trPr>
          <w:cantSplit/>
          <w:trHeight w:val="220"/>
        </w:trPr>
        <w:tc>
          <w:tcPr>
            <w:tcW w:w="534" w:type="dxa"/>
          </w:tcPr>
          <w:p w:rsidR="00F4520A" w:rsidRPr="00F4520A" w:rsidRDefault="00F4520A" w:rsidP="00F4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2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20A" w:rsidRPr="00F4520A" w:rsidRDefault="00F4520A" w:rsidP="00F4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9" w:type="dxa"/>
          </w:tcPr>
          <w:p w:rsidR="00F4520A" w:rsidRPr="00F4520A" w:rsidRDefault="00F4520A" w:rsidP="00F4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20A" w:rsidRPr="00F4520A" w:rsidRDefault="00F4520A" w:rsidP="00F4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F4520A" w:rsidRPr="00F4520A" w:rsidRDefault="00F4520A" w:rsidP="00F4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:rsidR="00F4520A" w:rsidRPr="00F4520A" w:rsidRDefault="00F4520A" w:rsidP="00F4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117" w:type="dxa"/>
            <w:vMerge w:val="restart"/>
          </w:tcPr>
          <w:p w:rsidR="00F4520A" w:rsidRPr="00F4520A" w:rsidRDefault="00F4520A" w:rsidP="00F4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4520A" w:rsidRPr="00F4520A" w:rsidRDefault="00F4520A" w:rsidP="00F4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4" w:type="dxa"/>
          </w:tcPr>
          <w:p w:rsidR="00F4520A" w:rsidRPr="00F4520A" w:rsidRDefault="00F4520A" w:rsidP="00F45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4520A" w:rsidRPr="00F4520A" w:rsidTr="005439F8">
        <w:trPr>
          <w:cantSplit/>
          <w:trHeight w:val="220"/>
        </w:trPr>
        <w:tc>
          <w:tcPr>
            <w:tcW w:w="4139" w:type="dxa"/>
            <w:gridSpan w:val="4"/>
          </w:tcPr>
          <w:p w:rsidR="00F4520A" w:rsidRPr="00F4520A" w:rsidRDefault="00F4520A" w:rsidP="00F4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2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F4520A" w:rsidRPr="00F4520A" w:rsidRDefault="00F4520A" w:rsidP="00F4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:rsidR="00F4520A" w:rsidRPr="00F4520A" w:rsidRDefault="00F4520A" w:rsidP="00F4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117" w:type="dxa"/>
            <w:vMerge/>
            <w:vAlign w:val="center"/>
          </w:tcPr>
          <w:p w:rsidR="00F4520A" w:rsidRPr="00F4520A" w:rsidRDefault="00F4520A" w:rsidP="00F4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4" w:type="dxa"/>
          </w:tcPr>
          <w:p w:rsidR="00F4520A" w:rsidRPr="00F4520A" w:rsidRDefault="00F4520A" w:rsidP="00F45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</w:tr>
    </w:tbl>
    <w:p w:rsidR="00C56B72" w:rsidRPr="00F4520A" w:rsidRDefault="00C56B72" w:rsidP="00F4520A">
      <w:p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284"/>
        <w:gridCol w:w="4253"/>
        <w:gridCol w:w="1543"/>
      </w:tblGrid>
      <w:tr w:rsidR="00F4520A" w:rsidRPr="00F4520A" w:rsidTr="005439F8">
        <w:trPr>
          <w:cantSplit/>
        </w:trPr>
        <w:tc>
          <w:tcPr>
            <w:tcW w:w="1559" w:type="dxa"/>
          </w:tcPr>
          <w:p w:rsidR="00F4520A" w:rsidRPr="00F4520A" w:rsidRDefault="00F4520A" w:rsidP="00F45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F4520A" w:rsidRPr="00F4520A" w:rsidRDefault="00F4520A" w:rsidP="00F4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4253" w:type="dxa"/>
          </w:tcPr>
          <w:p w:rsidR="00F4520A" w:rsidRPr="00F4520A" w:rsidRDefault="00F4520A" w:rsidP="00C56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2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утверждении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</w:t>
            </w:r>
            <w:r w:rsidRPr="00F4520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лючевы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х</w:t>
            </w:r>
            <w:r w:rsidRPr="00F4520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показател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ей</w:t>
            </w:r>
            <w:r w:rsidRPr="00F4520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вида контроля и их целевые значения, индикативные показатели для</w:t>
            </w:r>
            <w:r w:rsidRPr="00F452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</w:t>
            </w:r>
            <w:r w:rsidR="00C65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 жилищного</w:t>
            </w:r>
            <w:r w:rsidRPr="00F452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контрол</w:t>
            </w:r>
            <w:r w:rsidR="00C65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F452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муниципальном образовании «город Саянск»</w:t>
            </w:r>
          </w:p>
        </w:tc>
        <w:tc>
          <w:tcPr>
            <w:tcW w:w="1543" w:type="dxa"/>
          </w:tcPr>
          <w:p w:rsidR="00F4520A" w:rsidRPr="00F4520A" w:rsidRDefault="00F4520A" w:rsidP="00F45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056666" w:rsidRPr="00F4520A" w:rsidRDefault="00056666" w:rsidP="00F4520A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F4520A" w:rsidRPr="00056666" w:rsidRDefault="00F4520A" w:rsidP="00F4520A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proofErr w:type="gramStart"/>
      <w:r w:rsidRPr="0005666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 соответствии с </w:t>
      </w:r>
      <w:r w:rsidRPr="0005666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Жилищным кодексом Российской Федерации, </w:t>
      </w:r>
      <w:r w:rsidRPr="00056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31 июля 2020 года № 248-ФЗ «О государственном контроле (надзоре) и муниципальном контроле в Российской Федерации», </w:t>
      </w:r>
      <w:r w:rsidRPr="0005666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05666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руководствуясь статьей 21 Устава муниципального образования «город Саянск», </w:t>
      </w:r>
      <w:r w:rsidRPr="0005666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Дума городского округа муниципального образования «город Саянск», </w:t>
      </w:r>
      <w:proofErr w:type="gramEnd"/>
    </w:p>
    <w:p w:rsidR="00F4520A" w:rsidRPr="00056666" w:rsidRDefault="00F4520A" w:rsidP="00F4520A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F4520A" w:rsidRPr="00056666" w:rsidRDefault="00F4520A" w:rsidP="00F4520A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056666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 xml:space="preserve"> </w:t>
      </w:r>
      <w:r w:rsidRPr="0005666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РЕШИЛА: </w:t>
      </w:r>
    </w:p>
    <w:p w:rsidR="00F4520A" w:rsidRPr="00056666" w:rsidRDefault="00C6525D" w:rsidP="00AC6EAE">
      <w:pPr>
        <w:pStyle w:val="a8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 w:rsidRPr="00056666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         </w:t>
      </w:r>
      <w:r w:rsidR="00AA7DF4" w:rsidRPr="00056666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   </w:t>
      </w:r>
      <w:r w:rsidR="00056666" w:rsidRPr="00056666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  </w:t>
      </w:r>
      <w:r w:rsidR="00F4520A" w:rsidRPr="00056666">
        <w:rPr>
          <w:rFonts w:ascii="Times New Roman" w:hAnsi="Times New Roman" w:cs="Times New Roman"/>
          <w:kern w:val="2"/>
          <w:sz w:val="28"/>
          <w:szCs w:val="28"/>
          <w:lang w:eastAsia="ru-RU"/>
        </w:rPr>
        <w:t>1</w:t>
      </w:r>
      <w:r w:rsidR="00F4520A" w:rsidRPr="00056666">
        <w:rPr>
          <w:rFonts w:ascii="Times New Roman" w:hAnsi="Times New Roman" w:cs="Times New Roman"/>
          <w:sz w:val="28"/>
          <w:szCs w:val="28"/>
        </w:rPr>
        <w:t>. Утвердить ключев</w:t>
      </w:r>
      <w:r w:rsidR="00056666" w:rsidRPr="00056666">
        <w:rPr>
          <w:rFonts w:ascii="Times New Roman" w:hAnsi="Times New Roman" w:cs="Times New Roman"/>
          <w:sz w:val="28"/>
          <w:szCs w:val="28"/>
        </w:rPr>
        <w:t>ые</w:t>
      </w:r>
      <w:r w:rsidR="00F4520A" w:rsidRPr="0005666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056666" w:rsidRPr="00056666">
        <w:rPr>
          <w:rFonts w:ascii="Times New Roman" w:hAnsi="Times New Roman" w:cs="Times New Roman"/>
          <w:sz w:val="28"/>
          <w:szCs w:val="28"/>
        </w:rPr>
        <w:t>и</w:t>
      </w:r>
      <w:r w:rsidR="00F4520A" w:rsidRPr="00056666">
        <w:rPr>
          <w:rFonts w:ascii="Times New Roman" w:hAnsi="Times New Roman" w:cs="Times New Roman"/>
          <w:sz w:val="28"/>
          <w:szCs w:val="28"/>
        </w:rPr>
        <w:t xml:space="preserve"> вида контроля и их целевые значения, индикативные показатели для муниципального жилищного контроля</w:t>
      </w:r>
      <w:r w:rsidR="008311DB" w:rsidRPr="0005666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в муниципальном образовании «город Саянск»</w:t>
      </w:r>
      <w:r w:rsidR="008311DB" w:rsidRPr="00056666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 xml:space="preserve"> </w:t>
      </w:r>
      <w:r w:rsidR="00F4520A" w:rsidRPr="00056666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F4520A" w:rsidRPr="00056666" w:rsidRDefault="00F4520A" w:rsidP="00F4520A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05666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2.  </w:t>
      </w:r>
      <w:proofErr w:type="gramStart"/>
      <w:r w:rsidRPr="0005666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Опубликовать настоящее решение  на «Официальном интернет – портале правовой информации городского округа муниципального образования «город Саянск» (http://sayansk-pravo.ru), в газете «Саянские зори» и разместить  на официальном сайте Думы городского округа муниципального образования «город Саянск» в информационно-телекоммуникационной сети «Интернет» - http://www.dumasayansk.ru.</w:t>
      </w:r>
      <w:proofErr w:type="gramEnd"/>
    </w:p>
    <w:p w:rsidR="00F4520A" w:rsidRPr="00056666" w:rsidRDefault="00F4520A" w:rsidP="00F4520A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6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3.   Настоящее решение </w:t>
      </w:r>
      <w:r w:rsidRPr="0005666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вступает </w:t>
      </w:r>
      <w:r w:rsidRPr="0005666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 1 марта 2022 года.</w:t>
      </w:r>
    </w:p>
    <w:p w:rsidR="00F4520A" w:rsidRPr="00056666" w:rsidRDefault="00F4520A" w:rsidP="00F4520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  <w:bookmarkStart w:id="0" w:name="Par50"/>
      <w:bookmarkEnd w:id="0"/>
    </w:p>
    <w:p w:rsidR="00C56B72" w:rsidRPr="00056666" w:rsidRDefault="00C56B72" w:rsidP="00F4520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F4520A" w:rsidRPr="00056666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05666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Председатель Думы городского округа          Мэр городского округа</w:t>
      </w:r>
    </w:p>
    <w:p w:rsidR="00F4520A" w:rsidRPr="00056666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05666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муниципального образования                        муниципального образования  </w:t>
      </w:r>
    </w:p>
    <w:p w:rsidR="00F4520A" w:rsidRPr="00056666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05666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«город Саянск»                                             </w:t>
      </w:r>
      <w:r w:rsidR="0005666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   </w:t>
      </w:r>
      <w:r w:rsidRPr="0005666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«город Саянск»</w:t>
      </w:r>
    </w:p>
    <w:p w:rsidR="00F4520A" w:rsidRPr="00056666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F4520A" w:rsidRPr="00C56B72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05666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___________________Ю.С. </w:t>
      </w:r>
      <w:proofErr w:type="spellStart"/>
      <w:r w:rsidRPr="0005666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Перков</w:t>
      </w:r>
      <w:proofErr w:type="spellEnd"/>
      <w:r w:rsidRPr="0005666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              </w:t>
      </w:r>
      <w:r w:rsidR="0005666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    _____________О.В. Боровский</w:t>
      </w:r>
    </w:p>
    <w:p w:rsidR="002D78CE" w:rsidRDefault="002D78CE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2D78CE" w:rsidRPr="002D78CE" w:rsidRDefault="002D78CE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lang w:eastAsia="ru-RU"/>
        </w:rPr>
      </w:pPr>
      <w:proofErr w:type="spellStart"/>
      <w:proofErr w:type="gramStart"/>
      <w:r w:rsidRPr="002D78CE">
        <w:rPr>
          <w:rFonts w:ascii="Times New Roman" w:eastAsia="Times New Roman" w:hAnsi="Times New Roman" w:cs="Times New Roman"/>
          <w:bCs/>
          <w:kern w:val="2"/>
          <w:lang w:eastAsia="ru-RU"/>
        </w:rPr>
        <w:t>Исп</w:t>
      </w:r>
      <w:proofErr w:type="spellEnd"/>
      <w:proofErr w:type="gramEnd"/>
      <w:r w:rsidRPr="002D78CE">
        <w:rPr>
          <w:rFonts w:ascii="Times New Roman" w:eastAsia="Times New Roman" w:hAnsi="Times New Roman" w:cs="Times New Roman"/>
          <w:bCs/>
          <w:kern w:val="2"/>
          <w:lang w:eastAsia="ru-RU"/>
        </w:rPr>
        <w:t>: Кириллов М.Н.</w:t>
      </w:r>
    </w:p>
    <w:p w:rsidR="00F4520A" w:rsidRPr="00F4520A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lastRenderedPageBreak/>
        <w:t>СОГЛАСОВАНО:</w:t>
      </w:r>
    </w:p>
    <w:p w:rsidR="00F4520A" w:rsidRPr="00F4520A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F4520A" w:rsidRPr="00F4520A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Заместитель мэра городского округа по</w:t>
      </w:r>
    </w:p>
    <w:p w:rsidR="00F4520A" w:rsidRPr="00F4520A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экономике и финансам – начальник</w:t>
      </w:r>
    </w:p>
    <w:p w:rsidR="00F4520A" w:rsidRPr="00F4520A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управления по финансам и налогам</w:t>
      </w:r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ab/>
      </w:r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ab/>
        <w:t xml:space="preserve">                И.В. </w:t>
      </w:r>
      <w:proofErr w:type="spellStart"/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Бухарова</w:t>
      </w:r>
      <w:proofErr w:type="spellEnd"/>
    </w:p>
    <w:p w:rsidR="00F4520A" w:rsidRPr="00F4520A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«_____»__________________2021 г.</w:t>
      </w:r>
    </w:p>
    <w:p w:rsidR="00F4520A" w:rsidRPr="00F4520A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F4520A" w:rsidRPr="00F4520A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 </w:t>
      </w:r>
    </w:p>
    <w:p w:rsidR="00F4520A" w:rsidRPr="00F4520A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Начальник отдела правовой работы                       </w:t>
      </w:r>
      <w:r w:rsidR="008311D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    </w:t>
      </w:r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       М.В. Павлова</w:t>
      </w:r>
    </w:p>
    <w:p w:rsidR="00F4520A" w:rsidRPr="00F4520A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«_____»__________________2021 г.</w:t>
      </w:r>
    </w:p>
    <w:p w:rsidR="00F4520A" w:rsidRPr="00F4520A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F4520A" w:rsidRPr="00F4520A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F4520A" w:rsidRPr="00F4520A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Председатель комиссии  по вопросам</w:t>
      </w:r>
    </w:p>
    <w:p w:rsidR="00F4520A" w:rsidRPr="00F4520A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жилищно-коммунального хозяйства, </w:t>
      </w:r>
    </w:p>
    <w:p w:rsidR="00F4520A" w:rsidRPr="00F4520A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строительства </w:t>
      </w:r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ab/>
      </w:r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ab/>
      </w:r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ab/>
      </w:r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ab/>
      </w:r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ab/>
      </w:r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ab/>
      </w:r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ab/>
        <w:t xml:space="preserve">        К.Н. Константинова</w:t>
      </w:r>
    </w:p>
    <w:p w:rsidR="00F4520A" w:rsidRPr="00F4520A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«_____»__________________2021 г.</w:t>
      </w:r>
    </w:p>
    <w:p w:rsidR="00F4520A" w:rsidRPr="00F4520A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F4520A" w:rsidRPr="00F4520A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Электронная версия правового акта и приложение к нему соответствует бумажному носителю</w:t>
      </w:r>
    </w:p>
    <w:p w:rsidR="00F4520A" w:rsidRPr="00F4520A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F4520A" w:rsidRPr="00F4520A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Рассылка:</w:t>
      </w:r>
    </w:p>
    <w:p w:rsidR="00F4520A" w:rsidRPr="00F4520A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1- Дело</w:t>
      </w:r>
    </w:p>
    <w:p w:rsidR="00F4520A" w:rsidRPr="00F4520A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1 -  СМИ</w:t>
      </w:r>
    </w:p>
    <w:p w:rsidR="00F4520A" w:rsidRPr="00F4520A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1 – Отдел жилищной политики, транспорта и связи</w:t>
      </w:r>
    </w:p>
    <w:p w:rsidR="00F4520A" w:rsidRPr="00F4520A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3  экземпляров</w:t>
      </w:r>
    </w:p>
    <w:p w:rsidR="00F4520A" w:rsidRPr="00F4520A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F4520A" w:rsidRPr="00F4520A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Начальник отдела жилищной политики, </w:t>
      </w:r>
    </w:p>
    <w:p w:rsidR="00F4520A" w:rsidRPr="00F4520A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транспорта и связи Комитета по ЖКХ, </w:t>
      </w:r>
    </w:p>
    <w:p w:rsidR="00F4520A" w:rsidRPr="00F4520A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транспорту и связи     </w:t>
      </w:r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ab/>
        <w:t xml:space="preserve">  </w:t>
      </w:r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ab/>
      </w:r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ab/>
        <w:t xml:space="preserve">                         </w:t>
      </w:r>
      <w:r w:rsidR="002D78C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     </w:t>
      </w:r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        А.А. Перевалова</w:t>
      </w:r>
    </w:p>
    <w:p w:rsidR="00F4520A" w:rsidRPr="00F4520A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«_____»__________________2021 г.</w:t>
      </w:r>
    </w:p>
    <w:p w:rsidR="00F4520A" w:rsidRPr="00F4520A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F4520A" w:rsidRPr="00F4520A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F4520A" w:rsidRPr="00F4520A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ИСПОЛНИТЕЛЬ:</w:t>
      </w:r>
    </w:p>
    <w:p w:rsidR="00F4520A" w:rsidRPr="00F4520A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Главный специалист отдела </w:t>
      </w:r>
      <w:proofErr w:type="gramStart"/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жилищной</w:t>
      </w:r>
      <w:proofErr w:type="gramEnd"/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</w:t>
      </w:r>
    </w:p>
    <w:p w:rsidR="00F4520A" w:rsidRPr="00F4520A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политики, транспорта и связи </w:t>
      </w:r>
    </w:p>
    <w:p w:rsidR="00F4520A" w:rsidRPr="00F4520A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Комитета по ЖКХ, транспорту и связи</w:t>
      </w:r>
      <w:r w:rsidRPr="00F45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М.Н. Кириллов</w:t>
      </w:r>
    </w:p>
    <w:p w:rsidR="00F4520A" w:rsidRPr="00F4520A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F4520A" w:rsidRPr="00F4520A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F4520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«_____»__________________2021 г.</w:t>
      </w:r>
    </w:p>
    <w:p w:rsidR="00F4520A" w:rsidRPr="00F4520A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sectPr w:rsidR="00F4520A" w:rsidRPr="00F4520A" w:rsidSect="00056666">
          <w:headerReference w:type="default" r:id="rId8"/>
          <w:footerReference w:type="default" r:id="rId9"/>
          <w:pgSz w:w="11906" w:h="16838"/>
          <w:pgMar w:top="567" w:right="851" w:bottom="567" w:left="1701" w:header="709" w:footer="709" w:gutter="0"/>
          <w:pgNumType w:start="1"/>
          <w:cols w:space="708"/>
          <w:titlePg/>
          <w:docGrid w:linePitch="360"/>
        </w:sectPr>
      </w:pPr>
    </w:p>
    <w:p w:rsidR="00F4520A" w:rsidRPr="00F4520A" w:rsidRDefault="00F4520A" w:rsidP="00F4520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3"/>
        <w:gridCol w:w="4681"/>
      </w:tblGrid>
      <w:tr w:rsidR="00F4520A" w:rsidRPr="00F4520A" w:rsidTr="005439F8">
        <w:trPr>
          <w:trHeight w:val="2033"/>
        </w:trPr>
        <w:tc>
          <w:tcPr>
            <w:tcW w:w="5273" w:type="dxa"/>
          </w:tcPr>
          <w:p w:rsidR="00F4520A" w:rsidRPr="00F4520A" w:rsidRDefault="00F4520A" w:rsidP="00F4520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4681" w:type="dxa"/>
          </w:tcPr>
          <w:p w:rsidR="00F4520A" w:rsidRPr="00F4520A" w:rsidRDefault="00F4520A" w:rsidP="00F4520A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4520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УТВЕРЖДЕНО</w:t>
            </w:r>
          </w:p>
          <w:p w:rsidR="00F4520A" w:rsidRPr="00F4520A" w:rsidRDefault="00F4520A" w:rsidP="00F4520A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4520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решением Думы городского округа муниципального образования «город Саянск»</w:t>
            </w:r>
          </w:p>
          <w:p w:rsidR="00F4520A" w:rsidRPr="00F4520A" w:rsidRDefault="00F4520A" w:rsidP="00F4520A">
            <w:pPr>
              <w:suppressAutoHyphens/>
              <w:ind w:firstLine="36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4520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от «____»___________2021г. </w:t>
            </w:r>
          </w:p>
          <w:p w:rsidR="00F4520A" w:rsidRPr="00F4520A" w:rsidRDefault="00F4520A" w:rsidP="00F4520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F4520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№  ______________________</w:t>
            </w:r>
          </w:p>
        </w:tc>
      </w:tr>
    </w:tbl>
    <w:p w:rsidR="00F4520A" w:rsidRPr="00F4520A" w:rsidRDefault="00F4520A" w:rsidP="00F4520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5AC1" w:rsidRPr="00675AC1" w:rsidRDefault="002D78CE" w:rsidP="00675AC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78CE">
        <w:rPr>
          <w:rFonts w:ascii="Times New Roman" w:eastAsia="Calibri" w:hAnsi="Times New Roman" w:cs="Times New Roman"/>
          <w:b/>
          <w:sz w:val="28"/>
          <w:szCs w:val="28"/>
        </w:rPr>
        <w:t xml:space="preserve">Ключевые показатели муниципального жилищного контроля </w:t>
      </w:r>
      <w:r w:rsidRPr="002D78C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в муниципальном</w:t>
      </w:r>
      <w:r w:rsidRPr="0005666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</w:t>
      </w:r>
      <w:r w:rsidRPr="002D78C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образовании «город Саянск</w:t>
      </w:r>
      <w:r w:rsidRPr="002D78C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»</w:t>
      </w:r>
    </w:p>
    <w:p w:rsidR="00675AC1" w:rsidRPr="00675AC1" w:rsidRDefault="00675AC1" w:rsidP="00675AC1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091"/>
      </w:tblGrid>
      <w:tr w:rsidR="00675AC1" w:rsidRPr="00675AC1" w:rsidTr="004E61A9">
        <w:tc>
          <w:tcPr>
            <w:tcW w:w="7763" w:type="dxa"/>
            <w:shd w:val="clear" w:color="auto" w:fill="auto"/>
            <w:vAlign w:val="center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AC1">
              <w:rPr>
                <w:rFonts w:ascii="Times New Roman" w:eastAsia="Calibri" w:hAnsi="Times New Roman" w:cs="Times New Roman"/>
                <w:sz w:val="28"/>
                <w:szCs w:val="28"/>
              </w:rPr>
              <w:t>Ключевые показатели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A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Целевые </w:t>
            </w:r>
            <w:r w:rsidRPr="00675AC1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значения</w:t>
            </w:r>
          </w:p>
        </w:tc>
      </w:tr>
      <w:tr w:rsidR="00675AC1" w:rsidRPr="00675AC1" w:rsidTr="004E61A9">
        <w:tc>
          <w:tcPr>
            <w:tcW w:w="7763" w:type="dxa"/>
            <w:shd w:val="clear" w:color="auto" w:fill="auto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AC1">
              <w:rPr>
                <w:rFonts w:ascii="Times New Roman" w:eastAsia="Calibri" w:hAnsi="Times New Roman" w:cs="Times New Roman"/>
                <w:sz w:val="28"/>
                <w:szCs w:val="28"/>
              </w:rPr>
              <w:t>Процент выполнения уполномоченным органом плана проведения плановых контрольных мероприятий на очередной календарный год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8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AC1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</w:tr>
      <w:tr w:rsidR="00675AC1" w:rsidRPr="00675AC1" w:rsidTr="004E61A9">
        <w:tc>
          <w:tcPr>
            <w:tcW w:w="7763" w:type="dxa"/>
            <w:shd w:val="clear" w:color="auto" w:fill="auto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AC1">
              <w:rPr>
                <w:rFonts w:ascii="Times New Roman" w:eastAsia="Calibri" w:hAnsi="Times New Roman" w:cs="Times New Roman"/>
                <w:sz w:val="28"/>
                <w:szCs w:val="28"/>
              </w:rPr>
              <w:t>Процент контрольных мероприятий, по которым выявлены нарушения обязательных требований жилищного законодательства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675AC1">
              <w:rPr>
                <w:rFonts w:ascii="Times New Roman" w:eastAsia="Calibri" w:hAnsi="Times New Roman" w:cs="Times New Roman"/>
                <w:sz w:val="28"/>
                <w:szCs w:val="28"/>
              </w:rPr>
              <w:t>40%</w:t>
            </w:r>
          </w:p>
        </w:tc>
      </w:tr>
      <w:tr w:rsidR="00675AC1" w:rsidRPr="00675AC1" w:rsidTr="004E61A9">
        <w:tc>
          <w:tcPr>
            <w:tcW w:w="7763" w:type="dxa"/>
            <w:shd w:val="clear" w:color="auto" w:fill="auto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A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Процент контрольных мероприятий, при взаимодействии с контролируемыми лицами,  по которым назначены административные наказания 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675AC1">
              <w:rPr>
                <w:rFonts w:ascii="Times New Roman" w:eastAsia="Calibri" w:hAnsi="Times New Roman" w:cs="Times New Roman"/>
                <w:sz w:val="28"/>
                <w:szCs w:val="28"/>
              </w:rPr>
              <w:t>70 %</w:t>
            </w:r>
          </w:p>
        </w:tc>
      </w:tr>
      <w:tr w:rsidR="00675AC1" w:rsidRPr="00675AC1" w:rsidTr="004E61A9">
        <w:tc>
          <w:tcPr>
            <w:tcW w:w="7763" w:type="dxa"/>
            <w:shd w:val="clear" w:color="auto" w:fill="auto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A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Процент отмененных результатов контрольных </w:t>
            </w:r>
            <w:r w:rsidRPr="00675AC1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мероприятий, в том числе по представлениям прокуратуры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8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AC1">
              <w:rPr>
                <w:rFonts w:ascii="Times New Roman" w:eastAsia="Calibri" w:hAnsi="Times New Roman" w:cs="Times New Roman"/>
                <w:sz w:val="28"/>
                <w:szCs w:val="28"/>
              </w:rPr>
              <w:t>0%</w:t>
            </w:r>
          </w:p>
        </w:tc>
      </w:tr>
      <w:tr w:rsidR="00675AC1" w:rsidRPr="00675AC1" w:rsidTr="004E61A9">
        <w:tc>
          <w:tcPr>
            <w:tcW w:w="7763" w:type="dxa"/>
            <w:shd w:val="clear" w:color="auto" w:fill="auto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AC1">
              <w:rPr>
                <w:rFonts w:ascii="Times New Roman" w:eastAsia="Calibri" w:hAnsi="Times New Roman" w:cs="Times New Roman"/>
                <w:sz w:val="28"/>
                <w:szCs w:val="28"/>
              </w:rPr>
              <w:t>Процент обоснованных жалоб на действия (бездействие) уполномоченного органа и (или) его должностных лиц при проведении контрольных мероприятий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8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AC1">
              <w:rPr>
                <w:rFonts w:ascii="Times New Roman" w:eastAsia="Calibri" w:hAnsi="Times New Roman" w:cs="Times New Roman"/>
                <w:sz w:val="28"/>
                <w:szCs w:val="28"/>
              </w:rPr>
              <w:t>0%</w:t>
            </w:r>
          </w:p>
        </w:tc>
      </w:tr>
    </w:tbl>
    <w:p w:rsidR="00675AC1" w:rsidRPr="00675AC1" w:rsidRDefault="00675AC1" w:rsidP="00675AC1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75AC1" w:rsidRPr="00675AC1" w:rsidRDefault="00675AC1" w:rsidP="00675AC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  <w:sectPr w:rsidR="00675AC1" w:rsidRPr="00675AC1" w:rsidSect="00466AD9">
          <w:headerReference w:type="default" r:id="rId10"/>
          <w:headerReference w:type="first" r:id="rId11"/>
          <w:pgSz w:w="11906" w:h="16838"/>
          <w:pgMar w:top="1134" w:right="567" w:bottom="1146" w:left="1560" w:header="709" w:footer="709" w:gutter="0"/>
          <w:cols w:space="708"/>
          <w:titlePg/>
          <w:docGrid w:linePitch="360"/>
        </w:sectPr>
      </w:pPr>
    </w:p>
    <w:p w:rsidR="00675AC1" w:rsidRPr="00675AC1" w:rsidRDefault="00675AC1" w:rsidP="00675AC1">
      <w:pPr>
        <w:tabs>
          <w:tab w:val="center" w:pos="4677"/>
          <w:tab w:val="right" w:pos="9355"/>
        </w:tabs>
        <w:spacing w:after="0" w:line="240" w:lineRule="auto"/>
        <w:rPr>
          <w:rFonts w:ascii="Calibri" w:eastAsia="Calibri" w:hAnsi="Calibri" w:cs="Times New Roman"/>
        </w:rPr>
      </w:pPr>
    </w:p>
    <w:p w:rsidR="00675AC1" w:rsidRPr="00675AC1" w:rsidRDefault="002D78CE" w:rsidP="00675AC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78CE">
        <w:rPr>
          <w:rFonts w:ascii="Times New Roman" w:eastAsia="Calibri" w:hAnsi="Times New Roman" w:cs="Times New Roman"/>
          <w:b/>
          <w:sz w:val="28"/>
          <w:szCs w:val="28"/>
        </w:rPr>
        <w:t xml:space="preserve">Индикативные показатели муниципального жилищного контроля </w:t>
      </w:r>
      <w:r w:rsidRPr="002D78C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в муниципальном образовании «город Саянск»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835"/>
        <w:gridCol w:w="1560"/>
        <w:gridCol w:w="4252"/>
      </w:tblGrid>
      <w:tr w:rsidR="00675AC1" w:rsidRPr="00675AC1" w:rsidTr="004E61A9">
        <w:tc>
          <w:tcPr>
            <w:tcW w:w="1242" w:type="dxa"/>
            <w:shd w:val="clear" w:color="auto" w:fill="auto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Номер </w:t>
            </w: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br/>
              <w:t>показа-</w:t>
            </w:r>
          </w:p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теля</w:t>
            </w:r>
          </w:p>
        </w:tc>
        <w:tc>
          <w:tcPr>
            <w:tcW w:w="2835" w:type="dxa"/>
            <w:shd w:val="clear" w:color="auto" w:fill="auto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Наименование </w:t>
            </w: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br/>
              <w:t>показателя</w:t>
            </w:r>
          </w:p>
        </w:tc>
        <w:tc>
          <w:tcPr>
            <w:tcW w:w="1560" w:type="dxa"/>
            <w:shd w:val="clear" w:color="auto" w:fill="auto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Расчет показателя</w:t>
            </w:r>
            <w:proofErr w:type="gramStart"/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(%)</w:t>
            </w:r>
            <w:proofErr w:type="gramEnd"/>
          </w:p>
        </w:tc>
        <w:tc>
          <w:tcPr>
            <w:tcW w:w="4252" w:type="dxa"/>
            <w:shd w:val="clear" w:color="auto" w:fill="auto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Примечания</w:t>
            </w:r>
          </w:p>
        </w:tc>
      </w:tr>
      <w:tr w:rsidR="00675AC1" w:rsidRPr="00675AC1" w:rsidTr="004E61A9">
        <w:trPr>
          <w:trHeight w:val="2224"/>
        </w:trPr>
        <w:tc>
          <w:tcPr>
            <w:tcW w:w="1242" w:type="dxa"/>
            <w:shd w:val="clear" w:color="auto" w:fill="auto"/>
            <w:vAlign w:val="center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Процент выполнения плана проведения плановых контрольных мероприятий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КМПРОВ / КМПЛАН</w:t>
            </w: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br/>
              <w:t>× 100</w:t>
            </w:r>
          </w:p>
        </w:tc>
        <w:tc>
          <w:tcPr>
            <w:tcW w:w="4252" w:type="dxa"/>
            <w:shd w:val="clear" w:color="auto" w:fill="auto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КМПРОВ – количество проведенных контрольных мероприятий, ед.;</w:t>
            </w:r>
          </w:p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КМПЛАН – количество плановых контрольных мероприятий, ед.</w:t>
            </w:r>
          </w:p>
        </w:tc>
      </w:tr>
      <w:tr w:rsidR="00675AC1" w:rsidRPr="00675AC1" w:rsidTr="004E61A9">
        <w:trPr>
          <w:trHeight w:val="2184"/>
        </w:trPr>
        <w:tc>
          <w:tcPr>
            <w:tcW w:w="1242" w:type="dxa"/>
            <w:shd w:val="clear" w:color="auto" w:fill="auto"/>
            <w:vAlign w:val="center"/>
            <w:hideMark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835" w:type="dxa"/>
            <w:shd w:val="clear" w:color="auto" w:fill="auto"/>
            <w:hideMark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Доля контрольных мероприятий </w:t>
            </w:r>
            <w:proofErr w:type="gramStart"/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со</w:t>
            </w:r>
            <w:proofErr w:type="gramEnd"/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взаимодействием с контролируемыми лицами, по результатам которых не было выявлено нарушений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КМБН / </w:t>
            </w: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br/>
              <w:t>КМ × 100</w:t>
            </w:r>
          </w:p>
        </w:tc>
        <w:tc>
          <w:tcPr>
            <w:tcW w:w="4252" w:type="dxa"/>
            <w:shd w:val="clear" w:color="auto" w:fill="auto"/>
            <w:hideMark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КМ – количество проведенных контрольных мероприятий, </w:t>
            </w:r>
            <w:proofErr w:type="spellStart"/>
            <w:proofErr w:type="gramStart"/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ед</w:t>
            </w:r>
            <w:proofErr w:type="spellEnd"/>
            <w:proofErr w:type="gramEnd"/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;</w:t>
            </w:r>
          </w:p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КМБН – количество контрольных мероприятий, по результатам которых не выявлено нарушений, ед.</w:t>
            </w:r>
          </w:p>
        </w:tc>
      </w:tr>
      <w:tr w:rsidR="00675AC1" w:rsidRPr="00675AC1" w:rsidTr="004E61A9">
        <w:tc>
          <w:tcPr>
            <w:tcW w:w="1242" w:type="dxa"/>
            <w:shd w:val="clear" w:color="auto" w:fill="auto"/>
            <w:vAlign w:val="center"/>
            <w:hideMark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3</w:t>
            </w:r>
          </w:p>
        </w:tc>
        <w:tc>
          <w:tcPr>
            <w:tcW w:w="2835" w:type="dxa"/>
            <w:shd w:val="clear" w:color="auto" w:fill="auto"/>
            <w:hideMark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Доля контрольных мероприятий </w:t>
            </w:r>
            <w:proofErr w:type="gramStart"/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со</w:t>
            </w:r>
            <w:proofErr w:type="gramEnd"/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взаимодействием с контролируемыми лицами, результаты которых были признаны недействительными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КМНЕД / КМПРОВ</w:t>
            </w: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br/>
              <w:t>× 100</w:t>
            </w:r>
          </w:p>
        </w:tc>
        <w:tc>
          <w:tcPr>
            <w:tcW w:w="4252" w:type="dxa"/>
            <w:shd w:val="clear" w:color="auto" w:fill="auto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КМНЕД – количество контрольных мероприятий, признанных недействительными, ед.;</w:t>
            </w:r>
          </w:p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КМПРОВ – количество проведенных контрольных мероприятий, ед.</w:t>
            </w:r>
          </w:p>
        </w:tc>
      </w:tr>
      <w:tr w:rsidR="00675AC1" w:rsidRPr="00675AC1" w:rsidTr="004E61A9">
        <w:tc>
          <w:tcPr>
            <w:tcW w:w="1242" w:type="dxa"/>
            <w:shd w:val="clear" w:color="auto" w:fill="auto"/>
            <w:vAlign w:val="center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Доля контрольных мероприятий, по которым органами прокуратуры внесены представления за нарушение порядка осуществления контрольной деятельности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КМНАРУШ /</w:t>
            </w:r>
          </w:p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position w:val="-27"/>
                <w:sz w:val="27"/>
                <w:szCs w:val="27"/>
              </w:rPr>
            </w:pPr>
            <w:proofErr w:type="spellStart"/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КМобщ</w:t>
            </w:r>
            <w:proofErr w:type="spellEnd"/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.× 100</w:t>
            </w:r>
          </w:p>
        </w:tc>
        <w:tc>
          <w:tcPr>
            <w:tcW w:w="4252" w:type="dxa"/>
            <w:shd w:val="clear" w:color="auto" w:fill="auto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КМНАРУШ – количество контрольных мероприятий, по которым органами прокуратуры внесены представления, ед.;</w:t>
            </w:r>
          </w:p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КМобщ</w:t>
            </w:r>
            <w:proofErr w:type="spellEnd"/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– количество контрольных мероприятий </w:t>
            </w:r>
            <w:proofErr w:type="gramStart"/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со</w:t>
            </w:r>
            <w:proofErr w:type="gramEnd"/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взаимодействием и без взаимодействия с контролируемыми лицами, ед.</w:t>
            </w:r>
          </w:p>
        </w:tc>
      </w:tr>
      <w:tr w:rsidR="00675AC1" w:rsidRPr="00675AC1" w:rsidTr="004E61A9">
        <w:tc>
          <w:tcPr>
            <w:tcW w:w="1242" w:type="dxa"/>
            <w:shd w:val="clear" w:color="auto" w:fill="auto"/>
            <w:vAlign w:val="center"/>
            <w:hideMark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835" w:type="dxa"/>
            <w:shd w:val="clear" w:color="auto" w:fill="auto"/>
            <w:hideMark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Доля контрольных мероприятий, на результаты которых поданы жалобы от контролируемых лиц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КМЖАЛОБ /</w:t>
            </w:r>
          </w:p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КМобщ</w:t>
            </w:r>
            <w:proofErr w:type="spellEnd"/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.× 100</w:t>
            </w:r>
          </w:p>
        </w:tc>
        <w:tc>
          <w:tcPr>
            <w:tcW w:w="4252" w:type="dxa"/>
            <w:shd w:val="clear" w:color="auto" w:fill="auto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КМЖАЛОБ – количество контрольных мероприятий на </w:t>
            </w:r>
            <w:proofErr w:type="gramStart"/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результаты</w:t>
            </w:r>
            <w:proofErr w:type="gramEnd"/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которых поданы жалобы, ед.;</w:t>
            </w:r>
          </w:p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КМобщ</w:t>
            </w:r>
            <w:proofErr w:type="spellEnd"/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. – количество всех контрольных мероприятий, ед.</w:t>
            </w:r>
          </w:p>
        </w:tc>
      </w:tr>
    </w:tbl>
    <w:p w:rsidR="00096D58" w:rsidRPr="00AA7DF4" w:rsidRDefault="00F04DEA" w:rsidP="00745B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" w:name="_GoBack"/>
      <w:bookmarkEnd w:id="1"/>
    </w:p>
    <w:sectPr w:rsidR="00096D58" w:rsidRPr="00AA7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DEA" w:rsidRDefault="00F04DEA">
      <w:pPr>
        <w:spacing w:after="0" w:line="240" w:lineRule="auto"/>
      </w:pPr>
      <w:r>
        <w:separator/>
      </w:r>
    </w:p>
  </w:endnote>
  <w:endnote w:type="continuationSeparator" w:id="0">
    <w:p w:rsidR="00F04DEA" w:rsidRDefault="00F04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C67" w:rsidRDefault="00F04DE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DEA" w:rsidRDefault="00F04DEA">
      <w:pPr>
        <w:spacing w:after="0" w:line="240" w:lineRule="auto"/>
      </w:pPr>
      <w:r>
        <w:separator/>
      </w:r>
    </w:p>
  </w:footnote>
  <w:footnote w:type="continuationSeparator" w:id="0">
    <w:p w:rsidR="00F04DEA" w:rsidRDefault="00F04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C67" w:rsidRDefault="001C515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45B39">
      <w:rPr>
        <w:noProof/>
      </w:rPr>
      <w:t>2</w:t>
    </w:r>
    <w:r>
      <w:fldChar w:fldCharType="end"/>
    </w:r>
  </w:p>
  <w:p w:rsidR="00C51C67" w:rsidRDefault="00F04D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C1" w:rsidRDefault="00675AC1">
    <w:pPr>
      <w:pStyle w:val="a3"/>
      <w:jc w:val="center"/>
    </w:pPr>
    <w:r w:rsidRPr="00236605">
      <w:rPr>
        <w:sz w:val="28"/>
        <w:szCs w:val="28"/>
      </w:rPr>
      <w:fldChar w:fldCharType="begin"/>
    </w:r>
    <w:r w:rsidRPr="00236605">
      <w:rPr>
        <w:sz w:val="28"/>
        <w:szCs w:val="28"/>
      </w:rPr>
      <w:instrText>PAGE   \* MERGEFORMAT</w:instrText>
    </w:r>
    <w:r w:rsidRPr="00236605">
      <w:rPr>
        <w:sz w:val="28"/>
        <w:szCs w:val="28"/>
      </w:rPr>
      <w:fldChar w:fldCharType="separate"/>
    </w:r>
    <w:r w:rsidR="00745B39">
      <w:rPr>
        <w:noProof/>
        <w:sz w:val="28"/>
        <w:szCs w:val="28"/>
      </w:rPr>
      <w:t>4</w:t>
    </w:r>
    <w:r w:rsidRPr="00236605">
      <w:rPr>
        <w:sz w:val="28"/>
        <w:szCs w:val="28"/>
      </w:rPr>
      <w:fldChar w:fldCharType="end"/>
    </w:r>
  </w:p>
  <w:p w:rsidR="00675AC1" w:rsidRDefault="00675AC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C1" w:rsidRDefault="00675AC1">
    <w:pPr>
      <w:pStyle w:val="a3"/>
      <w:jc w:val="center"/>
    </w:pPr>
  </w:p>
  <w:p w:rsidR="00675AC1" w:rsidRDefault="00675A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E91"/>
    <w:rsid w:val="00056666"/>
    <w:rsid w:val="00163671"/>
    <w:rsid w:val="001C515E"/>
    <w:rsid w:val="002D78CE"/>
    <w:rsid w:val="00440741"/>
    <w:rsid w:val="00513D5B"/>
    <w:rsid w:val="00574802"/>
    <w:rsid w:val="006532CC"/>
    <w:rsid w:val="00675AC1"/>
    <w:rsid w:val="00745B39"/>
    <w:rsid w:val="008311DB"/>
    <w:rsid w:val="00AA7DF4"/>
    <w:rsid w:val="00AC6EAE"/>
    <w:rsid w:val="00AD22EC"/>
    <w:rsid w:val="00AF0C0F"/>
    <w:rsid w:val="00B52444"/>
    <w:rsid w:val="00C56B72"/>
    <w:rsid w:val="00C6525D"/>
    <w:rsid w:val="00C85E91"/>
    <w:rsid w:val="00F04DEA"/>
    <w:rsid w:val="00F4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2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452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452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F4520A"/>
    <w:rPr>
      <w:rFonts w:ascii="Times New Roman" w:eastAsia="Times New Roman" w:hAnsi="Times New Roman" w:cs="Calibri"/>
      <w:sz w:val="24"/>
      <w:szCs w:val="24"/>
      <w:lang w:eastAsia="ru-RU"/>
    </w:rPr>
  </w:style>
  <w:style w:type="table" w:styleId="a7">
    <w:name w:val="Table Grid"/>
    <w:basedOn w:val="a1"/>
    <w:uiPriority w:val="59"/>
    <w:rsid w:val="00F45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C6E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2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452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452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F4520A"/>
    <w:rPr>
      <w:rFonts w:ascii="Times New Roman" w:eastAsia="Times New Roman" w:hAnsi="Times New Roman" w:cs="Calibri"/>
      <w:sz w:val="24"/>
      <w:szCs w:val="24"/>
      <w:lang w:eastAsia="ru-RU"/>
    </w:rPr>
  </w:style>
  <w:style w:type="table" w:styleId="a7">
    <w:name w:val="Table Grid"/>
    <w:basedOn w:val="a1"/>
    <w:uiPriority w:val="59"/>
    <w:rsid w:val="00F45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C6E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F8FAB-D67F-44D5-8DE2-4AF6B4FF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Перевалова Алла Александровна</dc:creator>
  <cp:keywords/>
  <dc:description/>
  <cp:lastModifiedBy>Перевалова Алла Александровна</cp:lastModifiedBy>
  <cp:revision>7</cp:revision>
  <dcterms:created xsi:type="dcterms:W3CDTF">2021-12-09T03:11:00Z</dcterms:created>
  <dcterms:modified xsi:type="dcterms:W3CDTF">2021-12-17T05:55:00Z</dcterms:modified>
</cp:coreProperties>
</file>