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51EA8" w:rsidRDefault="00051EA8" w:rsidP="00051EA8">
      <w:pPr>
        <w:ind w:right="-1"/>
        <w:jc w:val="center"/>
        <w:rPr>
          <w:b/>
          <w:sz w:val="16"/>
        </w:rPr>
      </w:pPr>
    </w:p>
    <w:p w:rsidR="00051EA8" w:rsidRDefault="00051EA8" w:rsidP="00051EA8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>VI</w:t>
      </w:r>
      <w:r w:rsidR="002D604F">
        <w:rPr>
          <w:b/>
          <w:sz w:val="32"/>
          <w:lang w:val="en-US"/>
        </w:rPr>
        <w:t>I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</w:rPr>
        <w:t>созыв</w:t>
      </w:r>
    </w:p>
    <w:p w:rsidR="00051EA8" w:rsidRDefault="00051EA8" w:rsidP="00051EA8">
      <w:pPr>
        <w:ind w:right="-2"/>
        <w:jc w:val="center"/>
        <w:rPr>
          <w:sz w:val="16"/>
        </w:rPr>
      </w:pPr>
    </w:p>
    <w:p w:rsidR="00051EA8" w:rsidRDefault="00051EA8" w:rsidP="00051EA8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051EA8" w:rsidRPr="00D4254E" w:rsidRDefault="00051EA8" w:rsidP="00051EA8">
      <w:pPr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051EA8" w:rsidTr="006766E2">
        <w:trPr>
          <w:cantSplit/>
          <w:trHeight w:val="220"/>
        </w:trPr>
        <w:tc>
          <w:tcPr>
            <w:tcW w:w="534" w:type="dxa"/>
          </w:tcPr>
          <w:p w:rsidR="00051EA8" w:rsidRDefault="00051EA8" w:rsidP="006766E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195DB4" w:rsidP="0019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23.12.2021</w:t>
            </w:r>
          </w:p>
        </w:tc>
        <w:tc>
          <w:tcPr>
            <w:tcW w:w="449" w:type="dxa"/>
          </w:tcPr>
          <w:p w:rsidR="00051EA8" w:rsidRDefault="00051EA8" w:rsidP="006766E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FB5440" w:rsidP="001E6172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195DB4">
              <w:rPr>
                <w:sz w:val="24"/>
              </w:rPr>
              <w:t>71-67-21-80</w:t>
            </w:r>
          </w:p>
        </w:tc>
        <w:tc>
          <w:tcPr>
            <w:tcW w:w="794" w:type="dxa"/>
            <w:vMerge w:val="restart"/>
          </w:tcPr>
          <w:p w:rsidR="00051EA8" w:rsidRDefault="00051EA8" w:rsidP="006766E2"/>
        </w:tc>
      </w:tr>
      <w:tr w:rsidR="00051EA8" w:rsidTr="006766E2">
        <w:trPr>
          <w:cantSplit/>
          <w:trHeight w:val="220"/>
        </w:trPr>
        <w:tc>
          <w:tcPr>
            <w:tcW w:w="4139" w:type="dxa"/>
            <w:gridSpan w:val="4"/>
          </w:tcPr>
          <w:p w:rsidR="00051EA8" w:rsidRDefault="00051EA8" w:rsidP="006766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051EA8" w:rsidRDefault="00051EA8" w:rsidP="006766E2"/>
        </w:tc>
      </w:tr>
    </w:tbl>
    <w:p w:rsidR="00051EA8" w:rsidRDefault="00051EA8" w:rsidP="00051EA8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699"/>
        <w:gridCol w:w="144"/>
        <w:gridCol w:w="5856"/>
        <w:gridCol w:w="120"/>
      </w:tblGrid>
      <w:tr w:rsidR="00051EA8" w:rsidTr="006766E2">
        <w:trPr>
          <w:cantSplit/>
        </w:trPr>
        <w:tc>
          <w:tcPr>
            <w:tcW w:w="144" w:type="dxa"/>
          </w:tcPr>
          <w:p w:rsidR="00051EA8" w:rsidRDefault="00051EA8" w:rsidP="006766E2">
            <w:pPr>
              <w:rPr>
                <w:noProof/>
                <w:sz w:val="18"/>
              </w:rPr>
            </w:pPr>
          </w:p>
        </w:tc>
        <w:tc>
          <w:tcPr>
            <w:tcW w:w="1699" w:type="dxa"/>
          </w:tcPr>
          <w:p w:rsidR="00051EA8" w:rsidRDefault="00051EA8" w:rsidP="006766E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051EA8" w:rsidRDefault="00051EA8" w:rsidP="006766E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856" w:type="dxa"/>
          </w:tcPr>
          <w:p w:rsidR="00051EA8" w:rsidRDefault="00051EA8" w:rsidP="00F3587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О внесении изменений </w:t>
            </w:r>
            <w:r w:rsidR="00427851">
              <w:rPr>
                <w:sz w:val="24"/>
              </w:rPr>
              <w:t xml:space="preserve">в </w:t>
            </w:r>
            <w:r w:rsidR="00B132D6">
              <w:rPr>
                <w:sz w:val="24"/>
              </w:rPr>
              <w:t>р</w:t>
            </w:r>
            <w:r w:rsidR="006C5C3C">
              <w:rPr>
                <w:sz w:val="24"/>
              </w:rPr>
              <w:t xml:space="preserve">ешение Думы </w:t>
            </w:r>
            <w:r w:rsidR="003B3554">
              <w:rPr>
                <w:sz w:val="24"/>
              </w:rPr>
              <w:t xml:space="preserve">городского округа </w:t>
            </w:r>
            <w:r w:rsidR="006C5C3C">
              <w:rPr>
                <w:sz w:val="24"/>
              </w:rPr>
              <w:t xml:space="preserve">муниципального образования «город Саянск» от </w:t>
            </w:r>
            <w:r w:rsidR="006C5C3C">
              <w:t xml:space="preserve"> </w:t>
            </w:r>
            <w:r w:rsidR="006C5C3C" w:rsidRPr="00427851">
              <w:rPr>
                <w:sz w:val="24"/>
                <w:szCs w:val="24"/>
              </w:rPr>
              <w:t xml:space="preserve">05.05.2009 </w:t>
            </w:r>
            <w:r w:rsidR="006C5C3C">
              <w:rPr>
                <w:sz w:val="24"/>
                <w:szCs w:val="24"/>
              </w:rPr>
              <w:t>№</w:t>
            </w:r>
            <w:r w:rsidR="006C5C3C" w:rsidRPr="00427851">
              <w:rPr>
                <w:sz w:val="24"/>
                <w:szCs w:val="24"/>
              </w:rPr>
              <w:t xml:space="preserve"> 051-14-62</w:t>
            </w:r>
            <w:r w:rsidR="00AE183D">
              <w:rPr>
                <w:sz w:val="24"/>
                <w:szCs w:val="24"/>
              </w:rPr>
              <w:t xml:space="preserve"> «Об утверждении </w:t>
            </w:r>
            <w:r w:rsidR="001E6172">
              <w:rPr>
                <w:sz w:val="24"/>
                <w:szCs w:val="24"/>
              </w:rPr>
              <w:t>П</w:t>
            </w:r>
            <w:r w:rsidR="00427851" w:rsidRPr="00427851">
              <w:rPr>
                <w:bCs/>
                <w:sz w:val="24"/>
                <w:szCs w:val="24"/>
              </w:rPr>
              <w:t>оложени</w:t>
            </w:r>
            <w:r w:rsidR="00AE183D">
              <w:rPr>
                <w:bCs/>
                <w:sz w:val="24"/>
                <w:szCs w:val="24"/>
              </w:rPr>
              <w:t>я</w:t>
            </w:r>
            <w:r w:rsidR="00427851" w:rsidRPr="00427851">
              <w:rPr>
                <w:bCs/>
                <w:sz w:val="24"/>
                <w:szCs w:val="24"/>
              </w:rPr>
              <w:t xml:space="preserve"> о </w:t>
            </w:r>
            <w:r w:rsidR="00427851">
              <w:rPr>
                <w:bCs/>
                <w:sz w:val="24"/>
                <w:szCs w:val="24"/>
              </w:rPr>
              <w:t>Комитет</w:t>
            </w:r>
            <w:r w:rsidR="00F3587C">
              <w:rPr>
                <w:bCs/>
                <w:sz w:val="24"/>
                <w:szCs w:val="24"/>
              </w:rPr>
              <w:t>е</w:t>
            </w:r>
            <w:r w:rsidR="00427851">
              <w:rPr>
                <w:bCs/>
                <w:sz w:val="24"/>
                <w:szCs w:val="24"/>
              </w:rPr>
              <w:t xml:space="preserve"> </w:t>
            </w:r>
            <w:r w:rsidR="00427851" w:rsidRPr="00427851">
              <w:rPr>
                <w:bCs/>
                <w:sz w:val="24"/>
                <w:szCs w:val="24"/>
              </w:rPr>
              <w:t xml:space="preserve">по управлению имуществом </w:t>
            </w:r>
            <w:r w:rsidR="00427851">
              <w:rPr>
                <w:bCs/>
                <w:sz w:val="24"/>
                <w:szCs w:val="24"/>
              </w:rPr>
              <w:t>ад</w:t>
            </w:r>
            <w:r w:rsidR="00427851" w:rsidRPr="00427851">
              <w:rPr>
                <w:bCs/>
                <w:sz w:val="24"/>
                <w:szCs w:val="24"/>
              </w:rPr>
              <w:t xml:space="preserve">министрации муниципального образования </w:t>
            </w:r>
            <w:r w:rsidR="00427851">
              <w:rPr>
                <w:bCs/>
                <w:sz w:val="24"/>
                <w:szCs w:val="24"/>
              </w:rPr>
              <w:t>«</w:t>
            </w:r>
            <w:r w:rsidR="00427851" w:rsidRPr="00427851">
              <w:rPr>
                <w:bCs/>
                <w:sz w:val="24"/>
                <w:szCs w:val="24"/>
              </w:rPr>
              <w:t>город Саянск</w:t>
            </w:r>
            <w:r w:rsidR="00427851">
              <w:rPr>
                <w:bCs/>
                <w:sz w:val="24"/>
                <w:szCs w:val="24"/>
              </w:rPr>
              <w:t>»</w:t>
            </w:r>
            <w:r w:rsidR="00AE183D">
              <w:rPr>
                <w:bCs/>
                <w:sz w:val="24"/>
                <w:szCs w:val="24"/>
              </w:rPr>
              <w:t xml:space="preserve"> </w:t>
            </w:r>
          </w:p>
          <w:p w:rsidR="00F3587C" w:rsidRDefault="00F3587C" w:rsidP="00F3587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A1086" w:rsidRPr="007F2313" w:rsidRDefault="009A1086" w:rsidP="00F3587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051EA8" w:rsidRDefault="00051EA8" w:rsidP="006766E2">
            <w:pPr>
              <w:ind w:left="-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1E6172" w:rsidRDefault="001E6172" w:rsidP="001E6172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  <w:r w:rsidRPr="00984EED"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 Российской Федерации,</w:t>
      </w:r>
      <w:r w:rsidRPr="00F3587C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Федеральным законом от 06.10.2003  № 131-ФЗ «Об общих принципах организации местного самоуправления в Российской Федерации»</w:t>
      </w:r>
      <w:r>
        <w:rPr>
          <w:spacing w:val="-10"/>
          <w:sz w:val="28"/>
          <w:szCs w:val="28"/>
        </w:rPr>
        <w:t>, статьями</w:t>
      </w:r>
      <w:r w:rsidRPr="00054759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4, </w:t>
      </w:r>
      <w:r w:rsidRPr="00054759">
        <w:rPr>
          <w:spacing w:val="-10"/>
          <w:sz w:val="28"/>
          <w:szCs w:val="28"/>
        </w:rPr>
        <w:t>21 Устава муниципального образования «город Саянск», Дума городского округа муниципального образования «город Саянск»</w:t>
      </w:r>
      <w:r>
        <w:rPr>
          <w:spacing w:val="-10"/>
          <w:sz w:val="28"/>
          <w:szCs w:val="28"/>
        </w:rPr>
        <w:t xml:space="preserve">  </w:t>
      </w:r>
    </w:p>
    <w:p w:rsidR="007719A6" w:rsidRDefault="007719A6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</w:p>
    <w:p w:rsidR="00051EA8" w:rsidRDefault="00051EA8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  <w:r w:rsidRPr="00054759">
        <w:rPr>
          <w:spacing w:val="-10"/>
          <w:sz w:val="28"/>
          <w:szCs w:val="28"/>
        </w:rPr>
        <w:t>РЕШИЛА:</w:t>
      </w:r>
    </w:p>
    <w:p w:rsidR="007719A6" w:rsidRPr="00054759" w:rsidRDefault="007719A6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</w:p>
    <w:p w:rsidR="00F3587C" w:rsidRPr="003F6523" w:rsidRDefault="00051EA8" w:rsidP="003F6523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r>
        <w:t>1.</w:t>
      </w:r>
      <w:r w:rsidR="00773D6C" w:rsidRPr="00773D6C">
        <w:t xml:space="preserve"> </w:t>
      </w:r>
      <w:proofErr w:type="gramStart"/>
      <w:r w:rsidR="00773D6C">
        <w:t xml:space="preserve">Внести </w:t>
      </w:r>
      <w:r w:rsidR="00773D6C" w:rsidRPr="00773D6C">
        <w:t xml:space="preserve">в </w:t>
      </w:r>
      <w:r w:rsidR="00B132D6">
        <w:t>П</w:t>
      </w:r>
      <w:r w:rsidR="00F3587C" w:rsidRPr="00BB72A7">
        <w:rPr>
          <w:bCs/>
        </w:rPr>
        <w:t>оложение о Комитете по управлению имуществом администрации муниципального образования «город Саянск»</w:t>
      </w:r>
      <w:r w:rsidR="00D67F3A">
        <w:rPr>
          <w:bCs/>
        </w:rPr>
        <w:t>,</w:t>
      </w:r>
      <w:r w:rsidR="00F3587C">
        <w:rPr>
          <w:bCs/>
        </w:rPr>
        <w:t xml:space="preserve"> утвержденное </w:t>
      </w:r>
      <w:r w:rsidR="00F3587C">
        <w:t xml:space="preserve">решением </w:t>
      </w:r>
      <w:r w:rsidR="00773D6C" w:rsidRPr="00773D6C">
        <w:t>Думы</w:t>
      </w:r>
      <w:r w:rsidR="00D67F3A">
        <w:t xml:space="preserve"> городского округа </w:t>
      </w:r>
      <w:r w:rsidR="00773D6C" w:rsidRPr="00773D6C">
        <w:t xml:space="preserve"> муниципального образования «город Саянск» от</w:t>
      </w:r>
      <w:r w:rsidR="00D67F3A">
        <w:t xml:space="preserve"> </w:t>
      </w:r>
      <w:r w:rsidR="00773D6C" w:rsidRPr="00773D6C">
        <w:t>05.05.2009</w:t>
      </w:r>
      <w:r w:rsidR="00D67F3A">
        <w:t xml:space="preserve"> </w:t>
      </w:r>
      <w:r w:rsidR="00773D6C" w:rsidRPr="00773D6C">
        <w:t xml:space="preserve">№ 051-14-62 «Об утверждении </w:t>
      </w:r>
      <w:r w:rsidR="00773D6C" w:rsidRPr="00773D6C">
        <w:rPr>
          <w:bCs/>
        </w:rPr>
        <w:t xml:space="preserve">Положения </w:t>
      </w:r>
      <w:r w:rsidR="00F3587C">
        <w:rPr>
          <w:bCs/>
        </w:rPr>
        <w:t xml:space="preserve">о </w:t>
      </w:r>
      <w:r w:rsidR="00773D6C" w:rsidRPr="00773D6C">
        <w:rPr>
          <w:bCs/>
        </w:rPr>
        <w:t>Комитет</w:t>
      </w:r>
      <w:r w:rsidR="00F3587C">
        <w:rPr>
          <w:bCs/>
        </w:rPr>
        <w:t>е</w:t>
      </w:r>
      <w:r w:rsidR="00773D6C" w:rsidRPr="00773D6C">
        <w:rPr>
          <w:bCs/>
        </w:rPr>
        <w:t xml:space="preserve"> по управлению имуществом администрации муниципального образования «город Саянск»</w:t>
      </w:r>
      <w:r w:rsidR="00773D6C" w:rsidRPr="00773D6C">
        <w:t xml:space="preserve"> </w:t>
      </w:r>
      <w:r w:rsidR="00773D6C">
        <w:t xml:space="preserve">(в редакции от 31.12.2010  № 051-14-128, от 30.06.2011 № 51-67-11-53, </w:t>
      </w:r>
      <w:r w:rsidR="00595AC7">
        <w:t xml:space="preserve">                 </w:t>
      </w:r>
      <w:r w:rsidR="00773D6C">
        <w:t xml:space="preserve">от 30.05.2013 № 61-67-13-40, от 26.12.2014 № 61-67-14-74, от 26.02.2015 </w:t>
      </w:r>
      <w:r w:rsidR="007C3661">
        <w:t xml:space="preserve"> </w:t>
      </w:r>
      <w:r w:rsidR="00595AC7">
        <w:t xml:space="preserve">             </w:t>
      </w:r>
      <w:r w:rsidR="00773D6C">
        <w:t>№ 61-67-15-7</w:t>
      </w:r>
      <w:r w:rsidR="00F3587C">
        <w:t xml:space="preserve">, от </w:t>
      </w:r>
      <w:r w:rsidR="00F3587C" w:rsidRPr="009A0155">
        <w:t>29.04.2016 № 61-67-16-20</w:t>
      </w:r>
      <w:r w:rsidR="009A0155" w:rsidRPr="009A0155">
        <w:t>, от 30.01.2017</w:t>
      </w:r>
      <w:proofErr w:type="gramEnd"/>
      <w:r w:rsidR="009A0155" w:rsidRPr="009A0155">
        <w:t xml:space="preserve"> №</w:t>
      </w:r>
      <w:proofErr w:type="gramStart"/>
      <w:r w:rsidR="009A0155" w:rsidRPr="009A0155">
        <w:t>61-67-17-2</w:t>
      </w:r>
      <w:r w:rsidR="001079BB">
        <w:t xml:space="preserve">, </w:t>
      </w:r>
      <w:r w:rsidR="00486BFE">
        <w:t>от 29.01.2018 № 71-67-18-1</w:t>
      </w:r>
      <w:r w:rsidR="00C70CE3">
        <w:t>, от 27.08.2020 № 71-67-20-36</w:t>
      </w:r>
      <w:r w:rsidR="00773D6C" w:rsidRPr="00486BFE">
        <w:t>)</w:t>
      </w:r>
      <w:r w:rsidR="00773D6C">
        <w:t xml:space="preserve">, </w:t>
      </w:r>
      <w:r w:rsidR="00F3587C">
        <w:t>(</w:t>
      </w:r>
      <w:r w:rsidR="00773D6C" w:rsidRPr="003B3495">
        <w:t xml:space="preserve">опубликовано в газете «Саянские зори» </w:t>
      </w:r>
      <w:r w:rsidR="00773D6C">
        <w:t xml:space="preserve">от 28.05.2009 № 117-123, от 20.01.2011 № 8-14, </w:t>
      </w:r>
      <w:r w:rsidR="00595AC7">
        <w:rPr>
          <w:rFonts w:ascii="Times New Roman CYR" w:hAnsi="Times New Roman CYR" w:cs="Times New Roman CYR"/>
        </w:rPr>
        <w:t xml:space="preserve">от 14.07.2011 </w:t>
      </w:r>
      <w:r w:rsidR="00773D6C">
        <w:rPr>
          <w:rFonts w:ascii="Times New Roman CYR" w:hAnsi="Times New Roman CYR" w:cs="Times New Roman CYR"/>
        </w:rPr>
        <w:t>№ 70, от 13.06.2013 № 23, от 30.12.2014 № 52, от 05.03.2015 № 8</w:t>
      </w:r>
      <w:r w:rsidR="00F3587C">
        <w:rPr>
          <w:rFonts w:ascii="Times New Roman CYR" w:hAnsi="Times New Roman CYR" w:cs="Times New Roman CYR"/>
        </w:rPr>
        <w:t xml:space="preserve">, </w:t>
      </w:r>
      <w:r w:rsidR="00F3587C" w:rsidRPr="009A0155">
        <w:rPr>
          <w:rFonts w:ascii="Times New Roman CYR" w:hAnsi="Times New Roman CYR" w:cs="Times New Roman CYR"/>
        </w:rPr>
        <w:t>от 06.05.2016 № 17</w:t>
      </w:r>
      <w:r w:rsidR="009A0155" w:rsidRPr="009A0155">
        <w:rPr>
          <w:rFonts w:ascii="Times New Roman CYR" w:hAnsi="Times New Roman CYR" w:cs="Times New Roman CYR"/>
        </w:rPr>
        <w:t>, от 02.02.2017 №4</w:t>
      </w:r>
      <w:r w:rsidR="001079BB">
        <w:rPr>
          <w:rFonts w:ascii="Times New Roman CYR" w:hAnsi="Times New Roman CYR" w:cs="Times New Roman CYR"/>
        </w:rPr>
        <w:t xml:space="preserve">, </w:t>
      </w:r>
      <w:r w:rsidR="00CA64A1">
        <w:rPr>
          <w:rFonts w:ascii="Times New Roman CYR" w:hAnsi="Times New Roman CYR" w:cs="Times New Roman CYR"/>
        </w:rPr>
        <w:t>от 01.02.2018 №4</w:t>
      </w:r>
      <w:r w:rsidR="00C70CE3">
        <w:rPr>
          <w:rFonts w:ascii="Times New Roman CYR" w:hAnsi="Times New Roman CYR" w:cs="Times New Roman CYR"/>
        </w:rPr>
        <w:t xml:space="preserve">, </w:t>
      </w:r>
      <w:r w:rsidR="00C70CE3" w:rsidRPr="000B413C">
        <w:rPr>
          <w:rFonts w:ascii="Times New Roman CYR" w:hAnsi="Times New Roman CYR" w:cs="Times New Roman CYR"/>
        </w:rPr>
        <w:t>от 0</w:t>
      </w:r>
      <w:r w:rsidR="000B413C" w:rsidRPr="000B413C">
        <w:rPr>
          <w:rFonts w:ascii="Times New Roman CYR" w:hAnsi="Times New Roman CYR" w:cs="Times New Roman CYR"/>
        </w:rPr>
        <w:t>3</w:t>
      </w:r>
      <w:r w:rsidR="00C70CE3" w:rsidRPr="000B413C">
        <w:rPr>
          <w:rFonts w:ascii="Times New Roman CYR" w:hAnsi="Times New Roman CYR" w:cs="Times New Roman CYR"/>
        </w:rPr>
        <w:t>.0</w:t>
      </w:r>
      <w:r w:rsidR="000B413C" w:rsidRPr="000B413C">
        <w:rPr>
          <w:rFonts w:ascii="Times New Roman CYR" w:hAnsi="Times New Roman CYR" w:cs="Times New Roman CYR"/>
        </w:rPr>
        <w:t>9</w:t>
      </w:r>
      <w:r w:rsidR="00C70CE3" w:rsidRPr="000B413C">
        <w:rPr>
          <w:rFonts w:ascii="Times New Roman CYR" w:hAnsi="Times New Roman CYR" w:cs="Times New Roman CYR"/>
        </w:rPr>
        <w:t>.20</w:t>
      </w:r>
      <w:r w:rsidR="000B413C" w:rsidRPr="000B413C">
        <w:rPr>
          <w:rFonts w:ascii="Times New Roman CYR" w:hAnsi="Times New Roman CYR" w:cs="Times New Roman CYR"/>
        </w:rPr>
        <w:t>20</w:t>
      </w:r>
      <w:r w:rsidR="00C70CE3" w:rsidRPr="000B413C">
        <w:rPr>
          <w:rFonts w:ascii="Times New Roman CYR" w:hAnsi="Times New Roman CYR" w:cs="Times New Roman CYR"/>
        </w:rPr>
        <w:t xml:space="preserve"> №</w:t>
      </w:r>
      <w:r w:rsidR="000B413C">
        <w:rPr>
          <w:rFonts w:ascii="Times New Roman CYR" w:hAnsi="Times New Roman CYR" w:cs="Times New Roman CYR"/>
        </w:rPr>
        <w:t>35</w:t>
      </w:r>
      <w:r w:rsidR="00773D6C" w:rsidRPr="009A0155">
        <w:rPr>
          <w:rFonts w:ascii="Times New Roman CYR" w:hAnsi="Times New Roman CYR" w:cs="Times New Roman CYR"/>
        </w:rPr>
        <w:t>)</w:t>
      </w:r>
      <w:r w:rsidR="00C92F1B">
        <w:rPr>
          <w:rFonts w:ascii="Times New Roman CYR" w:hAnsi="Times New Roman CYR" w:cs="Times New Roman CYR"/>
        </w:rPr>
        <w:t>, следующи</w:t>
      </w:r>
      <w:r w:rsidR="00773D6C">
        <w:rPr>
          <w:rFonts w:ascii="Times New Roman CYR" w:hAnsi="Times New Roman CYR" w:cs="Times New Roman CYR"/>
        </w:rPr>
        <w:t xml:space="preserve">е </w:t>
      </w:r>
      <w:r w:rsidR="00C92F1B">
        <w:rPr>
          <w:rFonts w:ascii="Times New Roman CYR" w:hAnsi="Times New Roman CYR" w:cs="Times New Roman CYR"/>
        </w:rPr>
        <w:t>изменения</w:t>
      </w:r>
      <w:r w:rsidR="00773D6C" w:rsidRPr="001903F0">
        <w:rPr>
          <w:rFonts w:ascii="Times New Roman CYR" w:hAnsi="Times New Roman CYR" w:cs="Times New Roman CYR"/>
        </w:rPr>
        <w:t>:</w:t>
      </w:r>
      <w:proofErr w:type="gramEnd"/>
    </w:p>
    <w:p w:rsidR="00E03CDB" w:rsidRDefault="002D604F" w:rsidP="00E03CDB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61BD">
        <w:rPr>
          <w:sz w:val="28"/>
          <w:szCs w:val="28"/>
        </w:rPr>
        <w:t>1.</w:t>
      </w:r>
      <w:r w:rsidR="001903F0" w:rsidRPr="001903F0">
        <w:rPr>
          <w:rFonts w:eastAsiaTheme="minorHAnsi"/>
          <w:sz w:val="28"/>
          <w:szCs w:val="28"/>
          <w:lang w:eastAsia="en-US"/>
        </w:rPr>
        <w:t xml:space="preserve"> </w:t>
      </w:r>
      <w:r w:rsidR="00E03CDB">
        <w:rPr>
          <w:sz w:val="28"/>
          <w:szCs w:val="28"/>
        </w:rPr>
        <w:t xml:space="preserve">Пункт 3.1. раздела 3 </w:t>
      </w:r>
      <w:r w:rsidR="00AD7D1E">
        <w:rPr>
          <w:sz w:val="28"/>
          <w:szCs w:val="28"/>
        </w:rPr>
        <w:t>дополнить подпунктом 3</w:t>
      </w:r>
      <w:r w:rsidR="00850DDB">
        <w:rPr>
          <w:sz w:val="28"/>
          <w:szCs w:val="28"/>
        </w:rPr>
        <w:t>2</w:t>
      </w:r>
      <w:r w:rsidR="00AD7D1E">
        <w:rPr>
          <w:sz w:val="28"/>
          <w:szCs w:val="28"/>
        </w:rPr>
        <w:t>, следующего содержания</w:t>
      </w:r>
      <w:r w:rsidR="00E03CDB">
        <w:rPr>
          <w:sz w:val="28"/>
          <w:szCs w:val="28"/>
        </w:rPr>
        <w:t xml:space="preserve">:                 </w:t>
      </w:r>
    </w:p>
    <w:p w:rsidR="005176C7" w:rsidRDefault="00AD7D1E" w:rsidP="00E03C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</w:t>
      </w:r>
      <w:r w:rsidR="00850DDB">
        <w:rPr>
          <w:rFonts w:eastAsiaTheme="minorHAnsi"/>
          <w:sz w:val="28"/>
          <w:szCs w:val="28"/>
          <w:lang w:eastAsia="en-US"/>
        </w:rPr>
        <w:t>2</w:t>
      </w:r>
      <w:r w:rsidR="00E03CDB" w:rsidRPr="008D691E">
        <w:rPr>
          <w:rFonts w:eastAsiaTheme="minorHAnsi"/>
          <w:sz w:val="28"/>
          <w:szCs w:val="28"/>
          <w:lang w:eastAsia="en-US"/>
        </w:rPr>
        <w:t xml:space="preserve">) </w:t>
      </w:r>
      <w:r w:rsidR="0003653A">
        <w:rPr>
          <w:rFonts w:eastAsiaTheme="minorHAnsi"/>
          <w:sz w:val="28"/>
          <w:szCs w:val="28"/>
          <w:lang w:eastAsia="en-US"/>
        </w:rPr>
        <w:t>принимает решения и проводит на территории городского округа мероприятия по выявлению правообладателей ранее учтенных объектов недвижимости, направляет сведения о правообладателях данных объектов недвижимости для внесения в Единый государственный реестр недвижимости</w:t>
      </w:r>
      <w:proofErr w:type="gramStart"/>
      <w:r w:rsidR="0003653A">
        <w:rPr>
          <w:rFonts w:eastAsiaTheme="minorHAnsi"/>
          <w:sz w:val="28"/>
          <w:szCs w:val="28"/>
          <w:lang w:eastAsia="en-US"/>
        </w:rPr>
        <w:t>.</w:t>
      </w:r>
      <w:r w:rsidR="000F55A7" w:rsidRPr="008D691E">
        <w:rPr>
          <w:sz w:val="28"/>
          <w:szCs w:val="28"/>
        </w:rPr>
        <w:t>»</w:t>
      </w:r>
      <w:r w:rsidR="00FB3347" w:rsidRPr="0021260A">
        <w:rPr>
          <w:rStyle w:val="diffins"/>
          <w:sz w:val="28"/>
          <w:szCs w:val="28"/>
        </w:rPr>
        <w:t xml:space="preserve"> </w:t>
      </w:r>
      <w:proofErr w:type="gramEnd"/>
    </w:p>
    <w:p w:rsidR="00336B3E" w:rsidRPr="00336B3E" w:rsidRDefault="003F6523" w:rsidP="006E7F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51EA8">
        <w:rPr>
          <w:sz w:val="28"/>
          <w:szCs w:val="28"/>
        </w:rPr>
        <w:t>.</w:t>
      </w:r>
      <w:r w:rsidR="00336B3E">
        <w:rPr>
          <w:sz w:val="28"/>
          <w:szCs w:val="28"/>
        </w:rPr>
        <w:t xml:space="preserve"> </w:t>
      </w:r>
      <w:r w:rsidR="001E45FC">
        <w:rPr>
          <w:sz w:val="28"/>
          <w:szCs w:val="28"/>
        </w:rPr>
        <w:t xml:space="preserve">Председателю </w:t>
      </w:r>
      <w:r w:rsidR="00336B3E">
        <w:rPr>
          <w:sz w:val="28"/>
          <w:szCs w:val="28"/>
        </w:rPr>
        <w:t>Комитет</w:t>
      </w:r>
      <w:r w:rsidR="001E45FC">
        <w:rPr>
          <w:sz w:val="28"/>
          <w:szCs w:val="28"/>
        </w:rPr>
        <w:t>а</w:t>
      </w:r>
      <w:r w:rsidR="00336B3E">
        <w:rPr>
          <w:sz w:val="28"/>
          <w:szCs w:val="28"/>
        </w:rPr>
        <w:t xml:space="preserve"> по управлению имуществом</w:t>
      </w:r>
      <w:r w:rsidR="00336B3E" w:rsidRPr="00336B3E">
        <w:rPr>
          <w:bCs/>
        </w:rPr>
        <w:t xml:space="preserve"> </w:t>
      </w:r>
      <w:r w:rsidR="00336B3E" w:rsidRPr="00336B3E">
        <w:rPr>
          <w:bCs/>
          <w:sz w:val="28"/>
          <w:szCs w:val="28"/>
        </w:rPr>
        <w:t xml:space="preserve">администрации муниципального образования «город Саянск» </w:t>
      </w:r>
      <w:r w:rsidR="00336B3E">
        <w:rPr>
          <w:bCs/>
          <w:sz w:val="28"/>
          <w:szCs w:val="28"/>
        </w:rPr>
        <w:t>зарегистрировать указанные в пункт</w:t>
      </w:r>
      <w:r w:rsidR="006F65D1">
        <w:rPr>
          <w:bCs/>
          <w:sz w:val="28"/>
          <w:szCs w:val="28"/>
        </w:rPr>
        <w:t>е</w:t>
      </w:r>
      <w:r w:rsidR="00336B3E">
        <w:rPr>
          <w:bCs/>
          <w:sz w:val="28"/>
          <w:szCs w:val="28"/>
        </w:rPr>
        <w:t xml:space="preserve"> </w:t>
      </w:r>
      <w:r w:rsidR="00336B3E" w:rsidRPr="006F65D1">
        <w:rPr>
          <w:bCs/>
          <w:sz w:val="28"/>
          <w:szCs w:val="28"/>
        </w:rPr>
        <w:t xml:space="preserve">1.1. </w:t>
      </w:r>
      <w:r w:rsidR="00336B3E">
        <w:rPr>
          <w:bCs/>
          <w:sz w:val="28"/>
          <w:szCs w:val="28"/>
        </w:rPr>
        <w:t>настоящего решения изменения</w:t>
      </w:r>
      <w:r w:rsidR="00336B3E" w:rsidRPr="00336B3E">
        <w:rPr>
          <w:sz w:val="28"/>
          <w:szCs w:val="28"/>
        </w:rPr>
        <w:t xml:space="preserve"> </w:t>
      </w:r>
      <w:r w:rsidR="00336B3E">
        <w:rPr>
          <w:sz w:val="28"/>
          <w:szCs w:val="28"/>
        </w:rPr>
        <w:t>в порядке, установленном федеральным законодательством о государственной регистрации юридических лиц.</w:t>
      </w:r>
    </w:p>
    <w:p w:rsidR="00710FA2" w:rsidRDefault="00336B3E" w:rsidP="006E7F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710FA2" w:rsidRPr="00710FA2">
        <w:rPr>
          <w:sz w:val="28"/>
        </w:rPr>
        <w:t xml:space="preserve"> </w:t>
      </w:r>
      <w:proofErr w:type="gramStart"/>
      <w:r w:rsidR="00710FA2">
        <w:rPr>
          <w:sz w:val="28"/>
        </w:rPr>
        <w:t>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7" w:history="1">
        <w:r w:rsidR="00710FA2">
          <w:rPr>
            <w:rStyle w:val="a5"/>
            <w:sz w:val="28"/>
            <w:lang w:val="en-US"/>
          </w:rPr>
          <w:t>http</w:t>
        </w:r>
        <w:r w:rsidR="00710FA2">
          <w:rPr>
            <w:rStyle w:val="a5"/>
            <w:sz w:val="28"/>
          </w:rPr>
          <w:t>://</w:t>
        </w:r>
        <w:r w:rsidR="00710FA2">
          <w:rPr>
            <w:rStyle w:val="a5"/>
            <w:sz w:val="28"/>
            <w:lang w:val="en-US"/>
          </w:rPr>
          <w:t>sayansk</w:t>
        </w:r>
        <w:r w:rsidR="00710FA2">
          <w:rPr>
            <w:rStyle w:val="a5"/>
            <w:sz w:val="28"/>
          </w:rPr>
          <w:t>-</w:t>
        </w:r>
        <w:r w:rsidR="00710FA2">
          <w:rPr>
            <w:rStyle w:val="a5"/>
            <w:sz w:val="28"/>
            <w:lang w:val="en-US"/>
          </w:rPr>
          <w:t>pravo</w:t>
        </w:r>
        <w:r w:rsidR="00710FA2">
          <w:rPr>
            <w:rStyle w:val="a5"/>
            <w:sz w:val="28"/>
          </w:rPr>
          <w:t>.</w:t>
        </w:r>
        <w:r w:rsidR="00710FA2">
          <w:rPr>
            <w:rStyle w:val="a5"/>
            <w:sz w:val="28"/>
            <w:lang w:val="en-US"/>
          </w:rPr>
          <w:t>ru</w:t>
        </w:r>
      </w:hyperlink>
      <w:r w:rsidR="00710FA2">
        <w:rPr>
          <w:sz w:val="28"/>
        </w:rPr>
        <w:t xml:space="preserve">),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8" w:history="1">
        <w:r w:rsidR="00710FA2">
          <w:rPr>
            <w:rStyle w:val="a5"/>
            <w:sz w:val="28"/>
            <w:lang w:val="en-US"/>
          </w:rPr>
          <w:t>http</w:t>
        </w:r>
        <w:r w:rsidR="00710FA2">
          <w:rPr>
            <w:rStyle w:val="a5"/>
            <w:sz w:val="28"/>
          </w:rPr>
          <w:t>://</w:t>
        </w:r>
        <w:r w:rsidR="00710FA2">
          <w:rPr>
            <w:rStyle w:val="a5"/>
            <w:sz w:val="28"/>
            <w:lang w:val="en-US"/>
          </w:rPr>
          <w:t>www</w:t>
        </w:r>
        <w:r w:rsidR="00710FA2">
          <w:rPr>
            <w:rStyle w:val="a5"/>
            <w:sz w:val="28"/>
          </w:rPr>
          <w:t>.</w:t>
        </w:r>
        <w:r w:rsidR="00710FA2">
          <w:rPr>
            <w:rStyle w:val="a5"/>
            <w:sz w:val="28"/>
            <w:lang w:val="en-US"/>
          </w:rPr>
          <w:t>dumasayansk</w:t>
        </w:r>
        <w:r w:rsidR="00710FA2">
          <w:rPr>
            <w:rStyle w:val="a5"/>
            <w:sz w:val="28"/>
          </w:rPr>
          <w:t>.</w:t>
        </w:r>
        <w:r w:rsidR="00710FA2">
          <w:rPr>
            <w:rStyle w:val="a5"/>
            <w:sz w:val="28"/>
            <w:lang w:val="en-US"/>
          </w:rPr>
          <w:t>ru</w:t>
        </w:r>
      </w:hyperlink>
      <w:r w:rsidR="00710FA2">
        <w:rPr>
          <w:sz w:val="28"/>
          <w:u w:val="single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046028" w:rsidRDefault="00336B3E" w:rsidP="00051E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46028">
        <w:rPr>
          <w:color w:val="000000"/>
          <w:sz w:val="28"/>
          <w:szCs w:val="28"/>
        </w:rPr>
        <w:t xml:space="preserve">.Настоящее решение вступает в силу после дня его официального опубликования. </w:t>
      </w:r>
    </w:p>
    <w:p w:rsidR="00051EA8" w:rsidRPr="00AD526B" w:rsidRDefault="006F65D1" w:rsidP="00051E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Указанные в пункте</w:t>
      </w:r>
      <w:r w:rsidR="00046028">
        <w:rPr>
          <w:color w:val="000000"/>
          <w:sz w:val="28"/>
          <w:szCs w:val="28"/>
        </w:rPr>
        <w:t xml:space="preserve"> </w:t>
      </w:r>
      <w:r w:rsidR="00046028" w:rsidRPr="006F65D1">
        <w:rPr>
          <w:color w:val="000000"/>
          <w:sz w:val="28"/>
          <w:szCs w:val="28"/>
        </w:rPr>
        <w:t xml:space="preserve">1.1. </w:t>
      </w:r>
      <w:r w:rsidR="00046028">
        <w:rPr>
          <w:color w:val="000000"/>
          <w:sz w:val="28"/>
          <w:szCs w:val="28"/>
        </w:rPr>
        <w:t>настоящего решения изменения,</w:t>
      </w:r>
      <w:r w:rsidR="00A9400C" w:rsidRPr="00AD526B">
        <w:rPr>
          <w:color w:val="000000"/>
          <w:sz w:val="28"/>
          <w:szCs w:val="28"/>
        </w:rPr>
        <w:t xml:space="preserve"> вступа</w:t>
      </w:r>
      <w:r w:rsidR="00046028">
        <w:rPr>
          <w:color w:val="000000"/>
          <w:sz w:val="28"/>
          <w:szCs w:val="28"/>
        </w:rPr>
        <w:t>ю</w:t>
      </w:r>
      <w:r w:rsidR="00A9400C" w:rsidRPr="00AD526B">
        <w:rPr>
          <w:color w:val="000000"/>
          <w:sz w:val="28"/>
          <w:szCs w:val="28"/>
        </w:rPr>
        <w:t xml:space="preserve">т в силу </w:t>
      </w:r>
      <w:proofErr w:type="gramStart"/>
      <w:r w:rsidR="00A9400C">
        <w:rPr>
          <w:color w:val="000000"/>
          <w:sz w:val="28"/>
          <w:szCs w:val="28"/>
        </w:rPr>
        <w:t xml:space="preserve">с </w:t>
      </w:r>
      <w:r w:rsidR="00046028">
        <w:rPr>
          <w:color w:val="000000"/>
          <w:sz w:val="28"/>
          <w:szCs w:val="28"/>
        </w:rPr>
        <w:t>даты</w:t>
      </w:r>
      <w:proofErr w:type="gramEnd"/>
      <w:r w:rsidR="00A9400C">
        <w:rPr>
          <w:color w:val="000000"/>
          <w:sz w:val="28"/>
          <w:szCs w:val="28"/>
        </w:rPr>
        <w:t xml:space="preserve"> государственной регистрации</w:t>
      </w:r>
      <w:r w:rsidR="00A9400C" w:rsidRPr="00AD526B">
        <w:rPr>
          <w:color w:val="000000"/>
          <w:sz w:val="28"/>
          <w:szCs w:val="28"/>
        </w:rPr>
        <w:t>.</w:t>
      </w:r>
    </w:p>
    <w:p w:rsidR="00051EA8" w:rsidRDefault="00051EA8" w:rsidP="00051EA8">
      <w:pPr>
        <w:rPr>
          <w:color w:val="000000"/>
          <w:sz w:val="28"/>
          <w:szCs w:val="28"/>
        </w:rPr>
      </w:pPr>
    </w:p>
    <w:p w:rsidR="007D407A" w:rsidRDefault="007D407A" w:rsidP="00051EA8">
      <w:pPr>
        <w:tabs>
          <w:tab w:val="left" w:pos="5760"/>
        </w:tabs>
        <w:rPr>
          <w:color w:val="000000"/>
          <w:sz w:val="28"/>
          <w:szCs w:val="28"/>
        </w:rPr>
      </w:pPr>
    </w:p>
    <w:p w:rsidR="00051EA8" w:rsidRPr="00AD526B" w:rsidRDefault="00051EA8" w:rsidP="00051EA8">
      <w:pPr>
        <w:tabs>
          <w:tab w:val="left" w:pos="5760"/>
        </w:tabs>
        <w:rPr>
          <w:color w:val="000000"/>
          <w:sz w:val="28"/>
          <w:szCs w:val="28"/>
        </w:rPr>
      </w:pPr>
      <w:bookmarkStart w:id="0" w:name="_GoBack"/>
      <w:bookmarkEnd w:id="0"/>
      <w:r w:rsidRPr="00AD526B">
        <w:rPr>
          <w:color w:val="000000"/>
          <w:sz w:val="28"/>
          <w:szCs w:val="28"/>
        </w:rPr>
        <w:t>Председатель Думы городского округа               Мэр городского округа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муниципального образования                               муниципального образования 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«город Саянск»                                                       «город Саянск»</w:t>
      </w:r>
    </w:p>
    <w:p w:rsidR="00C13538" w:rsidRDefault="00C13538" w:rsidP="00051EA8">
      <w:pPr>
        <w:rPr>
          <w:color w:val="000000"/>
          <w:sz w:val="28"/>
          <w:szCs w:val="28"/>
        </w:rPr>
      </w:pPr>
    </w:p>
    <w:p w:rsidR="00051EA8" w:rsidRPr="00AD526B" w:rsidRDefault="002D604F" w:rsidP="00051E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_________________Ю.С. Перков           </w:t>
      </w:r>
      <w:r w:rsidR="00051EA8" w:rsidRPr="00AD526B">
        <w:rPr>
          <w:color w:val="000000"/>
          <w:sz w:val="28"/>
          <w:szCs w:val="28"/>
        </w:rPr>
        <w:t xml:space="preserve">              ______________О.В.</w:t>
      </w:r>
      <w:r w:rsidR="001903F0">
        <w:rPr>
          <w:color w:val="000000"/>
          <w:sz w:val="28"/>
          <w:szCs w:val="28"/>
        </w:rPr>
        <w:t xml:space="preserve"> </w:t>
      </w:r>
      <w:r w:rsidR="00051EA8" w:rsidRPr="00AD526B">
        <w:rPr>
          <w:color w:val="000000"/>
          <w:sz w:val="28"/>
          <w:szCs w:val="28"/>
        </w:rPr>
        <w:t>Боровский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  </w:t>
      </w: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03F0" w:rsidRDefault="001903F0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03F0" w:rsidRDefault="001903F0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90B" w:rsidRDefault="00C1290B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6523" w:rsidRDefault="001903F0" w:rsidP="00051EA8">
      <w:pPr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Веретельникова О.В.</w:t>
      </w:r>
    </w:p>
    <w:p w:rsidR="00051EA8" w:rsidRPr="00E54B06" w:rsidRDefault="003F6523" w:rsidP="00051EA8">
      <w:pPr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8(39553)5</w:t>
      </w:r>
      <w:r w:rsidR="00C1290B">
        <w:rPr>
          <w:sz w:val="24"/>
          <w:szCs w:val="24"/>
        </w:rPr>
        <w:t>-</w:t>
      </w:r>
      <w:r>
        <w:rPr>
          <w:sz w:val="24"/>
          <w:szCs w:val="24"/>
        </w:rPr>
        <w:t>10</w:t>
      </w:r>
      <w:r w:rsidR="00C1290B">
        <w:rPr>
          <w:sz w:val="24"/>
          <w:szCs w:val="24"/>
        </w:rPr>
        <w:t>-</w:t>
      </w:r>
      <w:r>
        <w:rPr>
          <w:sz w:val="24"/>
          <w:szCs w:val="24"/>
        </w:rPr>
        <w:t>05</w:t>
      </w:r>
    </w:p>
    <w:sectPr w:rsidR="00051EA8" w:rsidRPr="00E54B06" w:rsidSect="00C1290B">
      <w:pgSz w:w="11906" w:h="16838"/>
      <w:pgMar w:top="851" w:right="566" w:bottom="1276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A7F" w:rsidRDefault="00DC1A7F" w:rsidP="00C1290B">
      <w:r>
        <w:separator/>
      </w:r>
    </w:p>
  </w:endnote>
  <w:endnote w:type="continuationSeparator" w:id="0">
    <w:p w:rsidR="00DC1A7F" w:rsidRDefault="00DC1A7F" w:rsidP="00C12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A7F" w:rsidRDefault="00DC1A7F" w:rsidP="00C1290B">
      <w:r>
        <w:separator/>
      </w:r>
    </w:p>
  </w:footnote>
  <w:footnote w:type="continuationSeparator" w:id="0">
    <w:p w:rsidR="00DC1A7F" w:rsidRDefault="00DC1A7F" w:rsidP="00C129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9772B"/>
    <w:multiLevelType w:val="hybridMultilevel"/>
    <w:tmpl w:val="8D684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AA66D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EA8"/>
    <w:rsid w:val="0000421F"/>
    <w:rsid w:val="0003653A"/>
    <w:rsid w:val="00046028"/>
    <w:rsid w:val="00051EA8"/>
    <w:rsid w:val="00064C0E"/>
    <w:rsid w:val="00066E34"/>
    <w:rsid w:val="00096314"/>
    <w:rsid w:val="000A17B4"/>
    <w:rsid w:val="000B413C"/>
    <w:rsid w:val="000D0034"/>
    <w:rsid w:val="000F0242"/>
    <w:rsid w:val="000F53C3"/>
    <w:rsid w:val="000F55A7"/>
    <w:rsid w:val="000F7F06"/>
    <w:rsid w:val="001079BB"/>
    <w:rsid w:val="0012639E"/>
    <w:rsid w:val="00153671"/>
    <w:rsid w:val="001554B3"/>
    <w:rsid w:val="00160B4A"/>
    <w:rsid w:val="00183093"/>
    <w:rsid w:val="001903F0"/>
    <w:rsid w:val="00191A00"/>
    <w:rsid w:val="00195DB4"/>
    <w:rsid w:val="001A492F"/>
    <w:rsid w:val="001A6C5C"/>
    <w:rsid w:val="001E45FC"/>
    <w:rsid w:val="001E6172"/>
    <w:rsid w:val="001F4656"/>
    <w:rsid w:val="002070D7"/>
    <w:rsid w:val="00214CDB"/>
    <w:rsid w:val="002241D5"/>
    <w:rsid w:val="00243132"/>
    <w:rsid w:val="002851DF"/>
    <w:rsid w:val="002A55C4"/>
    <w:rsid w:val="002D107F"/>
    <w:rsid w:val="002D604F"/>
    <w:rsid w:val="002F6F50"/>
    <w:rsid w:val="00336B3E"/>
    <w:rsid w:val="00356247"/>
    <w:rsid w:val="003731F1"/>
    <w:rsid w:val="00384F9C"/>
    <w:rsid w:val="0039429A"/>
    <w:rsid w:val="003B3554"/>
    <w:rsid w:val="003C2933"/>
    <w:rsid w:val="003D156D"/>
    <w:rsid w:val="003F6523"/>
    <w:rsid w:val="003F7E76"/>
    <w:rsid w:val="004108F7"/>
    <w:rsid w:val="00420A01"/>
    <w:rsid w:val="00425C93"/>
    <w:rsid w:val="00427851"/>
    <w:rsid w:val="00465D1A"/>
    <w:rsid w:val="00486BFE"/>
    <w:rsid w:val="004916A3"/>
    <w:rsid w:val="004963A6"/>
    <w:rsid w:val="004B25B4"/>
    <w:rsid w:val="004E22D2"/>
    <w:rsid w:val="004F5D63"/>
    <w:rsid w:val="00511AE2"/>
    <w:rsid w:val="00516073"/>
    <w:rsid w:val="00516ADD"/>
    <w:rsid w:val="005176C7"/>
    <w:rsid w:val="00522DF2"/>
    <w:rsid w:val="0054443D"/>
    <w:rsid w:val="00595AC7"/>
    <w:rsid w:val="005A64AA"/>
    <w:rsid w:val="005C1F04"/>
    <w:rsid w:val="005D4E9C"/>
    <w:rsid w:val="0061497E"/>
    <w:rsid w:val="0062146E"/>
    <w:rsid w:val="006365E2"/>
    <w:rsid w:val="006412D0"/>
    <w:rsid w:val="00686B48"/>
    <w:rsid w:val="006A253F"/>
    <w:rsid w:val="006B6483"/>
    <w:rsid w:val="006B696C"/>
    <w:rsid w:val="006B7C1F"/>
    <w:rsid w:val="006C5C3C"/>
    <w:rsid w:val="006D23EC"/>
    <w:rsid w:val="006E0773"/>
    <w:rsid w:val="006E7F50"/>
    <w:rsid w:val="006F3204"/>
    <w:rsid w:val="006F65D1"/>
    <w:rsid w:val="00704742"/>
    <w:rsid w:val="00710FA2"/>
    <w:rsid w:val="00733802"/>
    <w:rsid w:val="00752BBA"/>
    <w:rsid w:val="00760C0C"/>
    <w:rsid w:val="00761E1C"/>
    <w:rsid w:val="00764902"/>
    <w:rsid w:val="007719A6"/>
    <w:rsid w:val="00771C75"/>
    <w:rsid w:val="007735E1"/>
    <w:rsid w:val="00773D6C"/>
    <w:rsid w:val="00782FCA"/>
    <w:rsid w:val="007B2355"/>
    <w:rsid w:val="007B7882"/>
    <w:rsid w:val="007C15A1"/>
    <w:rsid w:val="007C3661"/>
    <w:rsid w:val="007D407A"/>
    <w:rsid w:val="007E41CE"/>
    <w:rsid w:val="00844333"/>
    <w:rsid w:val="00850DDB"/>
    <w:rsid w:val="00856817"/>
    <w:rsid w:val="00890BF2"/>
    <w:rsid w:val="008C70C1"/>
    <w:rsid w:val="008D49EA"/>
    <w:rsid w:val="008D691E"/>
    <w:rsid w:val="008D7208"/>
    <w:rsid w:val="0094427C"/>
    <w:rsid w:val="0097577D"/>
    <w:rsid w:val="009A0155"/>
    <w:rsid w:val="009A1086"/>
    <w:rsid w:val="009B09AE"/>
    <w:rsid w:val="009C013E"/>
    <w:rsid w:val="00A04311"/>
    <w:rsid w:val="00A07E73"/>
    <w:rsid w:val="00A13037"/>
    <w:rsid w:val="00A538BE"/>
    <w:rsid w:val="00A54AE2"/>
    <w:rsid w:val="00A60E52"/>
    <w:rsid w:val="00A6452E"/>
    <w:rsid w:val="00A75922"/>
    <w:rsid w:val="00A7641F"/>
    <w:rsid w:val="00A86FF4"/>
    <w:rsid w:val="00A9400C"/>
    <w:rsid w:val="00AA295E"/>
    <w:rsid w:val="00AA52D0"/>
    <w:rsid w:val="00AD37D4"/>
    <w:rsid w:val="00AD3BC4"/>
    <w:rsid w:val="00AD41DE"/>
    <w:rsid w:val="00AD7D1E"/>
    <w:rsid w:val="00AE183D"/>
    <w:rsid w:val="00AE472E"/>
    <w:rsid w:val="00AF4033"/>
    <w:rsid w:val="00B029CA"/>
    <w:rsid w:val="00B11F0E"/>
    <w:rsid w:val="00B132D6"/>
    <w:rsid w:val="00B471EA"/>
    <w:rsid w:val="00B86500"/>
    <w:rsid w:val="00B904FE"/>
    <w:rsid w:val="00BA07B8"/>
    <w:rsid w:val="00BA603C"/>
    <w:rsid w:val="00BB0B11"/>
    <w:rsid w:val="00BB72A7"/>
    <w:rsid w:val="00BE181C"/>
    <w:rsid w:val="00C1290B"/>
    <w:rsid w:val="00C13538"/>
    <w:rsid w:val="00C2774E"/>
    <w:rsid w:val="00C70CE3"/>
    <w:rsid w:val="00C92F1B"/>
    <w:rsid w:val="00C95BFE"/>
    <w:rsid w:val="00CA64A1"/>
    <w:rsid w:val="00CB0497"/>
    <w:rsid w:val="00CE04AF"/>
    <w:rsid w:val="00CF246C"/>
    <w:rsid w:val="00CF53B3"/>
    <w:rsid w:val="00D14490"/>
    <w:rsid w:val="00D449F3"/>
    <w:rsid w:val="00D50A0C"/>
    <w:rsid w:val="00D60DDC"/>
    <w:rsid w:val="00D67F3A"/>
    <w:rsid w:val="00D75543"/>
    <w:rsid w:val="00D905B0"/>
    <w:rsid w:val="00DC1A7F"/>
    <w:rsid w:val="00E03CDB"/>
    <w:rsid w:val="00E07746"/>
    <w:rsid w:val="00E1222F"/>
    <w:rsid w:val="00E137FA"/>
    <w:rsid w:val="00E3302A"/>
    <w:rsid w:val="00E6566A"/>
    <w:rsid w:val="00EE5653"/>
    <w:rsid w:val="00F0010A"/>
    <w:rsid w:val="00F22B07"/>
    <w:rsid w:val="00F32AD9"/>
    <w:rsid w:val="00F3587C"/>
    <w:rsid w:val="00F40373"/>
    <w:rsid w:val="00F60924"/>
    <w:rsid w:val="00F76A3E"/>
    <w:rsid w:val="00F861BD"/>
    <w:rsid w:val="00FA4532"/>
    <w:rsid w:val="00FB31A3"/>
    <w:rsid w:val="00FB3347"/>
    <w:rsid w:val="00FB5440"/>
    <w:rsid w:val="00FE4881"/>
    <w:rsid w:val="00FF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1EA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051E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E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51E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51EA8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51E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051EA8"/>
    <w:rPr>
      <w:color w:val="0000FF"/>
      <w:u w:val="single"/>
    </w:rPr>
  </w:style>
  <w:style w:type="paragraph" w:customStyle="1" w:styleId="ConsPlusNormal">
    <w:name w:val="ConsPlusNormal"/>
    <w:rsid w:val="006E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60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0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E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42785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diffins">
    <w:name w:val="diff_ins"/>
    <w:rsid w:val="00FB3347"/>
  </w:style>
  <w:style w:type="paragraph" w:styleId="a8">
    <w:name w:val="header"/>
    <w:basedOn w:val="a"/>
    <w:link w:val="a9"/>
    <w:uiPriority w:val="99"/>
    <w:unhideWhenUsed/>
    <w:rsid w:val="00C129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2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29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29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sayan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yansk-prav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</dc:creator>
  <cp:lastModifiedBy>User</cp:lastModifiedBy>
  <cp:revision>4</cp:revision>
  <cp:lastPrinted>2020-07-16T06:28:00Z</cp:lastPrinted>
  <dcterms:created xsi:type="dcterms:W3CDTF">2021-11-22T06:00:00Z</dcterms:created>
  <dcterms:modified xsi:type="dcterms:W3CDTF">2021-12-24T00:57:00Z</dcterms:modified>
</cp:coreProperties>
</file>