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548" w:rsidRPr="009242DD" w:rsidRDefault="00B44548" w:rsidP="00B44548">
      <w:pPr>
        <w:pStyle w:val="af"/>
        <w:tabs>
          <w:tab w:val="left" w:pos="5580"/>
        </w:tabs>
        <w:ind w:right="283" w:firstLine="540"/>
        <w:rPr>
          <w:rFonts w:ascii="Times New Roman" w:hAnsi="Times New Roman"/>
          <w:sz w:val="36"/>
          <w:szCs w:val="36"/>
        </w:rPr>
      </w:pPr>
      <w:r w:rsidRPr="009242DD">
        <w:rPr>
          <w:rFonts w:ascii="Times New Roman" w:hAnsi="Times New Roman"/>
          <w:sz w:val="36"/>
          <w:szCs w:val="36"/>
        </w:rPr>
        <w:t xml:space="preserve">Дума городского округа </w:t>
      </w:r>
    </w:p>
    <w:p w:rsidR="00B44548" w:rsidRPr="009242DD" w:rsidRDefault="00B44548" w:rsidP="00B44548">
      <w:pPr>
        <w:widowControl w:val="0"/>
        <w:ind w:right="283" w:firstLine="540"/>
        <w:jc w:val="center"/>
        <w:rPr>
          <w:b/>
          <w:sz w:val="36"/>
          <w:szCs w:val="36"/>
        </w:rPr>
      </w:pPr>
      <w:r w:rsidRPr="009242DD">
        <w:rPr>
          <w:b/>
          <w:sz w:val="36"/>
          <w:szCs w:val="36"/>
        </w:rPr>
        <w:t>муниципального образования</w:t>
      </w:r>
    </w:p>
    <w:p w:rsidR="00B44548" w:rsidRPr="009242DD" w:rsidRDefault="00B44548" w:rsidP="00B44548">
      <w:pPr>
        <w:widowControl w:val="0"/>
        <w:ind w:right="283" w:firstLine="540"/>
        <w:jc w:val="center"/>
        <w:rPr>
          <w:b/>
          <w:sz w:val="36"/>
          <w:szCs w:val="36"/>
        </w:rPr>
      </w:pPr>
      <w:r w:rsidRPr="009242DD">
        <w:rPr>
          <w:b/>
          <w:sz w:val="36"/>
          <w:szCs w:val="36"/>
        </w:rPr>
        <w:t>«город Саянск»</w:t>
      </w:r>
    </w:p>
    <w:p w:rsidR="00B44548" w:rsidRPr="009242DD" w:rsidRDefault="00B44548" w:rsidP="00B44548">
      <w:pPr>
        <w:widowControl w:val="0"/>
        <w:ind w:right="283" w:firstLine="540"/>
        <w:jc w:val="center"/>
        <w:rPr>
          <w:b/>
          <w:sz w:val="36"/>
          <w:szCs w:val="36"/>
        </w:rPr>
      </w:pPr>
      <w:r w:rsidRPr="009242DD">
        <w:rPr>
          <w:b/>
          <w:sz w:val="36"/>
          <w:szCs w:val="36"/>
          <w:lang w:val="en-US"/>
        </w:rPr>
        <w:t>VII</w:t>
      </w:r>
      <w:r w:rsidRPr="009242DD">
        <w:rPr>
          <w:b/>
          <w:sz w:val="36"/>
          <w:szCs w:val="36"/>
        </w:rPr>
        <w:t xml:space="preserve"> созыв</w:t>
      </w:r>
    </w:p>
    <w:p w:rsidR="00B44548" w:rsidRPr="009242DD" w:rsidRDefault="00B44548" w:rsidP="00B44548">
      <w:pPr>
        <w:widowControl w:val="0"/>
        <w:ind w:right="283" w:firstLine="540"/>
        <w:jc w:val="center"/>
        <w:rPr>
          <w:b/>
          <w:sz w:val="36"/>
          <w:szCs w:val="36"/>
        </w:rPr>
      </w:pPr>
    </w:p>
    <w:p w:rsidR="00B44548" w:rsidRPr="009242DD" w:rsidRDefault="00B44548" w:rsidP="00B44548">
      <w:pPr>
        <w:pStyle w:val="1"/>
        <w:keepNext w:val="0"/>
        <w:widowControl w:val="0"/>
        <w:ind w:right="283" w:firstLine="540"/>
        <w:rPr>
          <w:szCs w:val="36"/>
        </w:rPr>
      </w:pPr>
      <w:r w:rsidRPr="009242DD">
        <w:rPr>
          <w:szCs w:val="36"/>
        </w:rPr>
        <w:t xml:space="preserve">РЕШЕНИЕ </w:t>
      </w:r>
    </w:p>
    <w:p w:rsidR="00B44548" w:rsidRPr="004C75C9" w:rsidRDefault="00B44548" w:rsidP="00B44548">
      <w:pPr>
        <w:rPr>
          <w:sz w:val="27"/>
          <w:szCs w:val="27"/>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2046"/>
      </w:tblGrid>
      <w:tr w:rsidR="00B44548" w:rsidRPr="004C75C9" w:rsidTr="00645C8A">
        <w:trPr>
          <w:cantSplit/>
          <w:trHeight w:val="220"/>
        </w:trPr>
        <w:tc>
          <w:tcPr>
            <w:tcW w:w="534" w:type="dxa"/>
          </w:tcPr>
          <w:p w:rsidR="00B44548" w:rsidRPr="004C75C9" w:rsidRDefault="00B44548" w:rsidP="00645C8A">
            <w:pPr>
              <w:rPr>
                <w:sz w:val="27"/>
                <w:szCs w:val="27"/>
              </w:rPr>
            </w:pPr>
            <w:r w:rsidRPr="004C75C9">
              <w:rPr>
                <w:sz w:val="27"/>
                <w:szCs w:val="27"/>
              </w:rPr>
              <w:t>От</w:t>
            </w:r>
          </w:p>
        </w:tc>
        <w:tc>
          <w:tcPr>
            <w:tcW w:w="1535" w:type="dxa"/>
            <w:tcBorders>
              <w:bottom w:val="single" w:sz="4" w:space="0" w:color="auto"/>
            </w:tcBorders>
            <w:vAlign w:val="bottom"/>
          </w:tcPr>
          <w:p w:rsidR="00B44548" w:rsidRPr="004C75C9" w:rsidRDefault="00B44548" w:rsidP="00645C8A">
            <w:pPr>
              <w:jc w:val="center"/>
              <w:rPr>
                <w:b/>
                <w:i/>
                <w:sz w:val="27"/>
                <w:szCs w:val="27"/>
              </w:rPr>
            </w:pPr>
          </w:p>
        </w:tc>
        <w:tc>
          <w:tcPr>
            <w:tcW w:w="449" w:type="dxa"/>
          </w:tcPr>
          <w:p w:rsidR="00B44548" w:rsidRPr="004C75C9" w:rsidRDefault="00B44548" w:rsidP="00645C8A">
            <w:pPr>
              <w:jc w:val="center"/>
              <w:rPr>
                <w:sz w:val="27"/>
                <w:szCs w:val="27"/>
              </w:rPr>
            </w:pPr>
            <w:r w:rsidRPr="004C75C9">
              <w:rPr>
                <w:sz w:val="27"/>
                <w:szCs w:val="27"/>
              </w:rPr>
              <w:t>№</w:t>
            </w:r>
          </w:p>
        </w:tc>
        <w:tc>
          <w:tcPr>
            <w:tcW w:w="2046" w:type="dxa"/>
            <w:tcBorders>
              <w:bottom w:val="single" w:sz="4" w:space="0" w:color="auto"/>
            </w:tcBorders>
            <w:vAlign w:val="bottom"/>
          </w:tcPr>
          <w:p w:rsidR="00B44548" w:rsidRPr="004C75C9" w:rsidRDefault="00B44548" w:rsidP="00645C8A">
            <w:pPr>
              <w:jc w:val="center"/>
              <w:rPr>
                <w:b/>
                <w:i/>
                <w:sz w:val="27"/>
                <w:szCs w:val="27"/>
              </w:rPr>
            </w:pPr>
          </w:p>
        </w:tc>
      </w:tr>
      <w:tr w:rsidR="00B44548" w:rsidRPr="004C75C9" w:rsidTr="00645C8A">
        <w:trPr>
          <w:cantSplit/>
          <w:trHeight w:val="220"/>
        </w:trPr>
        <w:tc>
          <w:tcPr>
            <w:tcW w:w="4564" w:type="dxa"/>
            <w:gridSpan w:val="4"/>
          </w:tcPr>
          <w:p w:rsidR="00B44548" w:rsidRPr="004C75C9" w:rsidRDefault="00B44548" w:rsidP="00645C8A">
            <w:pPr>
              <w:jc w:val="center"/>
              <w:rPr>
                <w:sz w:val="27"/>
                <w:szCs w:val="27"/>
              </w:rPr>
            </w:pPr>
            <w:r w:rsidRPr="004C75C9">
              <w:rPr>
                <w:sz w:val="27"/>
                <w:szCs w:val="27"/>
              </w:rPr>
              <w:t>г.</w:t>
            </w:r>
            <w:r>
              <w:rPr>
                <w:sz w:val="27"/>
                <w:szCs w:val="27"/>
              </w:rPr>
              <w:t xml:space="preserve"> </w:t>
            </w:r>
            <w:r w:rsidRPr="004C75C9">
              <w:rPr>
                <w:sz w:val="27"/>
                <w:szCs w:val="27"/>
              </w:rPr>
              <w:t>Саянск</w:t>
            </w:r>
          </w:p>
        </w:tc>
      </w:tr>
    </w:tbl>
    <w:p w:rsidR="00B44548" w:rsidRPr="004C75C9" w:rsidRDefault="00B44548" w:rsidP="00B44548">
      <w:pPr>
        <w:rPr>
          <w:sz w:val="27"/>
          <w:szCs w:val="27"/>
        </w:rPr>
      </w:pPr>
    </w:p>
    <w:tbl>
      <w:tblPr>
        <w:tblW w:w="11181" w:type="dxa"/>
        <w:tblInd w:w="-1673" w:type="dxa"/>
        <w:tblLayout w:type="fixed"/>
        <w:tblCellMar>
          <w:left w:w="28" w:type="dxa"/>
          <w:right w:w="28" w:type="dxa"/>
        </w:tblCellMar>
        <w:tblLook w:val="0000" w:firstRow="0" w:lastRow="0" w:firstColumn="0" w:lastColumn="0" w:noHBand="0" w:noVBand="0"/>
      </w:tblPr>
      <w:tblGrid>
        <w:gridCol w:w="142"/>
        <w:gridCol w:w="1417"/>
        <w:gridCol w:w="142"/>
        <w:gridCol w:w="9360"/>
        <w:gridCol w:w="120"/>
      </w:tblGrid>
      <w:tr w:rsidR="00B44548" w:rsidRPr="004C75C9" w:rsidTr="00645C8A">
        <w:trPr>
          <w:cantSplit/>
        </w:trPr>
        <w:tc>
          <w:tcPr>
            <w:tcW w:w="142" w:type="dxa"/>
          </w:tcPr>
          <w:p w:rsidR="00B44548" w:rsidRPr="004C75C9" w:rsidRDefault="00B44548" w:rsidP="00645C8A">
            <w:pPr>
              <w:rPr>
                <w:noProof/>
                <w:sz w:val="27"/>
                <w:szCs w:val="27"/>
              </w:rPr>
            </w:pPr>
          </w:p>
        </w:tc>
        <w:tc>
          <w:tcPr>
            <w:tcW w:w="1417" w:type="dxa"/>
          </w:tcPr>
          <w:p w:rsidR="00B44548" w:rsidRPr="004C75C9" w:rsidRDefault="00B44548" w:rsidP="00645C8A">
            <w:pPr>
              <w:rPr>
                <w:noProof/>
                <w:sz w:val="27"/>
                <w:szCs w:val="27"/>
              </w:rPr>
            </w:pPr>
          </w:p>
        </w:tc>
        <w:tc>
          <w:tcPr>
            <w:tcW w:w="142" w:type="dxa"/>
          </w:tcPr>
          <w:p w:rsidR="00B44548" w:rsidRPr="004C75C9" w:rsidRDefault="00B44548" w:rsidP="00645C8A">
            <w:pPr>
              <w:rPr>
                <w:sz w:val="27"/>
                <w:szCs w:val="27"/>
                <w:lang w:val="en-US"/>
              </w:rPr>
            </w:pPr>
            <w:r w:rsidRPr="004C75C9">
              <w:rPr>
                <w:sz w:val="27"/>
                <w:szCs w:val="26"/>
                <w:lang w:val="en-US"/>
              </w:rPr>
              <w:sym w:font="Symbol" w:char="F0E9"/>
            </w:r>
          </w:p>
        </w:tc>
        <w:tc>
          <w:tcPr>
            <w:tcW w:w="9360" w:type="dxa"/>
          </w:tcPr>
          <w:p w:rsidR="00B44548" w:rsidRPr="004134B2" w:rsidRDefault="00B44548" w:rsidP="00645C8A">
            <w:pPr>
              <w:jc w:val="both"/>
              <w:rPr>
                <w:sz w:val="24"/>
                <w:szCs w:val="24"/>
              </w:rPr>
            </w:pPr>
            <w:r w:rsidRPr="004134B2">
              <w:rPr>
                <w:sz w:val="24"/>
                <w:szCs w:val="24"/>
              </w:rPr>
              <w:t xml:space="preserve">О внесении изменений в Правила благоустройства территории муниципального образования «город Саянск», утверждённые решением Думы городского округа муниципального образования «город Саянск» от 25.04.2019 №71-67-19-12  </w:t>
            </w:r>
          </w:p>
        </w:tc>
        <w:tc>
          <w:tcPr>
            <w:tcW w:w="120" w:type="dxa"/>
          </w:tcPr>
          <w:p w:rsidR="00B44548" w:rsidRPr="004C75C9" w:rsidRDefault="00B44548" w:rsidP="00645C8A">
            <w:pPr>
              <w:jc w:val="right"/>
              <w:rPr>
                <w:sz w:val="27"/>
                <w:szCs w:val="27"/>
                <w:lang w:val="en-US"/>
              </w:rPr>
            </w:pPr>
            <w:r w:rsidRPr="004C75C9">
              <w:rPr>
                <w:sz w:val="27"/>
                <w:szCs w:val="26"/>
                <w:lang w:val="en-US"/>
              </w:rPr>
              <w:sym w:font="Symbol" w:char="F0F9"/>
            </w:r>
          </w:p>
        </w:tc>
      </w:tr>
    </w:tbl>
    <w:p w:rsidR="00B44548" w:rsidRPr="004C75C9" w:rsidRDefault="00B44548" w:rsidP="00B44548">
      <w:pPr>
        <w:rPr>
          <w:sz w:val="27"/>
          <w:szCs w:val="27"/>
        </w:rPr>
      </w:pPr>
    </w:p>
    <w:p w:rsidR="00B44548" w:rsidRPr="00C97EE5" w:rsidRDefault="00B44548" w:rsidP="00B44548">
      <w:pPr>
        <w:autoSpaceDE w:val="0"/>
        <w:autoSpaceDN w:val="0"/>
        <w:adjustRightInd w:val="0"/>
        <w:jc w:val="both"/>
        <w:rPr>
          <w:sz w:val="26"/>
          <w:szCs w:val="26"/>
        </w:rPr>
      </w:pPr>
      <w:r w:rsidRPr="00536164">
        <w:rPr>
          <w:sz w:val="28"/>
        </w:rPr>
        <w:tab/>
      </w:r>
      <w:r w:rsidRPr="00C97EE5">
        <w:rPr>
          <w:sz w:val="26"/>
          <w:szCs w:val="26"/>
        </w:rPr>
        <w:t xml:space="preserve">В целях совершенствования организации процессов в сфере благоустройства территории городского округа муниципального образования «город Саянск», обеспечения чистоты, порядка, высоких эстетических качеств и формирования комфортной городской среды, руководствуясь Федеральным </w:t>
      </w:r>
      <w:hyperlink r:id="rId6" w:tooltip="Федеральный закон от 06.10.2003 N 131-ФЗ (ред. от 03.04.2017) &quot;Об общих принципах организации местного самоуправления в Российской Федерации&quot;{КонсультантПлюс}" w:history="1">
        <w:r w:rsidRPr="00C97EE5">
          <w:rPr>
            <w:color w:val="000000" w:themeColor="text1"/>
            <w:sz w:val="26"/>
            <w:szCs w:val="26"/>
          </w:rPr>
          <w:t>законом</w:t>
        </w:r>
      </w:hyperlink>
      <w:r w:rsidRPr="00C97EE5">
        <w:rPr>
          <w:color w:val="000000" w:themeColor="text1"/>
          <w:sz w:val="26"/>
          <w:szCs w:val="26"/>
        </w:rPr>
        <w:t xml:space="preserve"> </w:t>
      </w:r>
      <w:r w:rsidRPr="00C97EE5">
        <w:rPr>
          <w:sz w:val="26"/>
          <w:szCs w:val="26"/>
        </w:rPr>
        <w:t xml:space="preserve">от 06.10.2003 № 131-ФЗ «Об общих принципах организации местного самоуправления в Российской Федерации», </w:t>
      </w:r>
      <w:r>
        <w:rPr>
          <w:sz w:val="26"/>
          <w:szCs w:val="26"/>
        </w:rPr>
        <w:t xml:space="preserve">приказом </w:t>
      </w:r>
      <w:r>
        <w:rPr>
          <w:rFonts w:eastAsiaTheme="minorHAnsi"/>
          <w:sz w:val="26"/>
          <w:szCs w:val="26"/>
          <w:lang w:eastAsia="en-US"/>
        </w:rPr>
        <w:t xml:space="preserve"> </w:t>
      </w:r>
      <w:r w:rsidRPr="003512A6">
        <w:rPr>
          <w:rFonts w:eastAsiaTheme="minorHAnsi"/>
          <w:sz w:val="26"/>
          <w:szCs w:val="26"/>
          <w:lang w:eastAsia="en-US"/>
        </w:rPr>
        <w:t>Министерства строительства</w:t>
      </w:r>
      <w:r>
        <w:rPr>
          <w:rFonts w:eastAsiaTheme="minorHAnsi"/>
          <w:sz w:val="26"/>
          <w:szCs w:val="26"/>
          <w:lang w:eastAsia="en-US"/>
        </w:rPr>
        <w:t xml:space="preserve"> </w:t>
      </w:r>
      <w:r w:rsidRPr="003512A6">
        <w:rPr>
          <w:rFonts w:eastAsiaTheme="minorHAnsi"/>
          <w:sz w:val="26"/>
          <w:szCs w:val="26"/>
          <w:lang w:eastAsia="en-US"/>
        </w:rPr>
        <w:t>и жилищно-коммунального хозяйства</w:t>
      </w:r>
      <w:r>
        <w:rPr>
          <w:rFonts w:eastAsiaTheme="minorHAnsi"/>
          <w:sz w:val="26"/>
          <w:szCs w:val="26"/>
          <w:lang w:eastAsia="en-US"/>
        </w:rPr>
        <w:t xml:space="preserve"> </w:t>
      </w:r>
      <w:r w:rsidRPr="003512A6">
        <w:rPr>
          <w:rFonts w:eastAsiaTheme="minorHAnsi"/>
          <w:sz w:val="26"/>
          <w:szCs w:val="26"/>
          <w:lang w:eastAsia="en-US"/>
        </w:rPr>
        <w:t>Российской Федерации</w:t>
      </w:r>
      <w:r>
        <w:rPr>
          <w:rFonts w:eastAsiaTheme="minorHAnsi"/>
          <w:sz w:val="26"/>
          <w:szCs w:val="26"/>
          <w:lang w:eastAsia="en-US"/>
        </w:rPr>
        <w:t xml:space="preserve"> </w:t>
      </w:r>
      <w:r w:rsidRPr="003512A6">
        <w:rPr>
          <w:rFonts w:eastAsiaTheme="minorHAnsi"/>
          <w:sz w:val="26"/>
          <w:szCs w:val="26"/>
          <w:lang w:eastAsia="en-US"/>
        </w:rPr>
        <w:t>от</w:t>
      </w:r>
      <w:r>
        <w:rPr>
          <w:rFonts w:eastAsiaTheme="minorHAnsi"/>
          <w:sz w:val="26"/>
          <w:szCs w:val="26"/>
          <w:lang w:eastAsia="en-US"/>
        </w:rPr>
        <w:t xml:space="preserve">                                                       </w:t>
      </w:r>
      <w:r w:rsidRPr="003512A6">
        <w:rPr>
          <w:rFonts w:eastAsiaTheme="minorHAnsi"/>
          <w:sz w:val="26"/>
          <w:szCs w:val="26"/>
          <w:lang w:eastAsia="en-US"/>
        </w:rPr>
        <w:t xml:space="preserve"> 29</w:t>
      </w:r>
      <w:r>
        <w:rPr>
          <w:rFonts w:eastAsiaTheme="minorHAnsi"/>
          <w:sz w:val="26"/>
          <w:szCs w:val="26"/>
          <w:lang w:eastAsia="en-US"/>
        </w:rPr>
        <w:t>.12.2</w:t>
      </w:r>
      <w:r w:rsidRPr="003512A6">
        <w:rPr>
          <w:rFonts w:eastAsiaTheme="minorHAnsi"/>
          <w:sz w:val="26"/>
          <w:szCs w:val="26"/>
          <w:lang w:eastAsia="en-US"/>
        </w:rPr>
        <w:t>021</w:t>
      </w:r>
      <w:r>
        <w:rPr>
          <w:rFonts w:eastAsiaTheme="minorHAnsi"/>
          <w:sz w:val="26"/>
          <w:szCs w:val="26"/>
          <w:lang w:eastAsia="en-US"/>
        </w:rPr>
        <w:t xml:space="preserve"> №</w:t>
      </w:r>
      <w:r w:rsidRPr="003512A6">
        <w:rPr>
          <w:rFonts w:eastAsiaTheme="minorHAnsi"/>
          <w:sz w:val="26"/>
          <w:szCs w:val="26"/>
          <w:lang w:eastAsia="en-US"/>
        </w:rPr>
        <w:t xml:space="preserve"> 1042/пр</w:t>
      </w:r>
      <w:r>
        <w:rPr>
          <w:rFonts w:eastAsiaTheme="minorHAnsi"/>
          <w:sz w:val="26"/>
          <w:szCs w:val="26"/>
          <w:lang w:eastAsia="en-US"/>
        </w:rPr>
        <w:t xml:space="preserve">. «Об утверждении методических </w:t>
      </w:r>
      <w:hyperlink r:id="rId7" w:history="1">
        <w:proofErr w:type="gramStart"/>
        <w:r w:rsidRPr="003512A6">
          <w:rPr>
            <w:rFonts w:eastAsiaTheme="minorHAnsi"/>
            <w:sz w:val="26"/>
            <w:szCs w:val="26"/>
            <w:lang w:eastAsia="en-US"/>
          </w:rPr>
          <w:t>рекомендаци</w:t>
        </w:r>
      </w:hyperlink>
      <w:r w:rsidRPr="003512A6">
        <w:rPr>
          <w:rFonts w:eastAsiaTheme="minorHAnsi"/>
          <w:sz w:val="26"/>
          <w:szCs w:val="26"/>
          <w:lang w:eastAsia="en-US"/>
        </w:rPr>
        <w:t>й</w:t>
      </w:r>
      <w:proofErr w:type="gramEnd"/>
      <w:r>
        <w:rPr>
          <w:rFonts w:eastAsiaTheme="minorHAnsi"/>
          <w:sz w:val="26"/>
          <w:szCs w:val="26"/>
          <w:lang w:eastAsia="en-US"/>
        </w:rPr>
        <w:t xml:space="preserve"> по разработке норм и правил по благоустройству территорий муниципальных образований»</w:t>
      </w:r>
      <w:r w:rsidRPr="00C97EE5">
        <w:rPr>
          <w:sz w:val="26"/>
          <w:szCs w:val="26"/>
        </w:rPr>
        <w:t xml:space="preserve">,  </w:t>
      </w:r>
      <w:proofErr w:type="spellStart"/>
      <w:r w:rsidRPr="00C97EE5">
        <w:rPr>
          <w:sz w:val="26"/>
          <w:szCs w:val="26"/>
        </w:rPr>
        <w:t>ст.ст</w:t>
      </w:r>
      <w:proofErr w:type="spellEnd"/>
      <w:r w:rsidRPr="00C97EE5">
        <w:rPr>
          <w:sz w:val="26"/>
          <w:szCs w:val="26"/>
        </w:rPr>
        <w:t xml:space="preserve">. 4, 21 Устава муниципального образования «город Саянск, Дума городского округа муниципального образования «город Саянск» </w:t>
      </w:r>
    </w:p>
    <w:p w:rsidR="00B44548" w:rsidRPr="003A2795" w:rsidRDefault="00B44548" w:rsidP="00B44548">
      <w:pPr>
        <w:tabs>
          <w:tab w:val="left" w:pos="540"/>
          <w:tab w:val="left" w:pos="720"/>
        </w:tabs>
        <w:autoSpaceDE w:val="0"/>
        <w:autoSpaceDN w:val="0"/>
        <w:adjustRightInd w:val="0"/>
        <w:ind w:right="283" w:firstLine="540"/>
        <w:jc w:val="both"/>
        <w:rPr>
          <w:sz w:val="28"/>
          <w:szCs w:val="27"/>
        </w:rPr>
      </w:pPr>
      <w:r w:rsidRPr="003A2795">
        <w:rPr>
          <w:sz w:val="28"/>
          <w:szCs w:val="27"/>
        </w:rPr>
        <w:t>РЕШИЛА:</w:t>
      </w:r>
    </w:p>
    <w:p w:rsidR="00B44548" w:rsidRPr="003512A6" w:rsidRDefault="00B44548" w:rsidP="00B44548">
      <w:pPr>
        <w:autoSpaceDE w:val="0"/>
        <w:autoSpaceDN w:val="0"/>
        <w:adjustRightInd w:val="0"/>
        <w:ind w:firstLine="567"/>
        <w:jc w:val="both"/>
        <w:rPr>
          <w:sz w:val="28"/>
          <w:szCs w:val="28"/>
        </w:rPr>
      </w:pPr>
      <w:r w:rsidRPr="003A2795">
        <w:rPr>
          <w:sz w:val="28"/>
          <w:szCs w:val="27"/>
        </w:rPr>
        <w:t xml:space="preserve">1. </w:t>
      </w:r>
      <w:proofErr w:type="gramStart"/>
      <w:r w:rsidRPr="003512A6">
        <w:rPr>
          <w:sz w:val="28"/>
          <w:szCs w:val="28"/>
        </w:rPr>
        <w:t xml:space="preserve">Внести в Правила благоустройства территории муниципального образования «город Саянск», утверждённые решением Думы городского округа муниципального образования «город Саянск» от 25.04.2019 №71-67-19-12  (далее – Правила), (в редакции от 24.12.2020 № 71-67-20-55, опубликованных в газете «Саянские зори» от </w:t>
      </w:r>
      <w:r>
        <w:rPr>
          <w:sz w:val="28"/>
          <w:szCs w:val="28"/>
        </w:rPr>
        <w:t>30</w:t>
      </w:r>
      <w:r w:rsidRPr="003512A6">
        <w:rPr>
          <w:sz w:val="28"/>
          <w:szCs w:val="28"/>
        </w:rPr>
        <w:t>.</w:t>
      </w:r>
      <w:r>
        <w:rPr>
          <w:sz w:val="28"/>
          <w:szCs w:val="28"/>
        </w:rPr>
        <w:t>04</w:t>
      </w:r>
      <w:r w:rsidRPr="003512A6">
        <w:rPr>
          <w:sz w:val="28"/>
          <w:szCs w:val="28"/>
        </w:rPr>
        <w:t>.20</w:t>
      </w:r>
      <w:r>
        <w:rPr>
          <w:sz w:val="28"/>
          <w:szCs w:val="28"/>
        </w:rPr>
        <w:t>19</w:t>
      </w:r>
      <w:r w:rsidRPr="003512A6">
        <w:rPr>
          <w:sz w:val="28"/>
          <w:szCs w:val="28"/>
        </w:rPr>
        <w:t xml:space="preserve"> № </w:t>
      </w:r>
      <w:r>
        <w:rPr>
          <w:sz w:val="28"/>
          <w:szCs w:val="28"/>
        </w:rPr>
        <w:t>17</w:t>
      </w:r>
      <w:r w:rsidRPr="003512A6">
        <w:rPr>
          <w:sz w:val="28"/>
          <w:szCs w:val="28"/>
        </w:rPr>
        <w:t xml:space="preserve"> (вкладыш официальной информации, страница </w:t>
      </w:r>
      <w:r>
        <w:rPr>
          <w:sz w:val="28"/>
          <w:szCs w:val="28"/>
        </w:rPr>
        <w:t>15-20</w:t>
      </w:r>
      <w:r w:rsidRPr="003512A6">
        <w:rPr>
          <w:sz w:val="28"/>
          <w:szCs w:val="28"/>
        </w:rPr>
        <w:t>)</w:t>
      </w:r>
      <w:r>
        <w:rPr>
          <w:sz w:val="28"/>
          <w:szCs w:val="28"/>
        </w:rPr>
        <w:t xml:space="preserve">, </w:t>
      </w:r>
      <w:r w:rsidRPr="003512A6">
        <w:rPr>
          <w:sz w:val="28"/>
          <w:szCs w:val="28"/>
        </w:rPr>
        <w:t>от 31.12.2020 № 52 (вкладыш официальной информации, страница 3-11), следующие изменения:</w:t>
      </w:r>
      <w:proofErr w:type="gramEnd"/>
    </w:p>
    <w:p w:rsidR="004134B2" w:rsidRDefault="00B44548" w:rsidP="004134B2">
      <w:pPr>
        <w:pStyle w:val="ConsPlusTitle"/>
        <w:ind w:firstLine="540"/>
        <w:jc w:val="both"/>
        <w:outlineLvl w:val="3"/>
        <w:rPr>
          <w:rFonts w:ascii="Times New Roman" w:hAnsi="Times New Roman" w:cs="Times New Roman"/>
          <w:b w:val="0"/>
          <w:sz w:val="28"/>
          <w:szCs w:val="27"/>
        </w:rPr>
      </w:pPr>
      <w:r w:rsidRPr="007551FE">
        <w:rPr>
          <w:rFonts w:ascii="Times New Roman" w:hAnsi="Times New Roman" w:cs="Times New Roman"/>
          <w:b w:val="0"/>
          <w:sz w:val="28"/>
          <w:szCs w:val="27"/>
        </w:rPr>
        <w:t>1.1</w:t>
      </w:r>
      <w:r w:rsidRPr="0019019C">
        <w:rPr>
          <w:rFonts w:ascii="Times New Roman" w:hAnsi="Times New Roman" w:cs="Times New Roman"/>
          <w:b w:val="0"/>
          <w:sz w:val="28"/>
          <w:szCs w:val="27"/>
        </w:rPr>
        <w:t>.</w:t>
      </w:r>
      <w:r>
        <w:rPr>
          <w:rFonts w:ascii="Times New Roman" w:hAnsi="Times New Roman" w:cs="Times New Roman"/>
          <w:b w:val="0"/>
          <w:sz w:val="28"/>
          <w:szCs w:val="27"/>
        </w:rPr>
        <w:t xml:space="preserve"> </w:t>
      </w:r>
      <w:r w:rsidR="004134B2">
        <w:rPr>
          <w:rFonts w:ascii="Times New Roman" w:hAnsi="Times New Roman" w:cs="Times New Roman"/>
          <w:b w:val="0"/>
          <w:sz w:val="28"/>
          <w:szCs w:val="27"/>
        </w:rPr>
        <w:t xml:space="preserve">Приложение к Правилам: </w:t>
      </w:r>
      <w:r w:rsidR="004134B2" w:rsidRPr="004134B2">
        <w:rPr>
          <w:rFonts w:ascii="Times New Roman" w:hAnsi="Times New Roman" w:cs="Times New Roman"/>
          <w:b w:val="0"/>
          <w:sz w:val="28"/>
          <w:szCs w:val="27"/>
        </w:rPr>
        <w:t>Правила благоустройства территории муниципального образования «город Саянск»</w:t>
      </w:r>
      <w:r w:rsidR="004134B2" w:rsidRPr="0019019C">
        <w:rPr>
          <w:rFonts w:ascii="Times New Roman" w:hAnsi="Times New Roman" w:cs="Times New Roman"/>
          <w:b w:val="0"/>
          <w:sz w:val="28"/>
          <w:szCs w:val="27"/>
        </w:rPr>
        <w:t xml:space="preserve"> изложить в редакции приложения к настоящему решению</w:t>
      </w:r>
      <w:r w:rsidR="004134B2">
        <w:rPr>
          <w:rFonts w:ascii="Times New Roman" w:hAnsi="Times New Roman" w:cs="Times New Roman"/>
          <w:b w:val="0"/>
          <w:sz w:val="28"/>
          <w:szCs w:val="27"/>
        </w:rPr>
        <w:t>.</w:t>
      </w:r>
    </w:p>
    <w:p w:rsidR="00B44548" w:rsidRPr="004134B2" w:rsidRDefault="00B44548" w:rsidP="004134B2">
      <w:pPr>
        <w:pStyle w:val="ConsPlusTitle"/>
        <w:ind w:firstLine="540"/>
        <w:jc w:val="both"/>
        <w:outlineLvl w:val="3"/>
        <w:rPr>
          <w:rFonts w:ascii="Times New Roman" w:hAnsi="Times New Roman" w:cs="Times New Roman"/>
          <w:b w:val="0"/>
          <w:sz w:val="28"/>
          <w:szCs w:val="27"/>
        </w:rPr>
      </w:pPr>
      <w:r w:rsidRPr="004134B2">
        <w:rPr>
          <w:rFonts w:ascii="Times New Roman" w:hAnsi="Times New Roman" w:cs="Times New Roman"/>
          <w:b w:val="0"/>
          <w:sz w:val="28"/>
          <w:szCs w:val="27"/>
        </w:rPr>
        <w:t xml:space="preserve">2. </w:t>
      </w:r>
      <w:proofErr w:type="gramStart"/>
      <w:r w:rsidRPr="004134B2">
        <w:rPr>
          <w:rFonts w:ascii="Times New Roman" w:hAnsi="Times New Roman" w:cs="Times New Roman"/>
          <w:b w:val="0"/>
          <w:color w:val="000000"/>
          <w:sz w:val="28"/>
          <w:szCs w:val="28"/>
        </w:rPr>
        <w:t>Опубликовать настоящее решение  на «Официальном интернет – портале правовой информации городского округа муниципального образования «город Саянск» (</w:t>
      </w:r>
      <w:hyperlink r:id="rId8" w:history="1">
        <w:r w:rsidRPr="004134B2">
          <w:rPr>
            <w:rFonts w:ascii="Times New Roman" w:hAnsi="Times New Roman" w:cs="Times New Roman"/>
            <w:b w:val="0"/>
            <w:color w:val="0000FF"/>
            <w:sz w:val="28"/>
            <w:szCs w:val="28"/>
            <w:u w:val="single"/>
          </w:rPr>
          <w:t>http://sayansk-pravo.ru),</w:t>
        </w:r>
      </w:hyperlink>
      <w:r w:rsidRPr="004134B2">
        <w:rPr>
          <w:rFonts w:ascii="Times New Roman" w:hAnsi="Times New Roman" w:cs="Times New Roman"/>
          <w:b w:val="0"/>
          <w:color w:val="000000"/>
          <w:sz w:val="28"/>
          <w:szCs w:val="28"/>
        </w:rPr>
        <w:t xml:space="preserve"> в газете «Саянские зори» (за исключением приложений к настоящему решению)  и разместить  на официальном сайте Думы городского округа муниципального образования «город Саянск» в информационно-телекоммуникационной сети «Интернет» - </w:t>
      </w:r>
      <w:hyperlink r:id="rId9" w:history="1">
        <w:r w:rsidRPr="004134B2">
          <w:rPr>
            <w:rFonts w:ascii="Times New Roman" w:hAnsi="Times New Roman" w:cs="Times New Roman"/>
            <w:b w:val="0"/>
            <w:color w:val="0000FF"/>
            <w:sz w:val="28"/>
            <w:szCs w:val="28"/>
            <w:u w:val="single"/>
          </w:rPr>
          <w:t>http://www.dumasayansk.ru</w:t>
        </w:r>
      </w:hyperlink>
      <w:r w:rsidRPr="004134B2">
        <w:rPr>
          <w:rFonts w:ascii="Times New Roman" w:hAnsi="Times New Roman" w:cs="Times New Roman"/>
          <w:b w:val="0"/>
          <w:color w:val="000000"/>
          <w:sz w:val="28"/>
          <w:szCs w:val="28"/>
        </w:rPr>
        <w:t>.</w:t>
      </w:r>
      <w:proofErr w:type="gramEnd"/>
    </w:p>
    <w:p w:rsidR="00B44548" w:rsidRDefault="00B44548" w:rsidP="00B44548">
      <w:pPr>
        <w:widowControl w:val="0"/>
        <w:tabs>
          <w:tab w:val="left" w:pos="9639"/>
        </w:tabs>
        <w:autoSpaceDE w:val="0"/>
        <w:autoSpaceDN w:val="0"/>
        <w:adjustRightInd w:val="0"/>
        <w:ind w:firstLine="709"/>
        <w:jc w:val="both"/>
        <w:rPr>
          <w:sz w:val="28"/>
          <w:szCs w:val="27"/>
        </w:rPr>
      </w:pPr>
      <w:r w:rsidRPr="00C51EAF">
        <w:rPr>
          <w:sz w:val="28"/>
          <w:szCs w:val="27"/>
        </w:rPr>
        <w:t xml:space="preserve">3. </w:t>
      </w:r>
      <w:r>
        <w:rPr>
          <w:sz w:val="28"/>
          <w:szCs w:val="27"/>
        </w:rPr>
        <w:t xml:space="preserve">Комитету по архитектуре и градостроительству администрации муниципального образования «город Саянск» </w:t>
      </w:r>
      <w:proofErr w:type="gramStart"/>
      <w:r>
        <w:rPr>
          <w:sz w:val="28"/>
          <w:szCs w:val="27"/>
        </w:rPr>
        <w:t>р</w:t>
      </w:r>
      <w:r w:rsidRPr="00C51EAF">
        <w:rPr>
          <w:sz w:val="28"/>
          <w:szCs w:val="27"/>
        </w:rPr>
        <w:t>азместить Правила</w:t>
      </w:r>
      <w:proofErr w:type="gramEnd"/>
      <w:r w:rsidRPr="00C51EAF">
        <w:rPr>
          <w:sz w:val="28"/>
          <w:szCs w:val="27"/>
        </w:rPr>
        <w:t xml:space="preserve"> с внесенными в них изменениями в федеральной государственной </w:t>
      </w:r>
      <w:r w:rsidRPr="00C51EAF">
        <w:rPr>
          <w:sz w:val="28"/>
          <w:szCs w:val="27"/>
        </w:rPr>
        <w:lastRenderedPageBreak/>
        <w:t>информационной системе территориального планирования не позднее</w:t>
      </w:r>
      <w:r>
        <w:rPr>
          <w:sz w:val="28"/>
          <w:szCs w:val="27"/>
        </w:rPr>
        <w:t>,</w:t>
      </w:r>
      <w:r w:rsidRPr="00C51EAF">
        <w:rPr>
          <w:sz w:val="28"/>
          <w:szCs w:val="27"/>
        </w:rPr>
        <w:t xml:space="preserve"> чем по истечении десяти дней с даты внесения указанных изменений.</w:t>
      </w:r>
    </w:p>
    <w:p w:rsidR="00B44548" w:rsidRPr="003A2795" w:rsidRDefault="00B44548" w:rsidP="00B44548">
      <w:pPr>
        <w:tabs>
          <w:tab w:val="left" w:pos="9639"/>
        </w:tabs>
        <w:autoSpaceDE w:val="0"/>
        <w:autoSpaceDN w:val="0"/>
        <w:adjustRightInd w:val="0"/>
        <w:ind w:firstLine="709"/>
        <w:jc w:val="both"/>
        <w:rPr>
          <w:sz w:val="28"/>
          <w:szCs w:val="27"/>
        </w:rPr>
      </w:pPr>
      <w:r>
        <w:rPr>
          <w:sz w:val="28"/>
          <w:szCs w:val="27"/>
        </w:rPr>
        <w:t>4</w:t>
      </w:r>
      <w:r w:rsidRPr="003A2795">
        <w:rPr>
          <w:sz w:val="28"/>
          <w:szCs w:val="27"/>
        </w:rPr>
        <w:t>. Настоящее решение вступает в силу после дня его официального опубликования.</w:t>
      </w:r>
    </w:p>
    <w:p w:rsidR="00B44548" w:rsidRPr="003A2795" w:rsidRDefault="00B44548" w:rsidP="00B44548">
      <w:pPr>
        <w:tabs>
          <w:tab w:val="left" w:pos="9639"/>
        </w:tabs>
        <w:autoSpaceDE w:val="0"/>
        <w:autoSpaceDN w:val="0"/>
        <w:adjustRightInd w:val="0"/>
        <w:ind w:firstLine="540"/>
        <w:jc w:val="both"/>
        <w:rPr>
          <w:sz w:val="28"/>
          <w:szCs w:val="27"/>
        </w:rPr>
      </w:pPr>
    </w:p>
    <w:p w:rsidR="00B44548" w:rsidRPr="003A2795" w:rsidRDefault="00B44548" w:rsidP="00B44548">
      <w:pPr>
        <w:tabs>
          <w:tab w:val="left" w:pos="9360"/>
        </w:tabs>
        <w:autoSpaceDE w:val="0"/>
        <w:autoSpaceDN w:val="0"/>
        <w:adjustRightInd w:val="0"/>
        <w:ind w:right="283"/>
        <w:rPr>
          <w:sz w:val="28"/>
          <w:szCs w:val="27"/>
        </w:rPr>
      </w:pPr>
      <w:r w:rsidRPr="003A2795">
        <w:rPr>
          <w:sz w:val="28"/>
          <w:szCs w:val="27"/>
        </w:rPr>
        <w:t xml:space="preserve">Председатель Думы городского              </w:t>
      </w:r>
      <w:r>
        <w:rPr>
          <w:sz w:val="28"/>
          <w:szCs w:val="27"/>
        </w:rPr>
        <w:t xml:space="preserve">         Мэр городского округа</w:t>
      </w:r>
    </w:p>
    <w:p w:rsidR="00B44548" w:rsidRPr="003A2795" w:rsidRDefault="00B44548" w:rsidP="00B44548">
      <w:pPr>
        <w:widowControl w:val="0"/>
        <w:tabs>
          <w:tab w:val="left" w:pos="9360"/>
        </w:tabs>
        <w:autoSpaceDE w:val="0"/>
        <w:autoSpaceDN w:val="0"/>
        <w:adjustRightInd w:val="0"/>
        <w:ind w:right="283"/>
        <w:rPr>
          <w:sz w:val="28"/>
          <w:szCs w:val="27"/>
        </w:rPr>
      </w:pPr>
      <w:r w:rsidRPr="003A2795">
        <w:rPr>
          <w:sz w:val="28"/>
          <w:szCs w:val="27"/>
        </w:rPr>
        <w:t xml:space="preserve">округа муниципального                                    </w:t>
      </w:r>
      <w:proofErr w:type="spellStart"/>
      <w:proofErr w:type="gramStart"/>
      <w:r w:rsidRPr="003A2795">
        <w:rPr>
          <w:sz w:val="28"/>
          <w:szCs w:val="27"/>
        </w:rPr>
        <w:t>муниципального</w:t>
      </w:r>
      <w:proofErr w:type="spellEnd"/>
      <w:proofErr w:type="gramEnd"/>
      <w:r w:rsidRPr="003A2795">
        <w:rPr>
          <w:sz w:val="28"/>
          <w:szCs w:val="27"/>
        </w:rPr>
        <w:t xml:space="preserve"> образования</w:t>
      </w:r>
    </w:p>
    <w:p w:rsidR="00B44548" w:rsidRPr="003A2795" w:rsidRDefault="00B44548" w:rsidP="00B44548">
      <w:pPr>
        <w:widowControl w:val="0"/>
        <w:tabs>
          <w:tab w:val="left" w:pos="9360"/>
        </w:tabs>
        <w:autoSpaceDE w:val="0"/>
        <w:autoSpaceDN w:val="0"/>
        <w:adjustRightInd w:val="0"/>
        <w:ind w:right="283"/>
        <w:rPr>
          <w:sz w:val="28"/>
          <w:szCs w:val="27"/>
        </w:rPr>
      </w:pPr>
      <w:r w:rsidRPr="003A2795">
        <w:rPr>
          <w:sz w:val="28"/>
          <w:szCs w:val="27"/>
        </w:rPr>
        <w:t>образования  «город Саянск»                           «город Саянск»</w:t>
      </w:r>
    </w:p>
    <w:p w:rsidR="00B44548" w:rsidRPr="003A2795" w:rsidRDefault="00B44548" w:rsidP="00B44548">
      <w:pPr>
        <w:widowControl w:val="0"/>
        <w:tabs>
          <w:tab w:val="left" w:pos="9360"/>
        </w:tabs>
        <w:autoSpaceDE w:val="0"/>
        <w:autoSpaceDN w:val="0"/>
        <w:adjustRightInd w:val="0"/>
        <w:ind w:right="283"/>
        <w:rPr>
          <w:sz w:val="28"/>
          <w:szCs w:val="27"/>
        </w:rPr>
      </w:pPr>
      <w:r w:rsidRPr="003A2795">
        <w:rPr>
          <w:sz w:val="28"/>
          <w:szCs w:val="27"/>
        </w:rPr>
        <w:t>_________________ Ю.С.</w:t>
      </w:r>
      <w:r>
        <w:rPr>
          <w:sz w:val="28"/>
          <w:szCs w:val="27"/>
        </w:rPr>
        <w:t xml:space="preserve"> </w:t>
      </w:r>
      <w:proofErr w:type="spellStart"/>
      <w:r w:rsidRPr="003A2795">
        <w:rPr>
          <w:sz w:val="28"/>
          <w:szCs w:val="27"/>
        </w:rPr>
        <w:t>Перков</w:t>
      </w:r>
      <w:proofErr w:type="spellEnd"/>
      <w:r w:rsidRPr="003A2795">
        <w:rPr>
          <w:sz w:val="28"/>
          <w:szCs w:val="27"/>
        </w:rPr>
        <w:t xml:space="preserve">            </w:t>
      </w:r>
      <w:r>
        <w:rPr>
          <w:sz w:val="28"/>
          <w:szCs w:val="27"/>
        </w:rPr>
        <w:t xml:space="preserve">        </w:t>
      </w:r>
      <w:r w:rsidRPr="003A2795">
        <w:rPr>
          <w:sz w:val="28"/>
          <w:szCs w:val="27"/>
        </w:rPr>
        <w:t>____________О.В. Боровский</w:t>
      </w:r>
    </w:p>
    <w:p w:rsidR="00B44548" w:rsidRDefault="00B44548" w:rsidP="00B44548">
      <w:pPr>
        <w:rPr>
          <w:szCs w:val="27"/>
        </w:rPr>
      </w:pPr>
    </w:p>
    <w:p w:rsidR="00B44548" w:rsidRDefault="00B44548" w:rsidP="00B44548">
      <w:pPr>
        <w:rPr>
          <w:szCs w:val="27"/>
        </w:rPr>
      </w:pPr>
    </w:p>
    <w:p w:rsidR="00B44548" w:rsidRDefault="00B44548" w:rsidP="00B44548">
      <w:pPr>
        <w:rPr>
          <w:szCs w:val="27"/>
        </w:rPr>
      </w:pPr>
    </w:p>
    <w:p w:rsidR="00B44548" w:rsidRPr="00DA3C69" w:rsidRDefault="00B44548" w:rsidP="00B44548">
      <w:pPr>
        <w:rPr>
          <w:szCs w:val="27"/>
        </w:rPr>
      </w:pPr>
    </w:p>
    <w:p w:rsidR="00B44548" w:rsidRPr="00DA3C69" w:rsidRDefault="00B44548" w:rsidP="00B44548">
      <w:pPr>
        <w:rPr>
          <w:szCs w:val="27"/>
        </w:rPr>
      </w:pPr>
    </w:p>
    <w:p w:rsidR="00B44548" w:rsidRPr="00DA3C69" w:rsidRDefault="00B44548" w:rsidP="00B44548">
      <w:pPr>
        <w:rPr>
          <w:szCs w:val="27"/>
        </w:rPr>
      </w:pPr>
    </w:p>
    <w:p w:rsidR="00B44548" w:rsidRPr="00DA3C69" w:rsidRDefault="00B44548" w:rsidP="00B44548">
      <w:pPr>
        <w:rPr>
          <w:szCs w:val="27"/>
        </w:rPr>
      </w:pPr>
    </w:p>
    <w:p w:rsidR="00B44548" w:rsidRPr="00DA3C69" w:rsidRDefault="00B44548" w:rsidP="00B44548">
      <w:pPr>
        <w:rPr>
          <w:szCs w:val="27"/>
        </w:rPr>
      </w:pPr>
    </w:p>
    <w:p w:rsidR="00B44548" w:rsidRPr="00DA3C69" w:rsidRDefault="00B44548" w:rsidP="00B44548">
      <w:pPr>
        <w:rPr>
          <w:szCs w:val="27"/>
        </w:rPr>
      </w:pPr>
    </w:p>
    <w:p w:rsidR="00B44548" w:rsidRPr="00DA3C69" w:rsidRDefault="00B44548" w:rsidP="00B44548">
      <w:pPr>
        <w:rPr>
          <w:szCs w:val="27"/>
        </w:rPr>
      </w:pPr>
    </w:p>
    <w:p w:rsidR="00B44548" w:rsidRPr="00DA3C69" w:rsidRDefault="00B44548" w:rsidP="00B44548">
      <w:pPr>
        <w:rPr>
          <w:szCs w:val="27"/>
        </w:rPr>
      </w:pPr>
    </w:p>
    <w:p w:rsidR="00B44548" w:rsidRPr="00DA3C69" w:rsidRDefault="00B44548" w:rsidP="00B44548">
      <w:pPr>
        <w:rPr>
          <w:szCs w:val="27"/>
        </w:rPr>
      </w:pPr>
    </w:p>
    <w:p w:rsidR="00B44548" w:rsidRPr="00DA3C69" w:rsidRDefault="00B44548" w:rsidP="00B44548">
      <w:pPr>
        <w:rPr>
          <w:szCs w:val="27"/>
        </w:rPr>
      </w:pPr>
    </w:p>
    <w:p w:rsidR="00B44548" w:rsidRPr="00DA3C69" w:rsidRDefault="00B44548" w:rsidP="00B44548">
      <w:pPr>
        <w:rPr>
          <w:szCs w:val="27"/>
        </w:rPr>
      </w:pPr>
    </w:p>
    <w:p w:rsidR="00B44548" w:rsidRPr="00DA3C69" w:rsidRDefault="00B44548" w:rsidP="00B44548">
      <w:pPr>
        <w:rPr>
          <w:szCs w:val="27"/>
        </w:rPr>
      </w:pPr>
    </w:p>
    <w:p w:rsidR="00B44548" w:rsidRPr="00DA3C69" w:rsidRDefault="00B44548" w:rsidP="00B44548">
      <w:pPr>
        <w:rPr>
          <w:szCs w:val="27"/>
        </w:rPr>
      </w:pPr>
    </w:p>
    <w:p w:rsidR="00B44548" w:rsidRPr="00DA3C69" w:rsidRDefault="00B44548" w:rsidP="00B44548">
      <w:pPr>
        <w:rPr>
          <w:szCs w:val="27"/>
        </w:rPr>
      </w:pPr>
    </w:p>
    <w:p w:rsidR="00B44548" w:rsidRPr="00DA3C69" w:rsidRDefault="00B44548" w:rsidP="00B44548">
      <w:pPr>
        <w:rPr>
          <w:szCs w:val="27"/>
        </w:rPr>
      </w:pPr>
    </w:p>
    <w:p w:rsidR="00B44548" w:rsidRDefault="00B44548" w:rsidP="00B44548">
      <w:pPr>
        <w:rPr>
          <w:szCs w:val="27"/>
        </w:rPr>
      </w:pPr>
    </w:p>
    <w:p w:rsidR="004134B2" w:rsidRDefault="004134B2" w:rsidP="00B44548">
      <w:pPr>
        <w:rPr>
          <w:szCs w:val="27"/>
        </w:rPr>
      </w:pPr>
    </w:p>
    <w:p w:rsidR="004134B2" w:rsidRDefault="004134B2" w:rsidP="00B44548">
      <w:pPr>
        <w:rPr>
          <w:szCs w:val="27"/>
        </w:rPr>
      </w:pPr>
    </w:p>
    <w:p w:rsidR="004134B2" w:rsidRDefault="004134B2" w:rsidP="00B44548">
      <w:pPr>
        <w:rPr>
          <w:szCs w:val="27"/>
        </w:rPr>
      </w:pPr>
    </w:p>
    <w:p w:rsidR="004134B2" w:rsidRDefault="004134B2" w:rsidP="00B44548">
      <w:pPr>
        <w:rPr>
          <w:szCs w:val="27"/>
        </w:rPr>
      </w:pPr>
    </w:p>
    <w:p w:rsidR="004134B2" w:rsidRDefault="004134B2" w:rsidP="00B44548">
      <w:pPr>
        <w:rPr>
          <w:szCs w:val="27"/>
        </w:rPr>
      </w:pPr>
    </w:p>
    <w:p w:rsidR="004134B2" w:rsidRDefault="004134B2" w:rsidP="00B44548">
      <w:pPr>
        <w:rPr>
          <w:szCs w:val="27"/>
        </w:rPr>
      </w:pPr>
    </w:p>
    <w:p w:rsidR="004134B2" w:rsidRDefault="004134B2" w:rsidP="00B44548">
      <w:pPr>
        <w:rPr>
          <w:szCs w:val="27"/>
        </w:rPr>
      </w:pPr>
    </w:p>
    <w:p w:rsidR="004134B2" w:rsidRDefault="004134B2" w:rsidP="00B44548">
      <w:pPr>
        <w:rPr>
          <w:szCs w:val="27"/>
        </w:rPr>
      </w:pPr>
    </w:p>
    <w:p w:rsidR="004134B2" w:rsidRDefault="004134B2" w:rsidP="00B44548">
      <w:pPr>
        <w:rPr>
          <w:szCs w:val="27"/>
        </w:rPr>
      </w:pPr>
    </w:p>
    <w:p w:rsidR="004134B2" w:rsidRDefault="004134B2" w:rsidP="00B44548">
      <w:pPr>
        <w:rPr>
          <w:szCs w:val="27"/>
        </w:rPr>
      </w:pPr>
    </w:p>
    <w:p w:rsidR="004134B2" w:rsidRDefault="004134B2" w:rsidP="00B44548">
      <w:pPr>
        <w:rPr>
          <w:szCs w:val="27"/>
        </w:rPr>
      </w:pPr>
    </w:p>
    <w:p w:rsidR="004134B2" w:rsidRDefault="004134B2" w:rsidP="00B44548">
      <w:pPr>
        <w:rPr>
          <w:szCs w:val="27"/>
        </w:rPr>
      </w:pPr>
    </w:p>
    <w:p w:rsidR="004134B2" w:rsidRDefault="004134B2" w:rsidP="00B44548">
      <w:pPr>
        <w:rPr>
          <w:szCs w:val="27"/>
        </w:rPr>
      </w:pPr>
    </w:p>
    <w:p w:rsidR="004134B2" w:rsidRDefault="004134B2" w:rsidP="00B44548">
      <w:pPr>
        <w:rPr>
          <w:szCs w:val="27"/>
        </w:rPr>
      </w:pPr>
    </w:p>
    <w:p w:rsidR="004134B2" w:rsidRDefault="004134B2" w:rsidP="00B44548">
      <w:pPr>
        <w:rPr>
          <w:szCs w:val="27"/>
        </w:rPr>
      </w:pPr>
    </w:p>
    <w:p w:rsidR="004134B2" w:rsidRPr="00DA3C69" w:rsidRDefault="004134B2" w:rsidP="00B44548">
      <w:pPr>
        <w:rPr>
          <w:szCs w:val="27"/>
        </w:rPr>
      </w:pPr>
    </w:p>
    <w:p w:rsidR="00B44548" w:rsidRPr="00DA3C69" w:rsidRDefault="00B44548" w:rsidP="00B44548">
      <w:pPr>
        <w:rPr>
          <w:szCs w:val="27"/>
        </w:rPr>
      </w:pPr>
    </w:p>
    <w:p w:rsidR="00B44548" w:rsidRPr="00DA3C69" w:rsidRDefault="00B44548" w:rsidP="00B44548">
      <w:pPr>
        <w:rPr>
          <w:szCs w:val="27"/>
        </w:rPr>
      </w:pPr>
    </w:p>
    <w:p w:rsidR="00B44548" w:rsidRPr="00DA3C69" w:rsidRDefault="00B44548" w:rsidP="00B44548">
      <w:pPr>
        <w:rPr>
          <w:szCs w:val="27"/>
        </w:rPr>
      </w:pPr>
    </w:p>
    <w:p w:rsidR="00B44548" w:rsidRPr="00DA3C69" w:rsidRDefault="00B44548" w:rsidP="00B44548">
      <w:pPr>
        <w:rPr>
          <w:szCs w:val="27"/>
        </w:rPr>
      </w:pPr>
    </w:p>
    <w:p w:rsidR="00B44548" w:rsidRPr="00DA3C69" w:rsidRDefault="00B44548" w:rsidP="00B44548">
      <w:pPr>
        <w:rPr>
          <w:szCs w:val="27"/>
        </w:rPr>
      </w:pPr>
    </w:p>
    <w:p w:rsidR="00B44548" w:rsidRPr="00DA3C69" w:rsidRDefault="00B44548" w:rsidP="00B44548">
      <w:pPr>
        <w:rPr>
          <w:szCs w:val="27"/>
        </w:rPr>
      </w:pPr>
    </w:p>
    <w:p w:rsidR="00B44548" w:rsidRPr="00DA3C69" w:rsidRDefault="00B44548" w:rsidP="00B44548">
      <w:pPr>
        <w:rPr>
          <w:szCs w:val="27"/>
        </w:rPr>
      </w:pPr>
    </w:p>
    <w:p w:rsidR="00B44548" w:rsidRPr="00DA3C69" w:rsidRDefault="00B44548" w:rsidP="00B44548">
      <w:pPr>
        <w:rPr>
          <w:szCs w:val="27"/>
        </w:rPr>
      </w:pPr>
    </w:p>
    <w:p w:rsidR="00B44548" w:rsidRDefault="00B44548" w:rsidP="00B44548">
      <w:pPr>
        <w:rPr>
          <w:szCs w:val="27"/>
        </w:rPr>
      </w:pPr>
      <w:r w:rsidRPr="00994EED">
        <w:rPr>
          <w:szCs w:val="27"/>
        </w:rPr>
        <w:t xml:space="preserve">исп. </w:t>
      </w:r>
      <w:r>
        <w:rPr>
          <w:szCs w:val="27"/>
        </w:rPr>
        <w:t>Панкина А.С</w:t>
      </w:r>
      <w:r w:rsidRPr="00994EED">
        <w:rPr>
          <w:szCs w:val="27"/>
        </w:rPr>
        <w:t xml:space="preserve">., </w:t>
      </w:r>
    </w:p>
    <w:p w:rsidR="00B44548" w:rsidRPr="004C75C9" w:rsidRDefault="00B44548" w:rsidP="00B44548">
      <w:pPr>
        <w:rPr>
          <w:b/>
          <w:sz w:val="27"/>
          <w:szCs w:val="27"/>
        </w:rPr>
      </w:pPr>
      <w:r w:rsidRPr="00994EED">
        <w:rPr>
          <w:szCs w:val="27"/>
        </w:rPr>
        <w:t xml:space="preserve">тел. </w:t>
      </w:r>
      <w:r>
        <w:rPr>
          <w:szCs w:val="27"/>
        </w:rPr>
        <w:t>839553</w:t>
      </w:r>
      <w:r w:rsidRPr="00994EED">
        <w:rPr>
          <w:szCs w:val="27"/>
        </w:rPr>
        <w:t>52421</w:t>
      </w:r>
      <w:r w:rsidRPr="00B456C2">
        <w:rPr>
          <w:sz w:val="27"/>
          <w:szCs w:val="27"/>
        </w:rPr>
        <w:br w:type="page"/>
      </w:r>
      <w:r w:rsidRPr="004C75C9">
        <w:rPr>
          <w:sz w:val="27"/>
          <w:szCs w:val="27"/>
        </w:rPr>
        <w:lastRenderedPageBreak/>
        <w:t>СОГЛАСОВАНО:</w:t>
      </w:r>
      <w:r w:rsidRPr="004C75C9">
        <w:rPr>
          <w:sz w:val="27"/>
          <w:szCs w:val="27"/>
        </w:rPr>
        <w:tab/>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0A0" w:firstRow="1" w:lastRow="0" w:firstColumn="1" w:lastColumn="0" w:noHBand="0" w:noVBand="0"/>
      </w:tblPr>
      <w:tblGrid>
        <w:gridCol w:w="2154"/>
        <w:gridCol w:w="2285"/>
        <w:gridCol w:w="2252"/>
        <w:gridCol w:w="2268"/>
      </w:tblGrid>
      <w:tr w:rsidR="00B44548" w:rsidRPr="004C75C9" w:rsidTr="00645C8A">
        <w:trPr>
          <w:trHeight w:val="1417"/>
        </w:trPr>
        <w:tc>
          <w:tcPr>
            <w:tcW w:w="4439" w:type="dxa"/>
            <w:gridSpan w:val="2"/>
            <w:tcBorders>
              <w:top w:val="nil"/>
              <w:left w:val="nil"/>
              <w:bottom w:val="nil"/>
              <w:right w:val="nil"/>
            </w:tcBorders>
          </w:tcPr>
          <w:p w:rsidR="00B44548" w:rsidRPr="004C75C9" w:rsidRDefault="00B44548" w:rsidP="00645C8A">
            <w:pPr>
              <w:widowControl w:val="0"/>
              <w:tabs>
                <w:tab w:val="left" w:pos="5245"/>
              </w:tabs>
              <w:jc w:val="both"/>
              <w:outlineLvl w:val="0"/>
            </w:pPr>
            <w:r w:rsidRPr="004C75C9">
              <w:t xml:space="preserve">Заместитель мэра городского округа по вопросам жизнеобеспечения города </w:t>
            </w:r>
            <w:proofErr w:type="gramStart"/>
            <w:r w:rsidRPr="004C75C9">
              <w:t>-п</w:t>
            </w:r>
            <w:proofErr w:type="gramEnd"/>
            <w:r w:rsidRPr="004C75C9">
              <w:t xml:space="preserve">редседатель Комитета по </w:t>
            </w:r>
            <w:proofErr w:type="spellStart"/>
            <w:r w:rsidRPr="004C75C9">
              <w:t>жилищно</w:t>
            </w:r>
            <w:proofErr w:type="spellEnd"/>
            <w:r w:rsidRPr="004C75C9">
              <w:t xml:space="preserve"> - коммунальному хозяйству, транспорту и связи администрации городского округа муниципального образования «город Саянск»</w:t>
            </w:r>
          </w:p>
        </w:tc>
        <w:tc>
          <w:tcPr>
            <w:tcW w:w="2252" w:type="dxa"/>
            <w:tcBorders>
              <w:top w:val="nil"/>
              <w:left w:val="nil"/>
              <w:bottom w:val="single" w:sz="4" w:space="0" w:color="auto"/>
              <w:right w:val="nil"/>
            </w:tcBorders>
            <w:vAlign w:val="bottom"/>
          </w:tcPr>
          <w:p w:rsidR="00B44548" w:rsidRPr="004C75C9" w:rsidRDefault="00B44548" w:rsidP="00645C8A">
            <w:pPr>
              <w:widowControl w:val="0"/>
              <w:jc w:val="right"/>
            </w:pPr>
          </w:p>
        </w:tc>
        <w:tc>
          <w:tcPr>
            <w:tcW w:w="2268" w:type="dxa"/>
            <w:tcBorders>
              <w:top w:val="nil"/>
              <w:left w:val="nil"/>
              <w:bottom w:val="nil"/>
              <w:right w:val="nil"/>
            </w:tcBorders>
            <w:vAlign w:val="bottom"/>
          </w:tcPr>
          <w:p w:rsidR="00B44548" w:rsidRPr="004C75C9" w:rsidRDefault="00B44548" w:rsidP="00645C8A">
            <w:pPr>
              <w:widowControl w:val="0"/>
              <w:jc w:val="right"/>
            </w:pPr>
            <w:r w:rsidRPr="004C75C9">
              <w:t>М.Ф. Данилова</w:t>
            </w:r>
          </w:p>
        </w:tc>
      </w:tr>
      <w:tr w:rsidR="00B44548" w:rsidRPr="004C75C9" w:rsidTr="00645C8A">
        <w:trPr>
          <w:trHeight w:val="20"/>
        </w:trPr>
        <w:tc>
          <w:tcPr>
            <w:tcW w:w="2154" w:type="dxa"/>
            <w:tcBorders>
              <w:top w:val="nil"/>
              <w:left w:val="nil"/>
              <w:bottom w:val="single" w:sz="4" w:space="0" w:color="auto"/>
              <w:right w:val="nil"/>
            </w:tcBorders>
          </w:tcPr>
          <w:p w:rsidR="00B44548" w:rsidRPr="004C75C9" w:rsidRDefault="00B44548" w:rsidP="00645C8A">
            <w:pPr>
              <w:widowControl w:val="0"/>
              <w:tabs>
                <w:tab w:val="left" w:pos="5245"/>
              </w:tabs>
              <w:outlineLvl w:val="0"/>
            </w:pPr>
          </w:p>
        </w:tc>
        <w:tc>
          <w:tcPr>
            <w:tcW w:w="6805" w:type="dxa"/>
            <w:gridSpan w:val="3"/>
            <w:vMerge w:val="restart"/>
            <w:tcBorders>
              <w:top w:val="nil"/>
              <w:left w:val="nil"/>
              <w:right w:val="nil"/>
            </w:tcBorders>
          </w:tcPr>
          <w:p w:rsidR="00B44548" w:rsidRPr="004C75C9" w:rsidRDefault="00B44548" w:rsidP="00645C8A">
            <w:pPr>
              <w:widowControl w:val="0"/>
              <w:jc w:val="right"/>
            </w:pPr>
          </w:p>
        </w:tc>
      </w:tr>
      <w:tr w:rsidR="00B44548" w:rsidRPr="004C75C9" w:rsidTr="00645C8A">
        <w:trPr>
          <w:trHeight w:val="20"/>
        </w:trPr>
        <w:tc>
          <w:tcPr>
            <w:tcW w:w="2154" w:type="dxa"/>
            <w:tcBorders>
              <w:top w:val="single" w:sz="4" w:space="0" w:color="auto"/>
              <w:left w:val="nil"/>
              <w:bottom w:val="nil"/>
              <w:right w:val="nil"/>
            </w:tcBorders>
            <w:vAlign w:val="center"/>
          </w:tcPr>
          <w:p w:rsidR="00B44548" w:rsidRPr="004C75C9" w:rsidRDefault="00B44548" w:rsidP="00645C8A">
            <w:pPr>
              <w:widowControl w:val="0"/>
              <w:tabs>
                <w:tab w:val="left" w:pos="5245"/>
              </w:tabs>
              <w:jc w:val="center"/>
              <w:outlineLvl w:val="0"/>
            </w:pPr>
            <w:r w:rsidRPr="004C75C9">
              <w:t>дата</w:t>
            </w:r>
          </w:p>
        </w:tc>
        <w:tc>
          <w:tcPr>
            <w:tcW w:w="6805" w:type="dxa"/>
            <w:gridSpan w:val="3"/>
            <w:vMerge/>
            <w:tcBorders>
              <w:left w:val="nil"/>
              <w:bottom w:val="nil"/>
              <w:right w:val="nil"/>
            </w:tcBorders>
            <w:vAlign w:val="center"/>
          </w:tcPr>
          <w:p w:rsidR="00B44548" w:rsidRPr="004C75C9" w:rsidRDefault="00B44548" w:rsidP="00645C8A">
            <w:pPr>
              <w:widowControl w:val="0"/>
              <w:jc w:val="center"/>
            </w:pPr>
          </w:p>
        </w:tc>
      </w:tr>
      <w:tr w:rsidR="00B44548" w:rsidRPr="004C75C9" w:rsidTr="00645C8A">
        <w:trPr>
          <w:trHeight w:val="20"/>
        </w:trPr>
        <w:tc>
          <w:tcPr>
            <w:tcW w:w="2154" w:type="dxa"/>
            <w:tcBorders>
              <w:top w:val="nil"/>
              <w:left w:val="nil"/>
              <w:bottom w:val="nil"/>
              <w:right w:val="nil"/>
            </w:tcBorders>
            <w:vAlign w:val="center"/>
          </w:tcPr>
          <w:p w:rsidR="00B44548" w:rsidRPr="004C75C9" w:rsidRDefault="00B44548" w:rsidP="00645C8A">
            <w:pPr>
              <w:widowControl w:val="0"/>
              <w:tabs>
                <w:tab w:val="left" w:pos="5245"/>
              </w:tabs>
              <w:jc w:val="center"/>
              <w:outlineLvl w:val="0"/>
            </w:pPr>
          </w:p>
        </w:tc>
        <w:tc>
          <w:tcPr>
            <w:tcW w:w="6805" w:type="dxa"/>
            <w:gridSpan w:val="3"/>
            <w:tcBorders>
              <w:top w:val="nil"/>
              <w:left w:val="nil"/>
              <w:bottom w:val="nil"/>
              <w:right w:val="nil"/>
            </w:tcBorders>
            <w:vAlign w:val="center"/>
          </w:tcPr>
          <w:p w:rsidR="00B44548" w:rsidRPr="004C75C9" w:rsidRDefault="00B44548" w:rsidP="00645C8A">
            <w:pPr>
              <w:widowControl w:val="0"/>
              <w:jc w:val="center"/>
            </w:pPr>
          </w:p>
        </w:tc>
      </w:tr>
      <w:tr w:rsidR="00B44548" w:rsidRPr="004C75C9" w:rsidTr="00645C8A">
        <w:trPr>
          <w:trHeight w:val="283"/>
        </w:trPr>
        <w:tc>
          <w:tcPr>
            <w:tcW w:w="4439" w:type="dxa"/>
            <w:gridSpan w:val="2"/>
            <w:tcBorders>
              <w:top w:val="nil"/>
              <w:left w:val="nil"/>
              <w:bottom w:val="nil"/>
              <w:right w:val="nil"/>
            </w:tcBorders>
          </w:tcPr>
          <w:p w:rsidR="00B44548" w:rsidRPr="004C75C9" w:rsidRDefault="00B44548" w:rsidP="00645C8A">
            <w:pPr>
              <w:widowControl w:val="0"/>
              <w:jc w:val="both"/>
            </w:pPr>
            <w:r w:rsidRPr="004C75C9">
              <w:t xml:space="preserve">Председатель депутатской комиссии по вопросам </w:t>
            </w:r>
            <w:proofErr w:type="spellStart"/>
            <w:r w:rsidRPr="004C75C9">
              <w:t>жилищно</w:t>
            </w:r>
            <w:proofErr w:type="spellEnd"/>
            <w:r w:rsidRPr="004C75C9">
              <w:t xml:space="preserve"> - коммунального хозяйства и строительства</w:t>
            </w:r>
          </w:p>
        </w:tc>
        <w:tc>
          <w:tcPr>
            <w:tcW w:w="2252" w:type="dxa"/>
            <w:tcBorders>
              <w:top w:val="nil"/>
              <w:left w:val="nil"/>
              <w:bottom w:val="single" w:sz="4" w:space="0" w:color="auto"/>
              <w:right w:val="nil"/>
            </w:tcBorders>
            <w:vAlign w:val="bottom"/>
          </w:tcPr>
          <w:p w:rsidR="00B44548" w:rsidRPr="004C75C9" w:rsidRDefault="00B44548" w:rsidP="00645C8A">
            <w:pPr>
              <w:widowControl w:val="0"/>
              <w:jc w:val="right"/>
            </w:pPr>
          </w:p>
        </w:tc>
        <w:tc>
          <w:tcPr>
            <w:tcW w:w="2268" w:type="dxa"/>
            <w:tcBorders>
              <w:top w:val="nil"/>
              <w:left w:val="nil"/>
              <w:bottom w:val="nil"/>
              <w:right w:val="nil"/>
            </w:tcBorders>
            <w:vAlign w:val="bottom"/>
          </w:tcPr>
          <w:p w:rsidR="00B44548" w:rsidRPr="004C75C9" w:rsidRDefault="00B44548" w:rsidP="00645C8A">
            <w:pPr>
              <w:widowControl w:val="0"/>
              <w:jc w:val="right"/>
            </w:pPr>
            <w:r w:rsidRPr="004C75C9">
              <w:t>К.Н. Константинова</w:t>
            </w:r>
          </w:p>
        </w:tc>
      </w:tr>
      <w:tr w:rsidR="00B44548" w:rsidRPr="004C75C9" w:rsidTr="00645C8A">
        <w:trPr>
          <w:trHeight w:val="20"/>
        </w:trPr>
        <w:tc>
          <w:tcPr>
            <w:tcW w:w="2154" w:type="dxa"/>
            <w:tcBorders>
              <w:top w:val="nil"/>
              <w:left w:val="nil"/>
              <w:bottom w:val="single" w:sz="4" w:space="0" w:color="auto"/>
              <w:right w:val="nil"/>
            </w:tcBorders>
          </w:tcPr>
          <w:p w:rsidR="00B44548" w:rsidRPr="004C75C9" w:rsidRDefault="00B44548" w:rsidP="00645C8A">
            <w:pPr>
              <w:widowControl w:val="0"/>
              <w:tabs>
                <w:tab w:val="left" w:pos="5245"/>
              </w:tabs>
              <w:jc w:val="center"/>
              <w:outlineLvl w:val="0"/>
            </w:pPr>
          </w:p>
        </w:tc>
        <w:tc>
          <w:tcPr>
            <w:tcW w:w="6805" w:type="dxa"/>
            <w:gridSpan w:val="3"/>
            <w:vMerge w:val="restart"/>
            <w:tcBorders>
              <w:top w:val="nil"/>
              <w:left w:val="nil"/>
              <w:right w:val="nil"/>
            </w:tcBorders>
          </w:tcPr>
          <w:p w:rsidR="00B44548" w:rsidRPr="004C75C9" w:rsidRDefault="00B44548" w:rsidP="00645C8A">
            <w:pPr>
              <w:widowControl w:val="0"/>
              <w:tabs>
                <w:tab w:val="left" w:pos="5245"/>
              </w:tabs>
              <w:jc w:val="center"/>
              <w:outlineLvl w:val="0"/>
            </w:pPr>
          </w:p>
        </w:tc>
      </w:tr>
      <w:tr w:rsidR="00B44548" w:rsidRPr="004C75C9" w:rsidTr="00645C8A">
        <w:trPr>
          <w:trHeight w:val="20"/>
        </w:trPr>
        <w:tc>
          <w:tcPr>
            <w:tcW w:w="2154" w:type="dxa"/>
            <w:tcBorders>
              <w:top w:val="single" w:sz="4" w:space="0" w:color="auto"/>
              <w:left w:val="nil"/>
              <w:bottom w:val="nil"/>
              <w:right w:val="nil"/>
            </w:tcBorders>
            <w:vAlign w:val="center"/>
          </w:tcPr>
          <w:p w:rsidR="00B44548" w:rsidRPr="004C75C9" w:rsidRDefault="00B44548" w:rsidP="00645C8A">
            <w:pPr>
              <w:widowControl w:val="0"/>
              <w:tabs>
                <w:tab w:val="left" w:pos="5245"/>
              </w:tabs>
              <w:jc w:val="center"/>
              <w:outlineLvl w:val="0"/>
            </w:pPr>
            <w:r w:rsidRPr="004C75C9">
              <w:t>дата</w:t>
            </w:r>
          </w:p>
        </w:tc>
        <w:tc>
          <w:tcPr>
            <w:tcW w:w="6805" w:type="dxa"/>
            <w:gridSpan w:val="3"/>
            <w:vMerge/>
            <w:tcBorders>
              <w:left w:val="nil"/>
              <w:bottom w:val="nil"/>
              <w:right w:val="nil"/>
            </w:tcBorders>
            <w:vAlign w:val="center"/>
          </w:tcPr>
          <w:p w:rsidR="00B44548" w:rsidRPr="004C75C9" w:rsidRDefault="00B44548" w:rsidP="00645C8A">
            <w:pPr>
              <w:widowControl w:val="0"/>
              <w:tabs>
                <w:tab w:val="left" w:pos="5245"/>
              </w:tabs>
              <w:jc w:val="center"/>
              <w:outlineLvl w:val="0"/>
            </w:pPr>
          </w:p>
        </w:tc>
      </w:tr>
      <w:tr w:rsidR="00B44548" w:rsidRPr="004C75C9" w:rsidTr="00645C8A">
        <w:trPr>
          <w:trHeight w:val="20"/>
        </w:trPr>
        <w:tc>
          <w:tcPr>
            <w:tcW w:w="2154" w:type="dxa"/>
            <w:tcBorders>
              <w:top w:val="nil"/>
              <w:left w:val="nil"/>
              <w:bottom w:val="nil"/>
              <w:right w:val="nil"/>
            </w:tcBorders>
            <w:vAlign w:val="center"/>
          </w:tcPr>
          <w:p w:rsidR="00B44548" w:rsidRPr="004C75C9" w:rsidRDefault="00B44548" w:rsidP="00645C8A">
            <w:pPr>
              <w:widowControl w:val="0"/>
              <w:tabs>
                <w:tab w:val="left" w:pos="5245"/>
              </w:tabs>
              <w:jc w:val="center"/>
              <w:outlineLvl w:val="0"/>
            </w:pPr>
          </w:p>
        </w:tc>
        <w:tc>
          <w:tcPr>
            <w:tcW w:w="6805" w:type="dxa"/>
            <w:gridSpan w:val="3"/>
            <w:tcBorders>
              <w:top w:val="nil"/>
              <w:left w:val="nil"/>
              <w:bottom w:val="nil"/>
              <w:right w:val="nil"/>
            </w:tcBorders>
            <w:vAlign w:val="center"/>
          </w:tcPr>
          <w:p w:rsidR="00B44548" w:rsidRPr="004C75C9" w:rsidRDefault="00B44548" w:rsidP="00645C8A">
            <w:pPr>
              <w:widowControl w:val="0"/>
              <w:tabs>
                <w:tab w:val="left" w:pos="5245"/>
              </w:tabs>
              <w:jc w:val="center"/>
              <w:outlineLvl w:val="0"/>
            </w:pPr>
          </w:p>
        </w:tc>
      </w:tr>
      <w:tr w:rsidR="00B44548" w:rsidRPr="004C75C9" w:rsidTr="00645C8A">
        <w:trPr>
          <w:trHeight w:val="283"/>
        </w:trPr>
        <w:tc>
          <w:tcPr>
            <w:tcW w:w="4439" w:type="dxa"/>
            <w:gridSpan w:val="2"/>
            <w:tcBorders>
              <w:top w:val="nil"/>
              <w:left w:val="nil"/>
              <w:bottom w:val="nil"/>
              <w:right w:val="nil"/>
            </w:tcBorders>
          </w:tcPr>
          <w:p w:rsidR="00B44548" w:rsidRPr="004C75C9" w:rsidRDefault="00B44548" w:rsidP="00645C8A">
            <w:pPr>
              <w:widowControl w:val="0"/>
              <w:jc w:val="both"/>
            </w:pPr>
            <w:r w:rsidRPr="004C75C9">
              <w:t>Начальник отдела правовой работы администрации городского округа муниципального образования «город Саянск»</w:t>
            </w:r>
          </w:p>
        </w:tc>
        <w:tc>
          <w:tcPr>
            <w:tcW w:w="2252" w:type="dxa"/>
            <w:tcBorders>
              <w:top w:val="nil"/>
              <w:left w:val="nil"/>
              <w:bottom w:val="single" w:sz="4" w:space="0" w:color="auto"/>
              <w:right w:val="nil"/>
            </w:tcBorders>
            <w:vAlign w:val="bottom"/>
          </w:tcPr>
          <w:p w:rsidR="00B44548" w:rsidRPr="004C75C9" w:rsidRDefault="00B44548" w:rsidP="00645C8A">
            <w:pPr>
              <w:widowControl w:val="0"/>
              <w:jc w:val="right"/>
            </w:pPr>
          </w:p>
        </w:tc>
        <w:tc>
          <w:tcPr>
            <w:tcW w:w="2268" w:type="dxa"/>
            <w:tcBorders>
              <w:top w:val="nil"/>
              <w:left w:val="nil"/>
              <w:bottom w:val="nil"/>
              <w:right w:val="nil"/>
            </w:tcBorders>
            <w:vAlign w:val="bottom"/>
          </w:tcPr>
          <w:p w:rsidR="00B44548" w:rsidRPr="004C75C9" w:rsidRDefault="00B44548" w:rsidP="00645C8A">
            <w:pPr>
              <w:widowControl w:val="0"/>
              <w:jc w:val="right"/>
            </w:pPr>
            <w:r>
              <w:t>М.В. Павлова</w:t>
            </w:r>
          </w:p>
        </w:tc>
      </w:tr>
      <w:tr w:rsidR="00B44548" w:rsidRPr="004C75C9" w:rsidTr="00645C8A">
        <w:trPr>
          <w:trHeight w:val="20"/>
        </w:trPr>
        <w:tc>
          <w:tcPr>
            <w:tcW w:w="2154" w:type="dxa"/>
            <w:tcBorders>
              <w:top w:val="nil"/>
              <w:left w:val="nil"/>
              <w:bottom w:val="single" w:sz="4" w:space="0" w:color="auto"/>
              <w:right w:val="nil"/>
            </w:tcBorders>
          </w:tcPr>
          <w:p w:rsidR="00B44548" w:rsidRPr="004C75C9" w:rsidRDefault="00B44548" w:rsidP="00645C8A">
            <w:pPr>
              <w:widowControl w:val="0"/>
              <w:tabs>
                <w:tab w:val="left" w:pos="5245"/>
              </w:tabs>
              <w:jc w:val="center"/>
              <w:outlineLvl w:val="0"/>
            </w:pPr>
          </w:p>
        </w:tc>
        <w:tc>
          <w:tcPr>
            <w:tcW w:w="6805" w:type="dxa"/>
            <w:gridSpan w:val="3"/>
            <w:vMerge w:val="restart"/>
            <w:tcBorders>
              <w:top w:val="nil"/>
              <w:left w:val="nil"/>
              <w:right w:val="nil"/>
            </w:tcBorders>
          </w:tcPr>
          <w:p w:rsidR="00B44548" w:rsidRPr="004C75C9" w:rsidRDefault="00B44548" w:rsidP="00645C8A">
            <w:pPr>
              <w:widowControl w:val="0"/>
              <w:tabs>
                <w:tab w:val="left" w:pos="5245"/>
              </w:tabs>
              <w:jc w:val="center"/>
              <w:outlineLvl w:val="0"/>
            </w:pPr>
          </w:p>
        </w:tc>
      </w:tr>
      <w:tr w:rsidR="00B44548" w:rsidRPr="004C75C9" w:rsidTr="00645C8A">
        <w:trPr>
          <w:trHeight w:val="20"/>
        </w:trPr>
        <w:tc>
          <w:tcPr>
            <w:tcW w:w="2154" w:type="dxa"/>
            <w:tcBorders>
              <w:top w:val="single" w:sz="4" w:space="0" w:color="auto"/>
              <w:left w:val="nil"/>
              <w:bottom w:val="nil"/>
              <w:right w:val="nil"/>
            </w:tcBorders>
            <w:vAlign w:val="center"/>
          </w:tcPr>
          <w:p w:rsidR="00B44548" w:rsidRPr="004C75C9" w:rsidRDefault="00B44548" w:rsidP="00645C8A">
            <w:pPr>
              <w:widowControl w:val="0"/>
              <w:tabs>
                <w:tab w:val="left" w:pos="5245"/>
              </w:tabs>
              <w:jc w:val="center"/>
              <w:outlineLvl w:val="0"/>
            </w:pPr>
            <w:r w:rsidRPr="004C75C9">
              <w:t>дата</w:t>
            </w:r>
          </w:p>
        </w:tc>
        <w:tc>
          <w:tcPr>
            <w:tcW w:w="6805" w:type="dxa"/>
            <w:gridSpan w:val="3"/>
            <w:vMerge/>
            <w:tcBorders>
              <w:left w:val="nil"/>
              <w:bottom w:val="nil"/>
              <w:right w:val="nil"/>
            </w:tcBorders>
            <w:vAlign w:val="center"/>
          </w:tcPr>
          <w:p w:rsidR="00B44548" w:rsidRPr="004C75C9" w:rsidRDefault="00B44548" w:rsidP="00645C8A">
            <w:pPr>
              <w:widowControl w:val="0"/>
              <w:tabs>
                <w:tab w:val="left" w:pos="5245"/>
              </w:tabs>
              <w:jc w:val="center"/>
              <w:outlineLvl w:val="0"/>
            </w:pPr>
          </w:p>
        </w:tc>
      </w:tr>
      <w:tr w:rsidR="00B44548" w:rsidRPr="004C75C9" w:rsidTr="00645C8A">
        <w:trPr>
          <w:trHeight w:val="20"/>
        </w:trPr>
        <w:tc>
          <w:tcPr>
            <w:tcW w:w="2154" w:type="dxa"/>
            <w:tcBorders>
              <w:top w:val="nil"/>
              <w:left w:val="nil"/>
              <w:bottom w:val="nil"/>
              <w:right w:val="nil"/>
            </w:tcBorders>
            <w:vAlign w:val="center"/>
          </w:tcPr>
          <w:p w:rsidR="00B44548" w:rsidRPr="004C75C9" w:rsidRDefault="00B44548" w:rsidP="00645C8A">
            <w:pPr>
              <w:widowControl w:val="0"/>
              <w:tabs>
                <w:tab w:val="left" w:pos="5245"/>
              </w:tabs>
              <w:jc w:val="center"/>
              <w:outlineLvl w:val="0"/>
            </w:pPr>
          </w:p>
        </w:tc>
        <w:tc>
          <w:tcPr>
            <w:tcW w:w="6805" w:type="dxa"/>
            <w:gridSpan w:val="3"/>
            <w:tcBorders>
              <w:top w:val="nil"/>
              <w:left w:val="nil"/>
              <w:bottom w:val="nil"/>
              <w:right w:val="nil"/>
            </w:tcBorders>
            <w:vAlign w:val="center"/>
          </w:tcPr>
          <w:p w:rsidR="00B44548" w:rsidRPr="004C75C9" w:rsidRDefault="00B44548" w:rsidP="00645C8A">
            <w:pPr>
              <w:widowControl w:val="0"/>
              <w:tabs>
                <w:tab w:val="left" w:pos="5245"/>
              </w:tabs>
              <w:jc w:val="center"/>
              <w:outlineLvl w:val="0"/>
            </w:pPr>
          </w:p>
        </w:tc>
      </w:tr>
      <w:tr w:rsidR="00B44548" w:rsidRPr="004C75C9" w:rsidTr="00645C8A">
        <w:trPr>
          <w:trHeight w:val="283"/>
        </w:trPr>
        <w:tc>
          <w:tcPr>
            <w:tcW w:w="4439" w:type="dxa"/>
            <w:gridSpan w:val="2"/>
            <w:tcBorders>
              <w:top w:val="nil"/>
              <w:left w:val="nil"/>
              <w:bottom w:val="nil"/>
              <w:right w:val="nil"/>
            </w:tcBorders>
          </w:tcPr>
          <w:p w:rsidR="00B44548" w:rsidRPr="004C75C9" w:rsidRDefault="00B44548" w:rsidP="00645C8A">
            <w:pPr>
              <w:widowControl w:val="0"/>
              <w:jc w:val="both"/>
            </w:pPr>
            <w:r>
              <w:t>П</w:t>
            </w:r>
            <w:r w:rsidRPr="004C75C9">
              <w:t>редседател</w:t>
            </w:r>
            <w:r>
              <w:t>ь – главный архитектор</w:t>
            </w:r>
            <w:r w:rsidRPr="004C75C9">
              <w:t xml:space="preserve"> Комитета по архитектуре и градостроительству администрации муниципального образования «город Саянск»</w:t>
            </w:r>
          </w:p>
        </w:tc>
        <w:tc>
          <w:tcPr>
            <w:tcW w:w="2252" w:type="dxa"/>
            <w:tcBorders>
              <w:top w:val="nil"/>
              <w:left w:val="nil"/>
              <w:bottom w:val="single" w:sz="4" w:space="0" w:color="auto"/>
              <w:right w:val="nil"/>
            </w:tcBorders>
            <w:vAlign w:val="bottom"/>
          </w:tcPr>
          <w:p w:rsidR="00B44548" w:rsidRPr="004C75C9" w:rsidRDefault="00B44548" w:rsidP="00645C8A">
            <w:pPr>
              <w:widowControl w:val="0"/>
              <w:jc w:val="right"/>
            </w:pPr>
          </w:p>
        </w:tc>
        <w:tc>
          <w:tcPr>
            <w:tcW w:w="2268" w:type="dxa"/>
            <w:tcBorders>
              <w:top w:val="nil"/>
              <w:left w:val="nil"/>
              <w:bottom w:val="nil"/>
              <w:right w:val="nil"/>
            </w:tcBorders>
            <w:vAlign w:val="bottom"/>
          </w:tcPr>
          <w:p w:rsidR="00B44548" w:rsidRPr="004C75C9" w:rsidRDefault="00B44548" w:rsidP="00645C8A">
            <w:pPr>
              <w:widowControl w:val="0"/>
              <w:jc w:val="right"/>
            </w:pPr>
            <w:r>
              <w:t>Ю.В. Колькина</w:t>
            </w:r>
          </w:p>
        </w:tc>
      </w:tr>
      <w:tr w:rsidR="00B44548" w:rsidRPr="004C75C9" w:rsidTr="00645C8A">
        <w:trPr>
          <w:trHeight w:val="20"/>
        </w:trPr>
        <w:tc>
          <w:tcPr>
            <w:tcW w:w="2154" w:type="dxa"/>
            <w:tcBorders>
              <w:top w:val="nil"/>
              <w:left w:val="nil"/>
              <w:bottom w:val="single" w:sz="4" w:space="0" w:color="auto"/>
              <w:right w:val="nil"/>
            </w:tcBorders>
          </w:tcPr>
          <w:p w:rsidR="00B44548" w:rsidRPr="004C75C9" w:rsidRDefault="00B44548" w:rsidP="00645C8A">
            <w:pPr>
              <w:widowControl w:val="0"/>
              <w:tabs>
                <w:tab w:val="left" w:pos="5245"/>
              </w:tabs>
              <w:jc w:val="center"/>
              <w:outlineLvl w:val="0"/>
            </w:pPr>
          </w:p>
        </w:tc>
        <w:tc>
          <w:tcPr>
            <w:tcW w:w="6805" w:type="dxa"/>
            <w:gridSpan w:val="3"/>
            <w:vMerge w:val="restart"/>
            <w:tcBorders>
              <w:top w:val="nil"/>
              <w:left w:val="nil"/>
              <w:right w:val="nil"/>
            </w:tcBorders>
          </w:tcPr>
          <w:p w:rsidR="00B44548" w:rsidRPr="004C75C9" w:rsidRDefault="00B44548" w:rsidP="00645C8A">
            <w:pPr>
              <w:widowControl w:val="0"/>
              <w:tabs>
                <w:tab w:val="left" w:pos="5245"/>
              </w:tabs>
              <w:jc w:val="center"/>
              <w:outlineLvl w:val="0"/>
            </w:pPr>
          </w:p>
        </w:tc>
      </w:tr>
      <w:tr w:rsidR="00B44548" w:rsidRPr="004C75C9" w:rsidTr="00645C8A">
        <w:trPr>
          <w:trHeight w:val="20"/>
        </w:trPr>
        <w:tc>
          <w:tcPr>
            <w:tcW w:w="2154" w:type="dxa"/>
            <w:tcBorders>
              <w:top w:val="single" w:sz="4" w:space="0" w:color="auto"/>
              <w:left w:val="nil"/>
              <w:bottom w:val="nil"/>
              <w:right w:val="nil"/>
            </w:tcBorders>
            <w:vAlign w:val="center"/>
          </w:tcPr>
          <w:p w:rsidR="00B44548" w:rsidRPr="004C75C9" w:rsidRDefault="00B44548" w:rsidP="00645C8A">
            <w:pPr>
              <w:widowControl w:val="0"/>
              <w:tabs>
                <w:tab w:val="left" w:pos="5245"/>
              </w:tabs>
              <w:jc w:val="center"/>
              <w:outlineLvl w:val="0"/>
            </w:pPr>
            <w:r w:rsidRPr="004C75C9">
              <w:t>дата</w:t>
            </w:r>
          </w:p>
        </w:tc>
        <w:tc>
          <w:tcPr>
            <w:tcW w:w="6805" w:type="dxa"/>
            <w:gridSpan w:val="3"/>
            <w:vMerge/>
            <w:tcBorders>
              <w:left w:val="nil"/>
              <w:bottom w:val="nil"/>
              <w:right w:val="nil"/>
            </w:tcBorders>
            <w:vAlign w:val="center"/>
          </w:tcPr>
          <w:p w:rsidR="00B44548" w:rsidRPr="004C75C9" w:rsidRDefault="00B44548" w:rsidP="00645C8A">
            <w:pPr>
              <w:widowControl w:val="0"/>
              <w:tabs>
                <w:tab w:val="left" w:pos="5245"/>
              </w:tabs>
              <w:jc w:val="center"/>
              <w:outlineLvl w:val="0"/>
            </w:pPr>
          </w:p>
        </w:tc>
      </w:tr>
    </w:tbl>
    <w:p w:rsidR="00B44548" w:rsidRPr="00B4134E" w:rsidRDefault="00B44548" w:rsidP="00B44548">
      <w:pPr>
        <w:widowControl w:val="0"/>
        <w:rPr>
          <w:sz w:val="12"/>
          <w:szCs w:val="12"/>
        </w:rPr>
      </w:pPr>
    </w:p>
    <w:p w:rsidR="00B44548" w:rsidRPr="004C75C9" w:rsidRDefault="00B44548" w:rsidP="00B44548">
      <w:pPr>
        <w:widowControl w:val="0"/>
      </w:pPr>
      <w:r w:rsidRPr="004C75C9">
        <w:t>РАССЫЛКА:</w:t>
      </w:r>
    </w:p>
    <w:p w:rsidR="00B44548" w:rsidRPr="004C75C9" w:rsidRDefault="00B44548" w:rsidP="00B44548">
      <w:pPr>
        <w:widowControl w:val="0"/>
      </w:pPr>
      <w:r w:rsidRPr="004C75C9">
        <w:t>1 экз. - в дело</w:t>
      </w:r>
    </w:p>
    <w:p w:rsidR="00B44548" w:rsidRPr="004C75C9" w:rsidRDefault="00B44548" w:rsidP="00B44548">
      <w:pPr>
        <w:widowControl w:val="0"/>
      </w:pPr>
      <w:r w:rsidRPr="004C75C9">
        <w:t>2 экз. - в комитет по архитектуре</w:t>
      </w:r>
    </w:p>
    <w:p w:rsidR="00B44548" w:rsidRPr="004C75C9" w:rsidRDefault="00B44548" w:rsidP="00B44548">
      <w:pPr>
        <w:widowControl w:val="0"/>
      </w:pPr>
      <w:r w:rsidRPr="004C75C9">
        <w:t>1 экз. – в Саянские зори</w:t>
      </w:r>
    </w:p>
    <w:p w:rsidR="00B44548" w:rsidRPr="004C75C9" w:rsidRDefault="00B44548" w:rsidP="00B44548">
      <w:pPr>
        <w:widowControl w:val="0"/>
      </w:pPr>
      <w:r w:rsidRPr="004C75C9">
        <w:t>4 экз.</w:t>
      </w:r>
    </w:p>
    <w:p w:rsidR="00B44548" w:rsidRPr="004C75C9" w:rsidRDefault="00B44548" w:rsidP="00B44548">
      <w:pPr>
        <w:widowControl w:val="0"/>
      </w:pPr>
      <w:r w:rsidRPr="004C75C9">
        <w:t>Электронная  версия правового акта соответствует бумажному носителю.</w:t>
      </w:r>
    </w:p>
    <w:p w:rsidR="00B44548" w:rsidRPr="00B4134E" w:rsidRDefault="00B44548" w:rsidP="00B44548">
      <w:pPr>
        <w:widowControl w:val="0"/>
        <w:rPr>
          <w:sz w:val="12"/>
          <w:szCs w:val="12"/>
        </w:rPr>
      </w:pPr>
    </w:p>
    <w:p w:rsidR="00B44548" w:rsidRPr="004C75C9" w:rsidRDefault="00B44548" w:rsidP="00B44548">
      <w:pPr>
        <w:widowControl w:val="0"/>
        <w:rPr>
          <w:sz w:val="27"/>
          <w:szCs w:val="27"/>
        </w:rPr>
      </w:pPr>
      <w:r w:rsidRPr="004C75C9">
        <w:rPr>
          <w:sz w:val="27"/>
          <w:szCs w:val="27"/>
        </w:rPr>
        <w:t>ИСПОЛНИТЕЛЬ:</w:t>
      </w:r>
    </w:p>
    <w:p w:rsidR="00B44548" w:rsidRDefault="00B44548" w:rsidP="00B44548">
      <w:pPr>
        <w:widowControl w:val="0"/>
        <w:autoSpaceDE w:val="0"/>
        <w:autoSpaceDN w:val="0"/>
        <w:adjustRightInd w:val="0"/>
        <w:jc w:val="center"/>
        <w:rPr>
          <w:b/>
          <w:sz w:val="27"/>
          <w:szCs w:val="27"/>
        </w:rPr>
      </w:pPr>
    </w:p>
    <w:p w:rsidR="00B44548" w:rsidRDefault="00B44548" w:rsidP="00B44548">
      <w:pPr>
        <w:widowControl w:val="0"/>
        <w:autoSpaceDE w:val="0"/>
        <w:autoSpaceDN w:val="0"/>
        <w:adjustRightInd w:val="0"/>
        <w:jc w:val="center"/>
        <w:rPr>
          <w:b/>
          <w:sz w:val="27"/>
          <w:szCs w:val="27"/>
        </w:rPr>
      </w:pPr>
    </w:p>
    <w:p w:rsidR="00B44548" w:rsidRDefault="00B44548" w:rsidP="00B44548">
      <w:r>
        <w:t xml:space="preserve">Консультант в сфере градостроительства и </w:t>
      </w:r>
    </w:p>
    <w:p w:rsidR="00B44548" w:rsidRDefault="00B44548" w:rsidP="00B44548">
      <w:r>
        <w:t>архитектуры                                                                                                            А.С. Панкина</w:t>
      </w:r>
    </w:p>
    <w:p w:rsidR="00B44548" w:rsidRDefault="00B44548" w:rsidP="00B44548">
      <w:r>
        <w:t>_______________</w:t>
      </w:r>
    </w:p>
    <w:p w:rsidR="00B44548" w:rsidRDefault="00B44548" w:rsidP="00B44548">
      <w:r>
        <w:t xml:space="preserve">           (дата)</w:t>
      </w:r>
    </w:p>
    <w:p w:rsidR="00B44548" w:rsidRDefault="00B44548" w:rsidP="00B44548">
      <w:r>
        <w:rPr>
          <w:b/>
          <w:sz w:val="27"/>
          <w:szCs w:val="27"/>
        </w:rPr>
        <w:br w:type="page"/>
      </w:r>
    </w:p>
    <w:tbl>
      <w:tblPr>
        <w:tblW w:w="0" w:type="auto"/>
        <w:tblLook w:val="01E0" w:firstRow="1" w:lastRow="1" w:firstColumn="1" w:lastColumn="1" w:noHBand="0" w:noVBand="0"/>
      </w:tblPr>
      <w:tblGrid>
        <w:gridCol w:w="4737"/>
        <w:gridCol w:w="4834"/>
      </w:tblGrid>
      <w:tr w:rsidR="00645BE4" w:rsidRPr="00C97EE5" w:rsidTr="00036576">
        <w:tc>
          <w:tcPr>
            <w:tcW w:w="4737" w:type="dxa"/>
          </w:tcPr>
          <w:p w:rsidR="00B44548" w:rsidRPr="00C97EE5" w:rsidRDefault="00B44548" w:rsidP="002B73DC">
            <w:pPr>
              <w:autoSpaceDE w:val="0"/>
              <w:autoSpaceDN w:val="0"/>
              <w:spacing w:line="276" w:lineRule="auto"/>
              <w:jc w:val="both"/>
              <w:rPr>
                <w:sz w:val="26"/>
                <w:szCs w:val="26"/>
                <w:lang w:eastAsia="en-US"/>
              </w:rPr>
            </w:pPr>
          </w:p>
        </w:tc>
        <w:tc>
          <w:tcPr>
            <w:tcW w:w="4834" w:type="dxa"/>
          </w:tcPr>
          <w:p w:rsidR="00645BE4" w:rsidRPr="00C97EE5" w:rsidRDefault="00645BE4" w:rsidP="00645BE4">
            <w:pPr>
              <w:autoSpaceDE w:val="0"/>
              <w:autoSpaceDN w:val="0"/>
              <w:spacing w:line="276" w:lineRule="auto"/>
              <w:jc w:val="both"/>
              <w:rPr>
                <w:sz w:val="26"/>
                <w:szCs w:val="26"/>
                <w:lang w:eastAsia="en-US"/>
              </w:rPr>
            </w:pPr>
          </w:p>
        </w:tc>
      </w:tr>
      <w:tr w:rsidR="00036576" w:rsidRPr="00645BE4" w:rsidTr="00036576">
        <w:tc>
          <w:tcPr>
            <w:tcW w:w="4737" w:type="dxa"/>
          </w:tcPr>
          <w:p w:rsidR="00036576" w:rsidRPr="00645BE4" w:rsidRDefault="00036576" w:rsidP="00645BE4">
            <w:pPr>
              <w:spacing w:line="276" w:lineRule="auto"/>
              <w:rPr>
                <w:sz w:val="28"/>
                <w:szCs w:val="28"/>
                <w:lang w:eastAsia="en-US"/>
              </w:rPr>
            </w:pPr>
          </w:p>
        </w:tc>
        <w:tc>
          <w:tcPr>
            <w:tcW w:w="4834" w:type="dxa"/>
          </w:tcPr>
          <w:p w:rsidR="00036576" w:rsidRPr="00645BE4" w:rsidRDefault="00036576" w:rsidP="00645BE4">
            <w:pPr>
              <w:autoSpaceDE w:val="0"/>
              <w:autoSpaceDN w:val="0"/>
              <w:spacing w:line="276" w:lineRule="auto"/>
              <w:jc w:val="both"/>
              <w:rPr>
                <w:sz w:val="28"/>
                <w:szCs w:val="28"/>
                <w:lang w:eastAsia="en-US"/>
              </w:rPr>
            </w:pPr>
          </w:p>
        </w:tc>
      </w:tr>
    </w:tbl>
    <w:p w:rsidR="00BB54FC" w:rsidRPr="00D365B1" w:rsidRDefault="004134B2" w:rsidP="004134B2">
      <w:pPr>
        <w:tabs>
          <w:tab w:val="left" w:pos="142"/>
        </w:tabs>
        <w:jc w:val="center"/>
        <w:rPr>
          <w:sz w:val="24"/>
          <w:szCs w:val="24"/>
        </w:rPr>
      </w:pPr>
      <w:r>
        <w:rPr>
          <w:sz w:val="24"/>
          <w:szCs w:val="24"/>
        </w:rPr>
        <w:t xml:space="preserve">                                                     </w:t>
      </w:r>
      <w:r w:rsidR="00BB54FC" w:rsidRPr="00D365B1">
        <w:rPr>
          <w:sz w:val="24"/>
          <w:szCs w:val="24"/>
        </w:rPr>
        <w:t>Приложение</w:t>
      </w:r>
    </w:p>
    <w:p w:rsidR="00BB54FC" w:rsidRPr="00D365B1" w:rsidRDefault="00BB54FC" w:rsidP="00BB54FC">
      <w:pPr>
        <w:jc w:val="right"/>
        <w:rPr>
          <w:sz w:val="24"/>
          <w:szCs w:val="24"/>
        </w:rPr>
      </w:pPr>
      <w:r w:rsidRPr="00D365B1">
        <w:rPr>
          <w:sz w:val="24"/>
          <w:szCs w:val="24"/>
        </w:rPr>
        <w:t>к решению Думы городского округа</w:t>
      </w:r>
    </w:p>
    <w:p w:rsidR="00BB54FC" w:rsidRPr="00D365B1" w:rsidRDefault="004134B2" w:rsidP="004134B2">
      <w:pPr>
        <w:jc w:val="center"/>
        <w:rPr>
          <w:sz w:val="24"/>
          <w:szCs w:val="24"/>
        </w:rPr>
      </w:pPr>
      <w:r>
        <w:rPr>
          <w:sz w:val="24"/>
          <w:szCs w:val="24"/>
        </w:rPr>
        <w:t xml:space="preserve">                                                                                   </w:t>
      </w:r>
      <w:r w:rsidR="00BB54FC" w:rsidRPr="00D365B1">
        <w:rPr>
          <w:sz w:val="24"/>
          <w:szCs w:val="24"/>
        </w:rPr>
        <w:t>муниципального образования</w:t>
      </w:r>
    </w:p>
    <w:p w:rsidR="00BB54FC" w:rsidRPr="00D365B1" w:rsidRDefault="004134B2" w:rsidP="004134B2">
      <w:pPr>
        <w:jc w:val="center"/>
        <w:rPr>
          <w:sz w:val="24"/>
          <w:szCs w:val="24"/>
        </w:rPr>
      </w:pPr>
      <w:r>
        <w:rPr>
          <w:sz w:val="24"/>
          <w:szCs w:val="24"/>
        </w:rPr>
        <w:t xml:space="preserve">                                                          </w:t>
      </w:r>
      <w:r w:rsidR="00BB54FC" w:rsidRPr="00D365B1">
        <w:rPr>
          <w:sz w:val="24"/>
          <w:szCs w:val="24"/>
        </w:rPr>
        <w:t>«город Саянск»</w:t>
      </w:r>
    </w:p>
    <w:p w:rsidR="00BB54FC" w:rsidRPr="00D365B1" w:rsidRDefault="004134B2" w:rsidP="004134B2">
      <w:pPr>
        <w:jc w:val="center"/>
        <w:rPr>
          <w:sz w:val="24"/>
          <w:szCs w:val="24"/>
        </w:rPr>
      </w:pPr>
      <w:r>
        <w:rPr>
          <w:sz w:val="24"/>
          <w:szCs w:val="24"/>
        </w:rPr>
        <w:t xml:space="preserve">                                                                                            от </w:t>
      </w:r>
      <w:r>
        <w:rPr>
          <w:sz w:val="24"/>
          <w:szCs w:val="24"/>
        </w:rPr>
        <w:softHyphen/>
        <w:t>____________№______________</w:t>
      </w:r>
      <w:r w:rsidR="00BB54FC" w:rsidRPr="00D365B1">
        <w:rPr>
          <w:sz w:val="24"/>
          <w:szCs w:val="24"/>
        </w:rPr>
        <w:t xml:space="preserve"> </w:t>
      </w:r>
    </w:p>
    <w:p w:rsidR="00BB54FC" w:rsidRPr="00D365B1" w:rsidRDefault="00BB54FC" w:rsidP="00BB54FC">
      <w:pPr>
        <w:jc w:val="center"/>
        <w:rPr>
          <w:sz w:val="24"/>
          <w:szCs w:val="24"/>
        </w:rPr>
      </w:pPr>
    </w:p>
    <w:p w:rsidR="00BB54FC" w:rsidRPr="00D365B1" w:rsidRDefault="00BB54FC" w:rsidP="00BB54FC">
      <w:pPr>
        <w:jc w:val="center"/>
        <w:rPr>
          <w:sz w:val="24"/>
          <w:szCs w:val="24"/>
        </w:rPr>
      </w:pPr>
      <w:r w:rsidRPr="00D365B1">
        <w:rPr>
          <w:sz w:val="24"/>
          <w:szCs w:val="24"/>
        </w:rPr>
        <w:t>ПРАВИЛА</w:t>
      </w:r>
    </w:p>
    <w:p w:rsidR="00BB54FC" w:rsidRPr="00D365B1" w:rsidRDefault="00BB54FC" w:rsidP="00BB54FC">
      <w:pPr>
        <w:jc w:val="center"/>
        <w:rPr>
          <w:sz w:val="24"/>
          <w:szCs w:val="24"/>
        </w:rPr>
      </w:pPr>
      <w:r w:rsidRPr="00D365B1">
        <w:rPr>
          <w:sz w:val="24"/>
          <w:szCs w:val="24"/>
        </w:rPr>
        <w:t>БЛАГОУСТРОЙСТВА ТЕРРИТОРИИ МУНИЦИПАЛЬНОГО ОБРАЗОВАНИЯ</w:t>
      </w:r>
    </w:p>
    <w:p w:rsidR="00BB54FC" w:rsidRPr="00D365B1" w:rsidRDefault="00BB54FC" w:rsidP="00BB54FC">
      <w:pPr>
        <w:jc w:val="center"/>
        <w:rPr>
          <w:sz w:val="24"/>
          <w:szCs w:val="24"/>
        </w:rPr>
      </w:pPr>
      <w:r w:rsidRPr="00D365B1">
        <w:rPr>
          <w:sz w:val="24"/>
          <w:szCs w:val="24"/>
        </w:rPr>
        <w:t>«ГОРОД САЯНСК»</w:t>
      </w:r>
    </w:p>
    <w:p w:rsidR="00BB54FC" w:rsidRPr="00D365B1" w:rsidRDefault="00BB54FC" w:rsidP="00BB54FC">
      <w:pPr>
        <w:jc w:val="center"/>
        <w:rPr>
          <w:sz w:val="24"/>
          <w:szCs w:val="24"/>
        </w:rPr>
      </w:pPr>
    </w:p>
    <w:p w:rsidR="00BB54FC" w:rsidRPr="00D365B1" w:rsidRDefault="00BB54FC" w:rsidP="00BB54FC">
      <w:pPr>
        <w:widowControl w:val="0"/>
        <w:autoSpaceDE w:val="0"/>
        <w:autoSpaceDN w:val="0"/>
        <w:jc w:val="center"/>
        <w:outlineLvl w:val="1"/>
      </w:pPr>
      <w:r w:rsidRPr="00D365B1">
        <w:t>Раздел I. ОБЩИЕ ПОЛОЖЕНИЯ</w:t>
      </w:r>
    </w:p>
    <w:p w:rsidR="00BB54FC" w:rsidRPr="00D365B1" w:rsidRDefault="00BB54FC" w:rsidP="00BB54FC">
      <w:pPr>
        <w:widowControl w:val="0"/>
        <w:autoSpaceDE w:val="0"/>
        <w:autoSpaceDN w:val="0"/>
        <w:jc w:val="both"/>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Глава 1. Основы правового регулирования отношений в сфере благоустройства, основные понятия, используемые в настоящих Правилах</w:t>
      </w:r>
    </w:p>
    <w:p w:rsidR="00BB54FC" w:rsidRPr="00D365B1" w:rsidRDefault="00BB54FC" w:rsidP="00BB54FC">
      <w:pPr>
        <w:widowControl w:val="0"/>
        <w:autoSpaceDE w:val="0"/>
        <w:autoSpaceDN w:val="0"/>
        <w:ind w:firstLine="540"/>
        <w:jc w:val="both"/>
        <w:outlineLvl w:val="3"/>
      </w:pPr>
    </w:p>
    <w:p w:rsidR="00BB54FC" w:rsidRPr="00D365B1" w:rsidRDefault="00BB54FC" w:rsidP="00BB54FC">
      <w:pPr>
        <w:widowControl w:val="0"/>
        <w:autoSpaceDE w:val="0"/>
        <w:autoSpaceDN w:val="0"/>
        <w:ind w:firstLine="540"/>
        <w:jc w:val="both"/>
        <w:rPr>
          <w:sz w:val="24"/>
          <w:szCs w:val="24"/>
        </w:rPr>
      </w:pPr>
      <w:r w:rsidRPr="00D365B1">
        <w:rPr>
          <w:sz w:val="24"/>
          <w:szCs w:val="24"/>
        </w:rPr>
        <w:t>Статья 1. Основы правового регулирования отношений в сфере благоустройства</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1. </w:t>
      </w:r>
      <w:proofErr w:type="gramStart"/>
      <w:r w:rsidRPr="00D365B1">
        <w:rPr>
          <w:sz w:val="24"/>
          <w:szCs w:val="24"/>
        </w:rPr>
        <w:t xml:space="preserve">Правила благоустройства территории муниципального образования «город Саянск» (далее - Правила) разработаны в соответствии с действующим законодательством Российской Федерации, </w:t>
      </w:r>
      <w:hyperlink r:id="rId10" w:history="1">
        <w:r w:rsidRPr="00D365B1">
          <w:rPr>
            <w:color w:val="000000" w:themeColor="text1"/>
            <w:sz w:val="24"/>
            <w:szCs w:val="24"/>
          </w:rPr>
          <w:t>Уставом</w:t>
        </w:r>
      </w:hyperlink>
      <w:r w:rsidRPr="00D365B1">
        <w:rPr>
          <w:sz w:val="24"/>
          <w:szCs w:val="24"/>
        </w:rPr>
        <w:t xml:space="preserve"> муниципального образования «город Саянск» в целях обеспечения безопасности и благоприятных условий жизнедеятельности человека, улучшения эстетического облика муниципального образования «город Саянск» (далее – город Саянск) и достижения благоприятной экологической обстановки на его территории. </w:t>
      </w:r>
      <w:proofErr w:type="gramEnd"/>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2. Правила устанавливают единые нормы и требования к благоустройству территорий различного назначения, отдельным объектам и элементам благоустройства, доступности городской среды для маломобильных группа населения, праздничному оформлению города Саянска; порядку содержания, эксплуатации объектов и элементов благоустройства, порядку и механизмам общественного участия в процессе благоустройства и </w:t>
      </w:r>
      <w:proofErr w:type="gramStart"/>
      <w:r w:rsidRPr="00D365B1">
        <w:rPr>
          <w:sz w:val="24"/>
          <w:szCs w:val="24"/>
        </w:rPr>
        <w:t>контролю за</w:t>
      </w:r>
      <w:proofErr w:type="gramEnd"/>
      <w:r w:rsidRPr="00D365B1">
        <w:rPr>
          <w:sz w:val="24"/>
          <w:szCs w:val="24"/>
        </w:rPr>
        <w:t xml:space="preserve"> соблюдением Правил.</w:t>
      </w:r>
    </w:p>
    <w:p w:rsidR="00BB54FC" w:rsidRPr="00D365B1" w:rsidRDefault="00BB54FC" w:rsidP="00BB54FC">
      <w:pPr>
        <w:widowControl w:val="0"/>
        <w:autoSpaceDE w:val="0"/>
        <w:autoSpaceDN w:val="0"/>
        <w:ind w:firstLine="540"/>
        <w:jc w:val="both"/>
        <w:rPr>
          <w:sz w:val="24"/>
          <w:szCs w:val="24"/>
        </w:rPr>
      </w:pPr>
      <w:r w:rsidRPr="00D365B1">
        <w:rPr>
          <w:sz w:val="24"/>
          <w:szCs w:val="24"/>
        </w:rPr>
        <w:t>3. Настоящие Правила обязательны для исполнения физическими, юридическими лицами независимо от их организационно-правовой формы, индивидуальными предпринимателями и действуют на всей территории города Саянска.</w:t>
      </w:r>
    </w:p>
    <w:p w:rsidR="00BB54FC" w:rsidRPr="00D365B1" w:rsidRDefault="00BB54FC" w:rsidP="00BB54FC">
      <w:pPr>
        <w:ind w:firstLine="540"/>
        <w:jc w:val="both"/>
        <w:rPr>
          <w:sz w:val="24"/>
          <w:szCs w:val="24"/>
        </w:rPr>
      </w:pPr>
    </w:p>
    <w:p w:rsidR="00BB54FC" w:rsidRPr="00D365B1" w:rsidRDefault="00BB54FC" w:rsidP="00BB54FC">
      <w:pPr>
        <w:ind w:firstLine="540"/>
        <w:jc w:val="both"/>
        <w:rPr>
          <w:sz w:val="24"/>
          <w:szCs w:val="24"/>
        </w:rPr>
      </w:pPr>
      <w:r w:rsidRPr="00D365B1">
        <w:rPr>
          <w:sz w:val="24"/>
          <w:szCs w:val="24"/>
        </w:rPr>
        <w:t>Статья 2. Основные понятия, используемые в настоящих Правилах</w:t>
      </w:r>
    </w:p>
    <w:p w:rsidR="00BB54FC" w:rsidRPr="00D365B1" w:rsidRDefault="00BB54FC" w:rsidP="00BB54FC">
      <w:pPr>
        <w:ind w:firstLine="540"/>
        <w:jc w:val="both"/>
        <w:rPr>
          <w:sz w:val="24"/>
          <w:szCs w:val="24"/>
        </w:rPr>
      </w:pPr>
      <w:r w:rsidRPr="00D365B1">
        <w:rPr>
          <w:sz w:val="24"/>
          <w:szCs w:val="24"/>
        </w:rPr>
        <w:t xml:space="preserve">Для целей настоящих Правил используются понятия, термины, нормативы и требования, указанные в сводах правил и национальных стандартах согласно </w:t>
      </w:r>
      <w:hyperlink r:id="rId11" w:anchor="P586" w:history="1">
        <w:r w:rsidRPr="00D365B1">
          <w:rPr>
            <w:color w:val="000000" w:themeColor="text1"/>
            <w:sz w:val="24"/>
            <w:szCs w:val="24"/>
          </w:rPr>
          <w:t>приложению 1</w:t>
        </w:r>
      </w:hyperlink>
      <w:r w:rsidRPr="00D365B1">
        <w:rPr>
          <w:color w:val="000000" w:themeColor="text1"/>
          <w:sz w:val="24"/>
          <w:szCs w:val="24"/>
        </w:rPr>
        <w:t xml:space="preserve"> настоящих Правил. Основные своды правил и национальные стандарты, указанные в </w:t>
      </w:r>
      <w:hyperlink r:id="rId12" w:anchor="P586" w:history="1">
        <w:r w:rsidRPr="00D365B1">
          <w:rPr>
            <w:color w:val="000000" w:themeColor="text1"/>
            <w:sz w:val="24"/>
            <w:szCs w:val="24"/>
          </w:rPr>
          <w:t>приложении 1</w:t>
        </w:r>
      </w:hyperlink>
      <w:r w:rsidRPr="00D365B1">
        <w:rPr>
          <w:color w:val="000000" w:themeColor="text1"/>
          <w:sz w:val="24"/>
          <w:szCs w:val="24"/>
        </w:rPr>
        <w:t xml:space="preserve"> к настоящим Правилам, действуют до их отмены в с</w:t>
      </w:r>
      <w:r w:rsidRPr="00D365B1">
        <w:rPr>
          <w:sz w:val="24"/>
          <w:szCs w:val="24"/>
        </w:rPr>
        <w:t xml:space="preserve">оответствии с действующим законодательством Российской Федерации. В случае отмены свода правил или стандарта следует руководствоваться документом, заменяющим </w:t>
      </w:r>
      <w:proofErr w:type="gramStart"/>
      <w:r w:rsidRPr="00D365B1">
        <w:rPr>
          <w:sz w:val="24"/>
          <w:szCs w:val="24"/>
        </w:rPr>
        <w:t>отменённый</w:t>
      </w:r>
      <w:proofErr w:type="gramEnd"/>
      <w:r w:rsidRPr="00D365B1">
        <w:rPr>
          <w:sz w:val="24"/>
          <w:szCs w:val="24"/>
        </w:rPr>
        <w:t>.</w:t>
      </w:r>
    </w:p>
    <w:p w:rsidR="00BB54FC" w:rsidRPr="00D365B1" w:rsidRDefault="00BB54FC" w:rsidP="00BB54FC">
      <w:pPr>
        <w:ind w:firstLine="54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Глава 2. Основные объекты и элементы благоустройства</w:t>
      </w:r>
    </w:p>
    <w:p w:rsidR="00BB54FC" w:rsidRPr="00D365B1" w:rsidRDefault="00BB54FC" w:rsidP="00BB54FC">
      <w:pPr>
        <w:widowControl w:val="0"/>
        <w:tabs>
          <w:tab w:val="left" w:pos="4492"/>
        </w:tabs>
        <w:autoSpaceDE w:val="0"/>
        <w:autoSpaceDN w:val="0"/>
        <w:ind w:firstLine="540"/>
        <w:jc w:val="both"/>
        <w:rPr>
          <w:sz w:val="24"/>
          <w:szCs w:val="24"/>
        </w:rPr>
      </w:pPr>
      <w:r w:rsidRPr="00D365B1">
        <w:rPr>
          <w:sz w:val="24"/>
          <w:szCs w:val="24"/>
        </w:rPr>
        <w:tab/>
      </w:r>
    </w:p>
    <w:p w:rsidR="00BB54FC" w:rsidRPr="00D365B1" w:rsidRDefault="00BB54FC" w:rsidP="00BB54FC">
      <w:pPr>
        <w:widowControl w:val="0"/>
        <w:autoSpaceDE w:val="0"/>
        <w:autoSpaceDN w:val="0"/>
        <w:ind w:firstLine="540"/>
        <w:jc w:val="both"/>
        <w:rPr>
          <w:sz w:val="24"/>
          <w:szCs w:val="24"/>
        </w:rPr>
      </w:pPr>
      <w:r w:rsidRPr="00D365B1">
        <w:rPr>
          <w:sz w:val="24"/>
          <w:szCs w:val="24"/>
        </w:rPr>
        <w:t>Статья 3. Объекты благоустройства</w:t>
      </w:r>
    </w:p>
    <w:p w:rsidR="00BB54FC" w:rsidRPr="00D365B1" w:rsidRDefault="00BB54FC" w:rsidP="00BB54FC">
      <w:pPr>
        <w:widowControl w:val="0"/>
        <w:autoSpaceDE w:val="0"/>
        <w:autoSpaceDN w:val="0"/>
        <w:ind w:firstLine="540"/>
        <w:jc w:val="both"/>
        <w:rPr>
          <w:sz w:val="24"/>
          <w:szCs w:val="24"/>
        </w:rPr>
      </w:pPr>
      <w:r w:rsidRPr="00D365B1">
        <w:rPr>
          <w:sz w:val="24"/>
          <w:szCs w:val="24"/>
        </w:rPr>
        <w:t>Для целей настоящих Правил к объектам благоустройства относятся территории различного функционального назначения, на которых осуществляется деятельность по благоустройству, в том числе:</w:t>
      </w:r>
    </w:p>
    <w:p w:rsidR="00BB54FC" w:rsidRPr="00D365B1" w:rsidRDefault="00BB54FC" w:rsidP="00BB54FC">
      <w:pPr>
        <w:widowControl w:val="0"/>
        <w:autoSpaceDE w:val="0"/>
        <w:autoSpaceDN w:val="0"/>
        <w:ind w:firstLine="540"/>
        <w:jc w:val="both"/>
        <w:rPr>
          <w:sz w:val="24"/>
          <w:szCs w:val="24"/>
        </w:rPr>
      </w:pPr>
      <w:r w:rsidRPr="00D365B1">
        <w:rPr>
          <w:b/>
          <w:sz w:val="24"/>
          <w:szCs w:val="24"/>
        </w:rPr>
        <w:t>1</w:t>
      </w:r>
      <w:r w:rsidRPr="00D365B1">
        <w:rPr>
          <w:sz w:val="24"/>
          <w:szCs w:val="24"/>
        </w:rPr>
        <w:t>) детские игровые, спортивные и инклюзивные площадки, площадки для отдыха и досуга;</w:t>
      </w:r>
    </w:p>
    <w:p w:rsidR="00BB54FC" w:rsidRPr="00D365B1" w:rsidRDefault="00BB54FC" w:rsidP="00BB54FC">
      <w:pPr>
        <w:widowControl w:val="0"/>
        <w:autoSpaceDE w:val="0"/>
        <w:autoSpaceDN w:val="0"/>
        <w:ind w:firstLine="540"/>
        <w:jc w:val="both"/>
        <w:rPr>
          <w:sz w:val="24"/>
          <w:szCs w:val="24"/>
        </w:rPr>
      </w:pPr>
      <w:r w:rsidRPr="00D365B1">
        <w:rPr>
          <w:sz w:val="24"/>
          <w:szCs w:val="24"/>
        </w:rPr>
        <w:t>2) площадки для выгула и дрессировки собак;</w:t>
      </w:r>
    </w:p>
    <w:p w:rsidR="00BB54FC" w:rsidRPr="00D365B1" w:rsidRDefault="00BB54FC" w:rsidP="00BB54FC">
      <w:pPr>
        <w:widowControl w:val="0"/>
        <w:autoSpaceDE w:val="0"/>
        <w:autoSpaceDN w:val="0"/>
        <w:ind w:firstLine="540"/>
        <w:jc w:val="both"/>
        <w:rPr>
          <w:sz w:val="24"/>
          <w:szCs w:val="24"/>
        </w:rPr>
      </w:pPr>
      <w:r w:rsidRPr="00D365B1">
        <w:rPr>
          <w:sz w:val="24"/>
          <w:szCs w:val="24"/>
        </w:rPr>
        <w:t>3) площадки автостоянок;</w:t>
      </w:r>
    </w:p>
    <w:p w:rsidR="00BB54FC" w:rsidRPr="00D365B1" w:rsidRDefault="00BB54FC" w:rsidP="00BB54FC">
      <w:pPr>
        <w:widowControl w:val="0"/>
        <w:autoSpaceDE w:val="0"/>
        <w:autoSpaceDN w:val="0"/>
        <w:ind w:firstLine="540"/>
        <w:jc w:val="both"/>
        <w:rPr>
          <w:sz w:val="24"/>
          <w:szCs w:val="24"/>
        </w:rPr>
      </w:pPr>
      <w:r w:rsidRPr="00D365B1">
        <w:rPr>
          <w:sz w:val="24"/>
          <w:szCs w:val="24"/>
        </w:rPr>
        <w:t>4) улицы (в том числе пешеходные) и дороги;</w:t>
      </w:r>
    </w:p>
    <w:p w:rsidR="00BB54FC" w:rsidRPr="00D365B1" w:rsidRDefault="00BB54FC" w:rsidP="00BB54FC">
      <w:pPr>
        <w:widowControl w:val="0"/>
        <w:autoSpaceDE w:val="0"/>
        <w:autoSpaceDN w:val="0"/>
        <w:ind w:firstLine="540"/>
        <w:jc w:val="both"/>
        <w:rPr>
          <w:sz w:val="24"/>
          <w:szCs w:val="24"/>
        </w:rPr>
      </w:pPr>
      <w:r w:rsidRPr="00D365B1">
        <w:rPr>
          <w:sz w:val="24"/>
          <w:szCs w:val="24"/>
        </w:rPr>
        <w:t>5) парки, скверы, иные зелёные зоны;</w:t>
      </w:r>
    </w:p>
    <w:p w:rsidR="00BB54FC" w:rsidRPr="00D365B1" w:rsidRDefault="00BB54FC" w:rsidP="00BB54FC">
      <w:pPr>
        <w:widowControl w:val="0"/>
        <w:autoSpaceDE w:val="0"/>
        <w:autoSpaceDN w:val="0"/>
        <w:ind w:firstLine="540"/>
        <w:jc w:val="both"/>
        <w:rPr>
          <w:sz w:val="24"/>
          <w:szCs w:val="24"/>
        </w:rPr>
      </w:pPr>
      <w:r w:rsidRPr="00D365B1">
        <w:rPr>
          <w:sz w:val="24"/>
          <w:szCs w:val="24"/>
        </w:rPr>
        <w:lastRenderedPageBreak/>
        <w:t>6) площади и другие общественные территории;</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7) технические зоны транспортных, инженерных коммуникаций, </w:t>
      </w:r>
      <w:proofErr w:type="spellStart"/>
      <w:r w:rsidRPr="00D365B1">
        <w:rPr>
          <w:sz w:val="24"/>
          <w:szCs w:val="24"/>
        </w:rPr>
        <w:t>водоохранные</w:t>
      </w:r>
      <w:proofErr w:type="spellEnd"/>
      <w:r w:rsidRPr="00D365B1">
        <w:rPr>
          <w:sz w:val="24"/>
          <w:szCs w:val="24"/>
        </w:rPr>
        <w:t xml:space="preserve"> зоны;</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8) места временного накопления (в том числе контейнерные площадки) и площадки для складирования отдельных групп твёрдых коммунальных отходов; </w:t>
      </w:r>
    </w:p>
    <w:p w:rsidR="00BB54FC" w:rsidRPr="00D365B1" w:rsidRDefault="00BB54FC" w:rsidP="00BB54FC">
      <w:pPr>
        <w:widowControl w:val="0"/>
        <w:autoSpaceDE w:val="0"/>
        <w:autoSpaceDN w:val="0"/>
        <w:ind w:firstLine="540"/>
        <w:jc w:val="both"/>
        <w:rPr>
          <w:sz w:val="24"/>
          <w:szCs w:val="24"/>
        </w:rPr>
      </w:pPr>
      <w:r w:rsidRPr="00D365B1">
        <w:rPr>
          <w:sz w:val="24"/>
          <w:szCs w:val="24"/>
        </w:rPr>
        <w:t>9) территории объектов торговли, общественного питания бытового обслуживания, учреждений и предприятий, многоквартирных домов, индивидуального и блокированного жилья, гаражных/садоводческих  кооперативов/сообществ/товариществ.</w:t>
      </w:r>
    </w:p>
    <w:p w:rsidR="00BB54FC" w:rsidRPr="00D365B1" w:rsidRDefault="00BB54FC" w:rsidP="00BB54FC">
      <w:pPr>
        <w:ind w:left="567"/>
        <w:jc w:val="both"/>
        <w:rPr>
          <w:sz w:val="24"/>
          <w:szCs w:val="24"/>
        </w:rPr>
      </w:pPr>
    </w:p>
    <w:p w:rsidR="00BB54FC" w:rsidRPr="00D365B1" w:rsidRDefault="00BB54FC" w:rsidP="00BB54FC">
      <w:pPr>
        <w:ind w:left="567"/>
        <w:jc w:val="both"/>
        <w:rPr>
          <w:sz w:val="24"/>
          <w:szCs w:val="24"/>
        </w:rPr>
      </w:pPr>
      <w:r w:rsidRPr="00D365B1">
        <w:rPr>
          <w:sz w:val="24"/>
          <w:szCs w:val="24"/>
        </w:rPr>
        <w:t>Статья 4. Элементы благоустройства</w:t>
      </w:r>
    </w:p>
    <w:p w:rsidR="00BB54FC" w:rsidRPr="00D365B1" w:rsidRDefault="00BB54FC" w:rsidP="00BB54FC">
      <w:pPr>
        <w:tabs>
          <w:tab w:val="left" w:pos="142"/>
        </w:tabs>
        <w:ind w:firstLine="567"/>
        <w:jc w:val="both"/>
        <w:rPr>
          <w:sz w:val="24"/>
          <w:szCs w:val="24"/>
        </w:rPr>
      </w:pPr>
      <w:r w:rsidRPr="00D365B1">
        <w:rPr>
          <w:sz w:val="24"/>
          <w:szCs w:val="24"/>
        </w:rPr>
        <w:t xml:space="preserve">Для целей настоящих Правил к элементам благоустройства относятся </w:t>
      </w:r>
      <w:r w:rsidRPr="00D365B1">
        <w:rPr>
          <w:rFonts w:ascii="Myriad Pro" w:hAnsi="Myriad Pro"/>
          <w:color w:val="101010"/>
          <w:sz w:val="24"/>
          <w:szCs w:val="24"/>
          <w:shd w:val="clear" w:color="auto" w:fill="FFFFFF"/>
        </w:rPr>
        <w:t>декоративные, технические, планировочные, конструктивные устройства, элементы озеленения, различные виды оборудования и оформления, малые архитектурные формы, некапитальные нестационарные сооружения, наружная реклама и информация, применяемые как составные части благоустройства, в том числе покрытия,</w:t>
      </w:r>
      <w:r w:rsidRPr="00D365B1">
        <w:rPr>
          <w:sz w:val="24"/>
          <w:szCs w:val="24"/>
        </w:rPr>
        <w:t xml:space="preserve"> ограждения (заборы),</w:t>
      </w:r>
      <w:r w:rsidRPr="00D365B1">
        <w:rPr>
          <w:rFonts w:ascii="Myriad Pro" w:hAnsi="Myriad Pro"/>
          <w:color w:val="101010"/>
          <w:sz w:val="24"/>
          <w:szCs w:val="24"/>
          <w:shd w:val="clear" w:color="auto" w:fill="FFFFFF"/>
        </w:rPr>
        <w:t xml:space="preserve"> </w:t>
      </w:r>
      <w:r w:rsidRPr="00D365B1">
        <w:rPr>
          <w:sz w:val="24"/>
          <w:szCs w:val="24"/>
        </w:rPr>
        <w:t>элементы освещения и элементы объектов капитального строительства.</w:t>
      </w:r>
    </w:p>
    <w:p w:rsidR="00BB54FC" w:rsidRPr="00D365B1" w:rsidRDefault="00BB54FC" w:rsidP="00BB54FC">
      <w:pPr>
        <w:jc w:val="center"/>
        <w:rPr>
          <w:sz w:val="24"/>
          <w:szCs w:val="24"/>
        </w:rPr>
      </w:pPr>
    </w:p>
    <w:p w:rsidR="00BB54FC" w:rsidRPr="00D365B1" w:rsidRDefault="00BB54FC" w:rsidP="00BB54FC">
      <w:pPr>
        <w:widowControl w:val="0"/>
        <w:autoSpaceDE w:val="0"/>
        <w:autoSpaceDN w:val="0"/>
        <w:jc w:val="center"/>
        <w:outlineLvl w:val="1"/>
        <w:rPr>
          <w:sz w:val="24"/>
          <w:szCs w:val="24"/>
        </w:rPr>
      </w:pPr>
      <w:r w:rsidRPr="00D365B1">
        <w:rPr>
          <w:sz w:val="24"/>
          <w:szCs w:val="24"/>
        </w:rPr>
        <w:t xml:space="preserve">Раздел </w:t>
      </w:r>
      <w:r w:rsidRPr="00D365B1">
        <w:rPr>
          <w:sz w:val="24"/>
          <w:szCs w:val="24"/>
          <w:lang w:val="en-US"/>
        </w:rPr>
        <w:t>II</w:t>
      </w:r>
      <w:r w:rsidRPr="00D365B1">
        <w:rPr>
          <w:sz w:val="24"/>
          <w:szCs w:val="24"/>
        </w:rPr>
        <w:t>. ТРЕБОВАНИЯ К БЛАГОУСТРОЙСТВУ ТЕРРИТОРИЙ</w:t>
      </w:r>
    </w:p>
    <w:p w:rsidR="00BB54FC" w:rsidRPr="00D365B1" w:rsidRDefault="00BB54FC" w:rsidP="00BB54FC">
      <w:pPr>
        <w:jc w:val="center"/>
        <w:rPr>
          <w:sz w:val="24"/>
          <w:szCs w:val="24"/>
        </w:rPr>
      </w:pPr>
      <w:r w:rsidRPr="00D365B1">
        <w:rPr>
          <w:sz w:val="24"/>
          <w:szCs w:val="24"/>
        </w:rPr>
        <w:t>РАЗЛИЧНОГО НАЗНАЧЕНИЯ</w:t>
      </w:r>
    </w:p>
    <w:p w:rsidR="00BB54FC" w:rsidRPr="00D365B1" w:rsidRDefault="00BB54FC" w:rsidP="00BB54FC">
      <w:pPr>
        <w:jc w:val="center"/>
        <w:rPr>
          <w:sz w:val="24"/>
          <w:szCs w:val="24"/>
        </w:rPr>
      </w:pPr>
    </w:p>
    <w:p w:rsidR="00BB54FC" w:rsidRPr="00D365B1" w:rsidRDefault="00BB54FC" w:rsidP="00BB54FC">
      <w:pPr>
        <w:widowControl w:val="0"/>
        <w:autoSpaceDE w:val="0"/>
        <w:autoSpaceDN w:val="0"/>
        <w:ind w:firstLine="567"/>
        <w:outlineLvl w:val="2"/>
        <w:rPr>
          <w:sz w:val="24"/>
          <w:szCs w:val="24"/>
        </w:rPr>
      </w:pPr>
      <w:r w:rsidRPr="00D365B1">
        <w:rPr>
          <w:sz w:val="24"/>
          <w:szCs w:val="24"/>
        </w:rPr>
        <w:t xml:space="preserve">Глава 3. Благоустройство территорий  общественного значения </w:t>
      </w:r>
    </w:p>
    <w:p w:rsidR="00BB54FC" w:rsidRPr="00D365B1" w:rsidRDefault="00BB54FC" w:rsidP="00BB54FC">
      <w:pPr>
        <w:widowControl w:val="0"/>
        <w:autoSpaceDE w:val="0"/>
        <w:autoSpaceDN w:val="0"/>
        <w:ind w:firstLine="567"/>
        <w:jc w:val="both"/>
        <w:outlineLvl w:val="3"/>
        <w:rPr>
          <w:sz w:val="24"/>
          <w:szCs w:val="24"/>
        </w:rPr>
      </w:pPr>
    </w:p>
    <w:p w:rsidR="00BB54FC" w:rsidRPr="00D365B1" w:rsidRDefault="00BB54FC" w:rsidP="00BB54FC">
      <w:pPr>
        <w:widowControl w:val="0"/>
        <w:autoSpaceDE w:val="0"/>
        <w:autoSpaceDN w:val="0"/>
        <w:ind w:firstLine="567"/>
        <w:jc w:val="both"/>
        <w:outlineLvl w:val="3"/>
        <w:rPr>
          <w:sz w:val="24"/>
          <w:szCs w:val="24"/>
        </w:rPr>
      </w:pPr>
      <w:r w:rsidRPr="00D365B1">
        <w:rPr>
          <w:sz w:val="24"/>
          <w:szCs w:val="24"/>
        </w:rPr>
        <w:t>Статья 5. Благоустройство общественных пространств территорий общественного назначения</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1. Проекты благоустройства общественных пространств территорий общественного назначения разрабатываются на основании предварительных </w:t>
      </w:r>
      <w:proofErr w:type="spellStart"/>
      <w:r w:rsidRPr="00D365B1">
        <w:rPr>
          <w:sz w:val="24"/>
          <w:szCs w:val="24"/>
        </w:rPr>
        <w:t>предпроектных</w:t>
      </w:r>
      <w:proofErr w:type="spellEnd"/>
      <w:r w:rsidRPr="00D365B1">
        <w:rPr>
          <w:sz w:val="24"/>
          <w:szCs w:val="24"/>
        </w:rPr>
        <w:t xml:space="preserve"> исследований, определяющих потребности жителей и возможные виды деятельности на данной территории.</w:t>
      </w:r>
    </w:p>
    <w:p w:rsidR="00BB54FC" w:rsidRPr="00D365B1" w:rsidRDefault="00BB54FC" w:rsidP="00BB54FC">
      <w:pPr>
        <w:widowControl w:val="0"/>
        <w:autoSpaceDE w:val="0"/>
        <w:autoSpaceDN w:val="0"/>
        <w:ind w:firstLine="540"/>
        <w:jc w:val="both"/>
        <w:rPr>
          <w:sz w:val="24"/>
          <w:szCs w:val="24"/>
        </w:rPr>
      </w:pPr>
      <w:r w:rsidRPr="00D365B1">
        <w:rPr>
          <w:sz w:val="24"/>
          <w:szCs w:val="24"/>
        </w:rPr>
        <w:t>2. Проекты благоустройства общественных пространств территорий общественного назначения должны обеспечивать:</w:t>
      </w:r>
    </w:p>
    <w:p w:rsidR="00BB54FC" w:rsidRPr="00D365B1" w:rsidRDefault="00BB54FC" w:rsidP="00BB54FC">
      <w:pPr>
        <w:widowControl w:val="0"/>
        <w:tabs>
          <w:tab w:val="left" w:pos="709"/>
          <w:tab w:val="left" w:pos="993"/>
          <w:tab w:val="left" w:pos="1276"/>
        </w:tabs>
        <w:autoSpaceDE w:val="0"/>
        <w:autoSpaceDN w:val="0"/>
        <w:ind w:firstLine="540"/>
        <w:jc w:val="both"/>
        <w:rPr>
          <w:sz w:val="24"/>
          <w:szCs w:val="24"/>
        </w:rPr>
      </w:pPr>
      <w:r w:rsidRPr="00D365B1">
        <w:rPr>
          <w:sz w:val="24"/>
          <w:szCs w:val="24"/>
        </w:rPr>
        <w:t>1) возможность беспрепятственного передвижения населения (включая маломобильные группы);</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2) поддержку исторически сложившейся планировочной структуры и масштаба застройки, достижение стилевого единства элементов благоустройства с окружающей средой муниципального образования «город Саянск» (далее – город Саянск). </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3. Обязательный перечень </w:t>
      </w:r>
      <w:proofErr w:type="gramStart"/>
      <w:r w:rsidRPr="00D365B1">
        <w:rPr>
          <w:sz w:val="24"/>
          <w:szCs w:val="24"/>
        </w:rPr>
        <w:t>элементов благоустройства общественных пространств территорий общественного назначения города Саянска</w:t>
      </w:r>
      <w:proofErr w:type="gramEnd"/>
      <w:r w:rsidRPr="00D365B1">
        <w:rPr>
          <w:sz w:val="24"/>
          <w:szCs w:val="24"/>
        </w:rPr>
        <w:t xml:space="preserve"> включает: твёрдые виды покрытия, элементы сопряжения поверхностей, озеленение, скамьи, урны для мусора, уличное техническое оборудование, функциональное и архитектурное освещение, информационные указатели.</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4. Дополнительный перечень </w:t>
      </w:r>
      <w:proofErr w:type="gramStart"/>
      <w:r w:rsidRPr="00D365B1">
        <w:rPr>
          <w:sz w:val="24"/>
          <w:szCs w:val="24"/>
        </w:rPr>
        <w:t>элементов благоустройства общественных пространств территорий общественного назначения города Саянска</w:t>
      </w:r>
      <w:proofErr w:type="gramEnd"/>
      <w:r w:rsidRPr="00D365B1">
        <w:rPr>
          <w:sz w:val="24"/>
          <w:szCs w:val="24"/>
        </w:rPr>
        <w:t xml:space="preserve"> включает: произведения декоративно-прикладного искусства, декоративные водные устройства.</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5. В границах общественных пространств территорий общественного назначения возможно размещение рекламных и (или) информационных конструкций, вывесок и информационных материалов с соблюдением  требований главы 20 настоящих Правил; </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6. Основные требования к проектированию благоустройства общественных пространств</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1. Вопросы, связанные с проектированием наиболее значимых общественных территорий, определённых рейтинговым голосованием жителей города Саянска, могут выноситься инициативной группой для рассмотрения на заседании Градостроительного Совета при мэре городского округа муниципального образования «город Саянск». </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2. Проектирование общественных пространств общественного назначения </w:t>
      </w:r>
      <w:r w:rsidRPr="00D365B1">
        <w:rPr>
          <w:sz w:val="24"/>
          <w:szCs w:val="24"/>
        </w:rPr>
        <w:lastRenderedPageBreak/>
        <w:t>необходимо осуществлять с учётом их роли и значения в системе общественных пространств города, характера и особенностей функционального использования и способности привлекать посетителей.</w:t>
      </w:r>
    </w:p>
    <w:p w:rsidR="00BB54FC" w:rsidRPr="00D365B1" w:rsidRDefault="00BB54FC" w:rsidP="00BB54FC">
      <w:pPr>
        <w:widowControl w:val="0"/>
        <w:autoSpaceDE w:val="0"/>
        <w:autoSpaceDN w:val="0"/>
        <w:ind w:firstLine="540"/>
        <w:jc w:val="both"/>
        <w:rPr>
          <w:sz w:val="24"/>
          <w:szCs w:val="24"/>
        </w:rPr>
      </w:pPr>
      <w:r w:rsidRPr="00D365B1">
        <w:rPr>
          <w:sz w:val="24"/>
          <w:szCs w:val="24"/>
        </w:rPr>
        <w:t>3. При проектировании благоустройства общественных пространств, на которых планируется проведение мероприятий с массовым пребыванием людей, должна быть обеспечена возможность соблюдения требований действующего законодательства Российской Федерации к безопасности соответствующего общественного пространства, в том числе его антитеррористической защищённости.</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7. Требования к проектированию благоустройства общественных пространств общественного назначения общегородского значения</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1. Проектирование общественных пространств общегородского значения следует осуществлять по </w:t>
      </w:r>
      <w:proofErr w:type="gramStart"/>
      <w:r w:rsidRPr="00D365B1">
        <w:rPr>
          <w:sz w:val="24"/>
          <w:szCs w:val="24"/>
        </w:rPr>
        <w:t>индивидуальным проектам</w:t>
      </w:r>
      <w:proofErr w:type="gramEnd"/>
      <w:r w:rsidRPr="00D365B1">
        <w:rPr>
          <w:sz w:val="24"/>
          <w:szCs w:val="24"/>
        </w:rPr>
        <w:t xml:space="preserve"> на основе комплексного анализа территории с учётом мнения субъектов городского развития.</w:t>
      </w:r>
    </w:p>
    <w:p w:rsidR="00BB54FC" w:rsidRPr="00D365B1" w:rsidRDefault="00BB54FC" w:rsidP="00BB54FC">
      <w:pPr>
        <w:widowControl w:val="0"/>
        <w:autoSpaceDE w:val="0"/>
        <w:autoSpaceDN w:val="0"/>
        <w:ind w:firstLine="540"/>
        <w:jc w:val="both"/>
        <w:rPr>
          <w:sz w:val="24"/>
          <w:szCs w:val="24"/>
        </w:rPr>
      </w:pPr>
      <w:r w:rsidRPr="00D365B1">
        <w:rPr>
          <w:sz w:val="24"/>
          <w:szCs w:val="24"/>
        </w:rPr>
        <w:t>2. Благоустройство общественных пространств общественного назначения следует проектировать с учётом их функционального использования как центров культурной, управленческой, деловой, финансовой, торговой, общественной и иной активности.</w:t>
      </w:r>
    </w:p>
    <w:p w:rsidR="00BB54FC" w:rsidRPr="00D365B1" w:rsidRDefault="00BB54FC" w:rsidP="00BB54FC">
      <w:pPr>
        <w:widowControl w:val="0"/>
        <w:autoSpaceDE w:val="0"/>
        <w:autoSpaceDN w:val="0"/>
        <w:ind w:firstLine="540"/>
        <w:jc w:val="both"/>
        <w:rPr>
          <w:sz w:val="24"/>
          <w:szCs w:val="24"/>
        </w:rPr>
      </w:pPr>
      <w:r w:rsidRPr="00D365B1">
        <w:rPr>
          <w:sz w:val="24"/>
          <w:szCs w:val="24"/>
        </w:rPr>
        <w:t>3. При проектировании общественных пространств общественного назначения должна обеспечиваться возможность удобного подхода для пешеходов и подъезда к ним на различных видах транспорта с организацией мест хранения, остановок общественного транспорта.</w:t>
      </w:r>
    </w:p>
    <w:p w:rsidR="00BB54FC" w:rsidRPr="00D365B1" w:rsidRDefault="00BB54FC" w:rsidP="00BB54FC">
      <w:pPr>
        <w:widowControl w:val="0"/>
        <w:autoSpaceDE w:val="0"/>
        <w:autoSpaceDN w:val="0"/>
        <w:ind w:firstLine="540"/>
        <w:jc w:val="both"/>
        <w:rPr>
          <w:sz w:val="24"/>
          <w:szCs w:val="24"/>
        </w:rPr>
      </w:pPr>
      <w:r w:rsidRPr="00D365B1">
        <w:rPr>
          <w:sz w:val="24"/>
          <w:szCs w:val="24"/>
        </w:rPr>
        <w:t>4. Проектирование общественных пространств общественного назначения общегородского значения необходимо осуществлять с учётом возможности проведения на них культурно-массовых, зрелищных, тематических и иных праздников, мероприятий с массовым пребыванием людей.</w:t>
      </w:r>
    </w:p>
    <w:p w:rsidR="00BB54FC" w:rsidRPr="00D365B1" w:rsidRDefault="00BB54FC" w:rsidP="00BB54FC">
      <w:pPr>
        <w:widowControl w:val="0"/>
        <w:autoSpaceDE w:val="0"/>
        <w:autoSpaceDN w:val="0"/>
        <w:ind w:firstLine="540"/>
        <w:jc w:val="both"/>
        <w:rPr>
          <w:sz w:val="24"/>
          <w:szCs w:val="24"/>
        </w:rPr>
      </w:pPr>
      <w:r w:rsidRPr="00D365B1">
        <w:rPr>
          <w:sz w:val="24"/>
          <w:szCs w:val="24"/>
        </w:rPr>
        <w:t>5. Проектирование общественных пространств локального значения необходимо осуществлять с учётом специфических особенностей территории, мнения жителей непосредственно проживающих в радиусе пешеходной доступности.</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 xml:space="preserve">Статья 8. Требования к благоустройству общественных пространств общественного назначения </w:t>
      </w:r>
      <w:proofErr w:type="spellStart"/>
      <w:r w:rsidRPr="00D365B1">
        <w:rPr>
          <w:sz w:val="24"/>
          <w:szCs w:val="24"/>
        </w:rPr>
        <w:t>примагистральных</w:t>
      </w:r>
      <w:proofErr w:type="spellEnd"/>
      <w:r w:rsidRPr="00D365B1">
        <w:rPr>
          <w:sz w:val="24"/>
          <w:szCs w:val="24"/>
        </w:rPr>
        <w:t xml:space="preserve"> общественных зон</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С целью сокращения вредного воздействия от улиц общегородского значения необходимо предусматривать в проекте рядовую посадку деревьев, выполняющих санитарные и </w:t>
      </w:r>
      <w:proofErr w:type="spellStart"/>
      <w:r w:rsidRPr="00D365B1">
        <w:rPr>
          <w:sz w:val="24"/>
          <w:szCs w:val="24"/>
        </w:rPr>
        <w:t>шумозащитные</w:t>
      </w:r>
      <w:proofErr w:type="spellEnd"/>
      <w:r w:rsidRPr="00D365B1">
        <w:rPr>
          <w:sz w:val="24"/>
          <w:szCs w:val="24"/>
        </w:rPr>
        <w:t xml:space="preserve"> функции.</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9. Требования к благоустройству общественных пространств общественного назначения специализированных и многофункциональных общественных зон</w:t>
      </w:r>
    </w:p>
    <w:p w:rsidR="00BB54FC" w:rsidRPr="00D365B1" w:rsidRDefault="00BB54FC" w:rsidP="00BB54FC">
      <w:pPr>
        <w:ind w:firstLine="540"/>
        <w:jc w:val="both"/>
        <w:rPr>
          <w:sz w:val="24"/>
          <w:szCs w:val="24"/>
        </w:rPr>
      </w:pPr>
      <w:r w:rsidRPr="00D365B1">
        <w:rPr>
          <w:sz w:val="24"/>
          <w:szCs w:val="24"/>
        </w:rPr>
        <w:t>При проектировании специализированных общественных пространств - административных, медицинских, научных, учебных, торговых (в том числе ярмарки, вещевые рынки), выставочных, спортивных и других необходимо учитывать специфику и характер использования территории.</w:t>
      </w:r>
    </w:p>
    <w:p w:rsidR="00BB54FC" w:rsidRPr="00D365B1" w:rsidRDefault="00BB54FC" w:rsidP="00BB54FC">
      <w:pPr>
        <w:jc w:val="both"/>
        <w:rPr>
          <w:sz w:val="24"/>
          <w:szCs w:val="24"/>
        </w:rPr>
      </w:pPr>
    </w:p>
    <w:p w:rsidR="00BB54FC" w:rsidRPr="00D365B1" w:rsidRDefault="00BB54FC" w:rsidP="00BB54FC">
      <w:pPr>
        <w:widowControl w:val="0"/>
        <w:autoSpaceDE w:val="0"/>
        <w:autoSpaceDN w:val="0"/>
        <w:ind w:firstLine="540"/>
        <w:outlineLvl w:val="2"/>
        <w:rPr>
          <w:sz w:val="24"/>
          <w:szCs w:val="24"/>
        </w:rPr>
      </w:pPr>
      <w:r w:rsidRPr="00D365B1">
        <w:rPr>
          <w:sz w:val="24"/>
          <w:szCs w:val="24"/>
        </w:rPr>
        <w:t>Глава 4. Благоустройство территорий жилого назначения</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10. Объекты благоустройства на территориях жилого назначения</w:t>
      </w:r>
    </w:p>
    <w:p w:rsidR="00BB54FC" w:rsidRPr="00D365B1" w:rsidRDefault="00BB54FC" w:rsidP="00BB54FC">
      <w:pPr>
        <w:widowControl w:val="0"/>
        <w:autoSpaceDE w:val="0"/>
        <w:autoSpaceDN w:val="0"/>
        <w:ind w:firstLine="540"/>
        <w:jc w:val="both"/>
        <w:rPr>
          <w:sz w:val="24"/>
          <w:szCs w:val="24"/>
        </w:rPr>
      </w:pPr>
      <w:r w:rsidRPr="00D365B1">
        <w:rPr>
          <w:sz w:val="24"/>
          <w:szCs w:val="24"/>
        </w:rPr>
        <w:t>Объектами благоустройства на территориях жилого назначения являются: земельные участки, прилегающие к индивидуальным и многоквартирным жилым домам, детским садам, школам, участки постоянного и временного хранения автотранспортных средств, которые в различных сочетаниях формируют жилые группы и микрорайоны.</w:t>
      </w:r>
    </w:p>
    <w:p w:rsidR="00BB54FC" w:rsidRPr="00D365B1" w:rsidRDefault="00BB54FC" w:rsidP="00BB54FC">
      <w:pPr>
        <w:widowControl w:val="0"/>
        <w:tabs>
          <w:tab w:val="left" w:pos="851"/>
          <w:tab w:val="left" w:pos="993"/>
        </w:tabs>
        <w:autoSpaceDE w:val="0"/>
        <w:autoSpaceDN w:val="0"/>
        <w:ind w:firstLine="540"/>
        <w:jc w:val="both"/>
        <w:outlineLvl w:val="3"/>
        <w:rPr>
          <w:sz w:val="24"/>
          <w:szCs w:val="24"/>
        </w:rPr>
      </w:pPr>
    </w:p>
    <w:p w:rsidR="00BB54FC" w:rsidRPr="00D365B1" w:rsidRDefault="00BB54FC" w:rsidP="00BB54FC">
      <w:pPr>
        <w:widowControl w:val="0"/>
        <w:tabs>
          <w:tab w:val="left" w:pos="851"/>
          <w:tab w:val="left" w:pos="993"/>
        </w:tabs>
        <w:autoSpaceDE w:val="0"/>
        <w:autoSpaceDN w:val="0"/>
        <w:ind w:firstLine="540"/>
        <w:jc w:val="both"/>
        <w:outlineLvl w:val="3"/>
        <w:rPr>
          <w:sz w:val="24"/>
          <w:szCs w:val="24"/>
        </w:rPr>
      </w:pPr>
      <w:r w:rsidRPr="00D365B1">
        <w:rPr>
          <w:sz w:val="24"/>
          <w:szCs w:val="24"/>
        </w:rPr>
        <w:t>Статья 11. Благоустройство общественных пространств территорий жилого назначения</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1. 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w:t>
      </w:r>
      <w:r w:rsidRPr="00D365B1">
        <w:rPr>
          <w:sz w:val="24"/>
          <w:szCs w:val="24"/>
        </w:rPr>
        <w:lastRenderedPageBreak/>
        <w:t>микрорайонов и озеленённых территорий общего пользования.</w:t>
      </w:r>
    </w:p>
    <w:p w:rsidR="00BB54FC" w:rsidRPr="00D365B1" w:rsidRDefault="00BB54FC" w:rsidP="00BB54FC">
      <w:pPr>
        <w:widowControl w:val="0"/>
        <w:autoSpaceDE w:val="0"/>
        <w:autoSpaceDN w:val="0"/>
        <w:ind w:firstLine="540"/>
        <w:jc w:val="both"/>
        <w:rPr>
          <w:sz w:val="24"/>
          <w:szCs w:val="24"/>
        </w:rPr>
      </w:pPr>
      <w:r w:rsidRPr="00D365B1">
        <w:rPr>
          <w:sz w:val="24"/>
          <w:szCs w:val="24"/>
        </w:rPr>
        <w:t>2. Проекты благоустройства общественных пространств территорий жилого назначения должны обеспечивать безопасность общественных пространств на территориях жилого назначения.</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3. Обязательный перечень </w:t>
      </w:r>
      <w:proofErr w:type="gramStart"/>
      <w:r w:rsidRPr="00D365B1">
        <w:rPr>
          <w:sz w:val="24"/>
          <w:szCs w:val="24"/>
        </w:rPr>
        <w:t>элементов благоустройства общественных пространств территорий жилого назначения</w:t>
      </w:r>
      <w:proofErr w:type="gramEnd"/>
      <w:r w:rsidRPr="00D365B1">
        <w:rPr>
          <w:sz w:val="24"/>
          <w:szCs w:val="24"/>
        </w:rPr>
        <w:t xml:space="preserve"> включает: твёрдые виды покрытия, элементы сопряжения поверхностей, урны для мусора, функциональное и архитектурное освещение, информационные указатели.</w:t>
      </w:r>
    </w:p>
    <w:p w:rsidR="00BB54FC" w:rsidRPr="00D365B1" w:rsidRDefault="00BB54FC" w:rsidP="00BB54FC">
      <w:pPr>
        <w:widowControl w:val="0"/>
        <w:autoSpaceDE w:val="0"/>
        <w:autoSpaceDN w:val="0"/>
        <w:ind w:firstLine="540"/>
        <w:jc w:val="both"/>
        <w:rPr>
          <w:sz w:val="24"/>
          <w:szCs w:val="24"/>
        </w:rPr>
      </w:pPr>
      <w:r w:rsidRPr="00D365B1">
        <w:rPr>
          <w:sz w:val="24"/>
          <w:szCs w:val="24"/>
        </w:rPr>
        <w:t>4. В границах общественных пространств территорий жилого назначения возможно размещение средств наружной рекламы.</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12. Благоустройство земельных участков, прилегающих к индивидуальным и многоквартирным жилым домам</w:t>
      </w:r>
    </w:p>
    <w:p w:rsidR="00BB54FC" w:rsidRPr="00D365B1" w:rsidRDefault="00BB54FC" w:rsidP="00BB54FC">
      <w:pPr>
        <w:widowControl w:val="0"/>
        <w:tabs>
          <w:tab w:val="left" w:pos="709"/>
          <w:tab w:val="left" w:pos="851"/>
        </w:tabs>
        <w:autoSpaceDE w:val="0"/>
        <w:autoSpaceDN w:val="0"/>
        <w:ind w:firstLine="540"/>
        <w:jc w:val="both"/>
        <w:rPr>
          <w:sz w:val="24"/>
          <w:szCs w:val="24"/>
        </w:rPr>
      </w:pPr>
      <w:r w:rsidRPr="00D365B1">
        <w:rPr>
          <w:sz w:val="24"/>
          <w:szCs w:val="24"/>
        </w:rPr>
        <w:t>1. Проектирование благоустройства земельных участков, прилегающих к индивидуальным и многоквартирным жилым домам, осуществляется с учётом коллективного или индивидуального характера пользования придомовой территорией, размещения таких участков на территориях высокой плотности застройки, на реконструируемых территориях.</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2. </w:t>
      </w:r>
      <w:proofErr w:type="gramStart"/>
      <w:r w:rsidRPr="00D365B1">
        <w:rPr>
          <w:sz w:val="24"/>
          <w:szCs w:val="24"/>
        </w:rPr>
        <w:t>Обязательный перечень элементов благоустройства земельных участков, прилегающих к многоквартирным домам, включает: твёрдые виды покрытия (транспортный проезд (проезды), элементы сопряжения поверхностей, урны для мусора, скамейки, функциональное освещение, наличие контейнерных площадок.</w:t>
      </w:r>
      <w:proofErr w:type="gramEnd"/>
    </w:p>
    <w:p w:rsidR="00BB54FC" w:rsidRPr="00D365B1" w:rsidRDefault="00BB54FC" w:rsidP="00BB54FC">
      <w:pPr>
        <w:widowControl w:val="0"/>
        <w:autoSpaceDE w:val="0"/>
        <w:autoSpaceDN w:val="0"/>
        <w:ind w:firstLine="540"/>
        <w:jc w:val="both"/>
        <w:rPr>
          <w:sz w:val="24"/>
          <w:szCs w:val="24"/>
        </w:rPr>
      </w:pPr>
      <w:r w:rsidRPr="00D365B1">
        <w:rPr>
          <w:sz w:val="24"/>
          <w:szCs w:val="24"/>
        </w:rPr>
        <w:t>3. Дополнительный перечень элементов благоустройства земельных участков, прилегающих к многоквартирным домам, может включать: игровое и спортивное оборудование, оборудование автомобильных парковок, озеленение территорий, обустройство площадок для отдыха, площадок для выгула домашних животных, устройство ограждений, установку мягкого искусственного покрытия детских и спортивных площадок и иные элементы благоустройства.</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13. Благоустройство участков постоянного и временного хранения автотранспортных средств</w:t>
      </w:r>
    </w:p>
    <w:p w:rsidR="00BB54FC" w:rsidRPr="00D365B1" w:rsidRDefault="00BB54FC" w:rsidP="00BB54FC">
      <w:pPr>
        <w:widowControl w:val="0"/>
        <w:autoSpaceDE w:val="0"/>
        <w:autoSpaceDN w:val="0"/>
        <w:ind w:firstLine="540"/>
        <w:jc w:val="both"/>
        <w:rPr>
          <w:sz w:val="24"/>
          <w:szCs w:val="24"/>
        </w:rPr>
      </w:pPr>
      <w:r w:rsidRPr="00D365B1">
        <w:rPr>
          <w:sz w:val="24"/>
          <w:szCs w:val="24"/>
        </w:rPr>
        <w:t>Обязательный перечень элементов благоустройства участков длительного и кратковременного хранения автотранспортных сре</w:t>
      </w:r>
      <w:proofErr w:type="gramStart"/>
      <w:r w:rsidRPr="00D365B1">
        <w:rPr>
          <w:sz w:val="24"/>
          <w:szCs w:val="24"/>
        </w:rPr>
        <w:t>дств вкл</w:t>
      </w:r>
      <w:proofErr w:type="gramEnd"/>
      <w:r w:rsidRPr="00D365B1">
        <w:rPr>
          <w:sz w:val="24"/>
          <w:szCs w:val="24"/>
        </w:rPr>
        <w:t>ючает: твёрдые виды покрытия, элементы сопряжения поверхностей, ограждения, урны для мусора, функциональное освещение, информационные указатели.</w:t>
      </w:r>
    </w:p>
    <w:p w:rsidR="00BB54FC" w:rsidRPr="00D365B1" w:rsidRDefault="00BB54FC" w:rsidP="00BB54FC">
      <w:pPr>
        <w:widowControl w:val="0"/>
        <w:autoSpaceDE w:val="0"/>
        <w:autoSpaceDN w:val="0"/>
        <w:ind w:firstLine="540"/>
        <w:jc w:val="both"/>
        <w:rPr>
          <w:sz w:val="24"/>
          <w:szCs w:val="24"/>
        </w:rPr>
      </w:pPr>
    </w:p>
    <w:p w:rsidR="00BB54FC" w:rsidRPr="00D365B1" w:rsidRDefault="00BB54FC" w:rsidP="00BB54FC">
      <w:pPr>
        <w:widowControl w:val="0"/>
        <w:autoSpaceDE w:val="0"/>
        <w:autoSpaceDN w:val="0"/>
        <w:ind w:firstLine="540"/>
        <w:jc w:val="both"/>
        <w:outlineLvl w:val="2"/>
        <w:rPr>
          <w:sz w:val="24"/>
          <w:szCs w:val="24"/>
        </w:rPr>
      </w:pPr>
      <w:r w:rsidRPr="00D365B1">
        <w:rPr>
          <w:sz w:val="24"/>
          <w:szCs w:val="24"/>
        </w:rPr>
        <w:t>Глава 5. Благоустройство территорий рекреационного назначения</w:t>
      </w:r>
    </w:p>
    <w:p w:rsidR="00BB54FC" w:rsidRPr="00D365B1" w:rsidRDefault="00BB54FC" w:rsidP="00BB54FC">
      <w:pPr>
        <w:widowControl w:val="0"/>
        <w:autoSpaceDE w:val="0"/>
        <w:autoSpaceDN w:val="0"/>
        <w:ind w:firstLine="540"/>
        <w:jc w:val="both"/>
        <w:outlineLvl w:val="2"/>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14. Объекты благоустройства на территориях рекреационного назначения</w:t>
      </w:r>
    </w:p>
    <w:p w:rsidR="00BB54FC" w:rsidRPr="00D365B1" w:rsidRDefault="00BB54FC" w:rsidP="00BB54FC">
      <w:pPr>
        <w:widowControl w:val="0"/>
        <w:autoSpaceDE w:val="0"/>
        <w:autoSpaceDN w:val="0"/>
        <w:ind w:firstLine="540"/>
        <w:jc w:val="both"/>
        <w:rPr>
          <w:sz w:val="24"/>
          <w:szCs w:val="24"/>
        </w:rPr>
      </w:pPr>
      <w:r w:rsidRPr="00D365B1">
        <w:rPr>
          <w:sz w:val="24"/>
          <w:szCs w:val="24"/>
        </w:rPr>
        <w:t>Объектами благоустройства на территориях рекреационного назначения являются объекты рекреации - зоны отдыха, парки, скверы.</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15. Общие требования к благоустройству объектов рекреации</w:t>
      </w:r>
    </w:p>
    <w:p w:rsidR="00BB54FC" w:rsidRPr="00D365B1" w:rsidRDefault="00BB54FC" w:rsidP="00BB54FC">
      <w:pPr>
        <w:widowControl w:val="0"/>
        <w:autoSpaceDE w:val="0"/>
        <w:autoSpaceDN w:val="0"/>
        <w:ind w:firstLine="540"/>
        <w:jc w:val="both"/>
        <w:rPr>
          <w:sz w:val="24"/>
          <w:szCs w:val="24"/>
        </w:rPr>
      </w:pPr>
      <w:r w:rsidRPr="00D365B1">
        <w:rPr>
          <w:sz w:val="24"/>
          <w:szCs w:val="24"/>
        </w:rPr>
        <w:t>1. Проекты благоустройства объектов рекреации разрабатываются с учётом:</w:t>
      </w:r>
    </w:p>
    <w:p w:rsidR="00BB54FC" w:rsidRPr="00D365B1" w:rsidRDefault="00BB54FC" w:rsidP="00BB54FC">
      <w:pPr>
        <w:widowControl w:val="0"/>
        <w:autoSpaceDE w:val="0"/>
        <w:autoSpaceDN w:val="0"/>
        <w:ind w:firstLine="540"/>
        <w:jc w:val="both"/>
        <w:rPr>
          <w:sz w:val="24"/>
          <w:szCs w:val="24"/>
        </w:rPr>
      </w:pPr>
      <w:r w:rsidRPr="00D365B1">
        <w:rPr>
          <w:sz w:val="24"/>
          <w:szCs w:val="24"/>
        </w:rPr>
        <w:t>1) оценки существующей растительности, состояния древесных растений и травянистого покрова;</w:t>
      </w:r>
    </w:p>
    <w:p w:rsidR="00BB54FC" w:rsidRPr="00D365B1" w:rsidRDefault="00BB54FC" w:rsidP="00BB54FC">
      <w:pPr>
        <w:widowControl w:val="0"/>
        <w:autoSpaceDE w:val="0"/>
        <w:autoSpaceDN w:val="0"/>
        <w:ind w:firstLine="540"/>
        <w:jc w:val="both"/>
        <w:rPr>
          <w:sz w:val="24"/>
          <w:szCs w:val="24"/>
        </w:rPr>
      </w:pPr>
      <w:r w:rsidRPr="00D365B1">
        <w:rPr>
          <w:sz w:val="24"/>
          <w:szCs w:val="24"/>
        </w:rPr>
        <w:t>2) наличия сухих повреждённых вредителями древесных растений, необходимости разработать мероприятия по их удалению с объектов;</w:t>
      </w:r>
    </w:p>
    <w:p w:rsidR="00BB54FC" w:rsidRPr="00D365B1" w:rsidRDefault="00BB54FC" w:rsidP="00BB54FC">
      <w:pPr>
        <w:widowControl w:val="0"/>
        <w:autoSpaceDE w:val="0"/>
        <w:autoSpaceDN w:val="0"/>
        <w:ind w:firstLine="540"/>
        <w:jc w:val="both"/>
        <w:rPr>
          <w:sz w:val="24"/>
          <w:szCs w:val="24"/>
        </w:rPr>
      </w:pPr>
      <w:r w:rsidRPr="00D365B1">
        <w:rPr>
          <w:sz w:val="24"/>
          <w:szCs w:val="24"/>
        </w:rPr>
        <w:t>3) ограничения использования территории объекта рекреации для иных целей (выгуливания собак, устройства игровых городков, аттракционов и т.п.).</w:t>
      </w:r>
    </w:p>
    <w:p w:rsidR="00BB54FC" w:rsidRPr="00D365B1" w:rsidRDefault="00BB54FC" w:rsidP="00BB54FC">
      <w:pPr>
        <w:widowControl w:val="0"/>
        <w:autoSpaceDE w:val="0"/>
        <w:autoSpaceDN w:val="0"/>
        <w:ind w:firstLine="540"/>
        <w:jc w:val="both"/>
        <w:rPr>
          <w:sz w:val="24"/>
          <w:szCs w:val="24"/>
        </w:rPr>
      </w:pPr>
      <w:r w:rsidRPr="00D365B1">
        <w:rPr>
          <w:sz w:val="24"/>
          <w:szCs w:val="24"/>
        </w:rPr>
        <w:t>2. Проекты благоустройства парков, скверов должны обеспечивать:</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1) для парков: </w:t>
      </w:r>
      <w:proofErr w:type="spellStart"/>
      <w:r w:rsidRPr="00D365B1">
        <w:rPr>
          <w:sz w:val="24"/>
          <w:szCs w:val="24"/>
        </w:rPr>
        <w:t>разреживание</w:t>
      </w:r>
      <w:proofErr w:type="spellEnd"/>
      <w:r w:rsidRPr="00D365B1">
        <w:rPr>
          <w:sz w:val="24"/>
          <w:szCs w:val="24"/>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w:t>
      </w:r>
      <w:r w:rsidRPr="00D365B1">
        <w:rPr>
          <w:sz w:val="24"/>
          <w:szCs w:val="24"/>
        </w:rPr>
        <w:lastRenderedPageBreak/>
        <w:t>формы деревьев и кустарников, организация площадок отдыха, детских площадок;</w:t>
      </w:r>
    </w:p>
    <w:p w:rsidR="00BB54FC" w:rsidRPr="00D365B1" w:rsidRDefault="00BB54FC" w:rsidP="00BB54FC">
      <w:pPr>
        <w:widowControl w:val="0"/>
        <w:autoSpaceDE w:val="0"/>
        <w:autoSpaceDN w:val="0"/>
        <w:ind w:firstLine="540"/>
        <w:jc w:val="both"/>
        <w:rPr>
          <w:sz w:val="24"/>
          <w:szCs w:val="24"/>
        </w:rPr>
      </w:pPr>
      <w:r w:rsidRPr="00D365B1">
        <w:rPr>
          <w:sz w:val="24"/>
          <w:szCs w:val="24"/>
        </w:rPr>
        <w:t>2) для скверов: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крупномерного посадочного материала с использованием специальных технологий посадки и содержания.</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16. Благоустройство парков</w:t>
      </w:r>
    </w:p>
    <w:p w:rsidR="00BB54FC" w:rsidRPr="00D365B1" w:rsidRDefault="00BB54FC" w:rsidP="00BB54FC">
      <w:pPr>
        <w:widowControl w:val="0"/>
        <w:autoSpaceDE w:val="0"/>
        <w:autoSpaceDN w:val="0"/>
        <w:ind w:firstLine="540"/>
        <w:jc w:val="both"/>
        <w:rPr>
          <w:sz w:val="24"/>
          <w:szCs w:val="24"/>
        </w:rPr>
      </w:pPr>
      <w:r w:rsidRPr="00D365B1">
        <w:rPr>
          <w:sz w:val="24"/>
          <w:szCs w:val="24"/>
        </w:rPr>
        <w:t>1. На территории города Саянска могут быть организованы следующие виды парков: многофункциональные (предназначены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(предназначены для организации активного и тихого отдыха населения микрорайона).</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2. </w:t>
      </w:r>
      <w:proofErr w:type="gramStart"/>
      <w:r w:rsidRPr="00D365B1">
        <w:rPr>
          <w:sz w:val="24"/>
          <w:szCs w:val="24"/>
        </w:rPr>
        <w:t>На территории многофункционального парка предусматривается система аллей, дорожек и площадок, парковые сооружения (малые архитектурные формы, аттракционы, беседки, павильоны, туалеты и др.), применение различных видов и приемов озеленения: вертикального (</w:t>
      </w:r>
      <w:proofErr w:type="spellStart"/>
      <w:r w:rsidRPr="00D365B1">
        <w:rPr>
          <w:sz w:val="24"/>
          <w:szCs w:val="24"/>
        </w:rPr>
        <w:t>перголы</w:t>
      </w:r>
      <w:proofErr w:type="spellEnd"/>
      <w:r w:rsidRPr="00D365B1">
        <w:rPr>
          <w:sz w:val="24"/>
          <w:szCs w:val="24"/>
        </w:rPr>
        <w:t>, трельяжи, шпалеры), мобильного (контейнеры, вазоны), создание декоративных композиций из деревьев, кустарников, цветочное оформление, экзотические виды растений.</w:t>
      </w:r>
      <w:proofErr w:type="gramEnd"/>
    </w:p>
    <w:p w:rsidR="00BB54FC" w:rsidRPr="00D365B1" w:rsidRDefault="00BB54FC" w:rsidP="00BB54FC">
      <w:pPr>
        <w:widowControl w:val="0"/>
        <w:autoSpaceDE w:val="0"/>
        <w:autoSpaceDN w:val="0"/>
        <w:ind w:firstLine="540"/>
        <w:jc w:val="both"/>
        <w:rPr>
          <w:sz w:val="24"/>
          <w:szCs w:val="24"/>
        </w:rPr>
      </w:pPr>
      <w:r w:rsidRPr="00D365B1">
        <w:rPr>
          <w:sz w:val="24"/>
          <w:szCs w:val="24"/>
        </w:rPr>
        <w:t>3. На территории парка микрорайона предусматривается: система аллей, дорожек и площадок, парковые сооружения (малые архитектурные формы, аттракционы, беседки, павильоны, туалеты и др.). Рядом с территорией парка или в его составе может быть расположен спортивный комплекс, детские спортивно-игровые комплексы, места для катания на роликах.</w:t>
      </w:r>
    </w:p>
    <w:p w:rsidR="00BB54FC" w:rsidRPr="00D365B1" w:rsidRDefault="00BB54FC" w:rsidP="00BB54FC">
      <w:pPr>
        <w:widowControl w:val="0"/>
        <w:autoSpaceDE w:val="0"/>
        <w:autoSpaceDN w:val="0"/>
        <w:ind w:firstLine="540"/>
        <w:jc w:val="both"/>
        <w:rPr>
          <w:sz w:val="24"/>
          <w:szCs w:val="24"/>
        </w:rPr>
      </w:pPr>
      <w:r w:rsidRPr="00D365B1">
        <w:rPr>
          <w:sz w:val="24"/>
          <w:szCs w:val="24"/>
        </w:rPr>
        <w:t>4. Обязательный перечень элементов благоустройства на территории парков включает: твёрдые виды покрытия дорожек и площадок, элементы сопряжения поверхностей, озеленение, скамьи, урны для мусора, функциональное и архитектурное освещение.</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17. Благоустройство скверов</w:t>
      </w:r>
    </w:p>
    <w:p w:rsidR="00BB54FC" w:rsidRPr="00D365B1" w:rsidRDefault="00BB54FC" w:rsidP="00BB54FC">
      <w:pPr>
        <w:widowControl w:val="0"/>
        <w:autoSpaceDE w:val="0"/>
        <w:autoSpaceDN w:val="0"/>
        <w:ind w:firstLine="540"/>
        <w:jc w:val="both"/>
        <w:rPr>
          <w:sz w:val="24"/>
          <w:szCs w:val="24"/>
        </w:rPr>
      </w:pPr>
      <w:r w:rsidRPr="00D365B1">
        <w:rPr>
          <w:sz w:val="24"/>
          <w:szCs w:val="24"/>
        </w:rPr>
        <w:t>Обязательный перечень элементов благоустройства на территории скверов включает: твёрдые виды покрытия дорожек и площадок, элементы сопряжения поверхностей, озеленение, скамьи, урны для мусора, функциональное и архитектурное освещение.</w:t>
      </w:r>
    </w:p>
    <w:p w:rsidR="00BB54FC" w:rsidRPr="00D365B1" w:rsidRDefault="00BB54FC" w:rsidP="00BB54FC">
      <w:pPr>
        <w:jc w:val="both"/>
        <w:rPr>
          <w:sz w:val="24"/>
          <w:szCs w:val="24"/>
        </w:rPr>
      </w:pPr>
    </w:p>
    <w:p w:rsidR="00BB54FC" w:rsidRPr="00D365B1" w:rsidRDefault="00BB54FC" w:rsidP="00BB54FC">
      <w:pPr>
        <w:widowControl w:val="0"/>
        <w:autoSpaceDE w:val="0"/>
        <w:autoSpaceDN w:val="0"/>
        <w:ind w:firstLine="540"/>
        <w:jc w:val="both"/>
        <w:outlineLvl w:val="2"/>
        <w:rPr>
          <w:sz w:val="24"/>
          <w:szCs w:val="24"/>
        </w:rPr>
      </w:pPr>
      <w:r w:rsidRPr="00D365B1">
        <w:rPr>
          <w:sz w:val="24"/>
          <w:szCs w:val="24"/>
        </w:rPr>
        <w:t xml:space="preserve">Глава 6. Благоустройство территорий транспортной и инженерной инфраструктуры </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18. Общие требования к благоустройству территорий транспортной и инженерной инфраструктуры</w:t>
      </w:r>
    </w:p>
    <w:p w:rsidR="00BB54FC" w:rsidRPr="00D365B1" w:rsidRDefault="00BB54FC" w:rsidP="00BB54FC">
      <w:pPr>
        <w:widowControl w:val="0"/>
        <w:autoSpaceDE w:val="0"/>
        <w:autoSpaceDN w:val="0"/>
        <w:ind w:firstLine="540"/>
        <w:jc w:val="both"/>
        <w:rPr>
          <w:sz w:val="24"/>
          <w:szCs w:val="24"/>
        </w:rPr>
      </w:pPr>
      <w:r w:rsidRPr="00D365B1">
        <w:rPr>
          <w:sz w:val="24"/>
          <w:szCs w:val="24"/>
        </w:rPr>
        <w:t>1. Объектами благоустройства на территориях транспортных коммуникаций города Саянска являются составляющие улично-дорожной сети города Саянска.</w:t>
      </w:r>
    </w:p>
    <w:p w:rsidR="00BB54FC" w:rsidRPr="00D365B1" w:rsidRDefault="00BB54FC" w:rsidP="00BB54FC">
      <w:pPr>
        <w:ind w:firstLine="540"/>
        <w:jc w:val="both"/>
        <w:rPr>
          <w:sz w:val="24"/>
          <w:szCs w:val="24"/>
        </w:rPr>
      </w:pPr>
      <w:r w:rsidRPr="00D365B1">
        <w:rPr>
          <w:sz w:val="24"/>
          <w:szCs w:val="24"/>
        </w:rPr>
        <w:t>2. Перечень элементов благоустройства улично-дорожной сети: твёрдые виды покрытия дорожного полотна тротуаров, элементы сопряжения поверхностей, озеленение вдоль улиц и дорог, ограждения опасных мест, осветительное оборудование, технические средства</w:t>
      </w:r>
      <w:r w:rsidRPr="00D365B1">
        <w:t xml:space="preserve"> </w:t>
      </w:r>
      <w:r w:rsidRPr="00D365B1">
        <w:rPr>
          <w:sz w:val="24"/>
          <w:szCs w:val="24"/>
        </w:rPr>
        <w:t>организации дорожного движения.</w:t>
      </w:r>
    </w:p>
    <w:p w:rsidR="00BB54FC" w:rsidRPr="00D365B1" w:rsidRDefault="00BB54FC" w:rsidP="00BB54FC"/>
    <w:p w:rsidR="00BB54FC" w:rsidRPr="00D365B1" w:rsidRDefault="00BB54FC" w:rsidP="00BB54FC">
      <w:pPr>
        <w:widowControl w:val="0"/>
        <w:autoSpaceDE w:val="0"/>
        <w:autoSpaceDN w:val="0"/>
        <w:jc w:val="center"/>
        <w:outlineLvl w:val="1"/>
        <w:rPr>
          <w:sz w:val="24"/>
          <w:szCs w:val="24"/>
        </w:rPr>
      </w:pPr>
      <w:r w:rsidRPr="00D365B1">
        <w:rPr>
          <w:sz w:val="24"/>
          <w:szCs w:val="24"/>
        </w:rPr>
        <w:t>Раздел III. ТРЕБОВАНИЯ К ОТДЕЛЬНЫМ ОБЪЕКТАМ И ЭЛЕМЕНТАМ БЛАГОУСТРОЙСТВА ТЕРРИТОРИИ</w:t>
      </w:r>
    </w:p>
    <w:p w:rsidR="00BB54FC" w:rsidRPr="00D365B1" w:rsidRDefault="00BB54FC" w:rsidP="00BB54FC">
      <w:pPr>
        <w:widowControl w:val="0"/>
        <w:autoSpaceDE w:val="0"/>
        <w:autoSpaceDN w:val="0"/>
        <w:jc w:val="both"/>
        <w:rPr>
          <w:rFonts w:ascii="Calibri" w:hAnsi="Calibri" w:cs="Calibri"/>
        </w:rPr>
      </w:pPr>
    </w:p>
    <w:p w:rsidR="00BB54FC" w:rsidRPr="00D365B1" w:rsidRDefault="00BB54FC" w:rsidP="00BB54FC">
      <w:pPr>
        <w:widowControl w:val="0"/>
        <w:autoSpaceDE w:val="0"/>
        <w:autoSpaceDN w:val="0"/>
        <w:ind w:firstLine="540"/>
        <w:jc w:val="both"/>
        <w:outlineLvl w:val="2"/>
        <w:rPr>
          <w:sz w:val="24"/>
          <w:szCs w:val="24"/>
        </w:rPr>
      </w:pPr>
      <w:r w:rsidRPr="00D365B1">
        <w:rPr>
          <w:sz w:val="24"/>
          <w:szCs w:val="24"/>
        </w:rPr>
        <w:t xml:space="preserve">Глава 7. Требования к архитектурному облику зданий, строений, сооружений различных форм собственности </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19. Общие требования к архитектурному облику фасадов зданий, строений, сооружений</w:t>
      </w:r>
    </w:p>
    <w:p w:rsidR="00BB54FC" w:rsidRPr="00D365B1" w:rsidRDefault="00BB54FC" w:rsidP="00BB54FC">
      <w:pPr>
        <w:ind w:firstLine="567"/>
        <w:jc w:val="both"/>
        <w:rPr>
          <w:sz w:val="24"/>
          <w:szCs w:val="24"/>
        </w:rPr>
      </w:pPr>
      <w:r w:rsidRPr="00D365B1">
        <w:rPr>
          <w:sz w:val="24"/>
          <w:szCs w:val="24"/>
        </w:rPr>
        <w:t>1. Под изменением архитектурного облика зданий, строений, сооружений понимается: </w:t>
      </w:r>
      <w:r w:rsidRPr="00D365B1">
        <w:rPr>
          <w:sz w:val="24"/>
          <w:szCs w:val="24"/>
        </w:rPr>
        <w:br/>
      </w:r>
      <w:r w:rsidRPr="00D365B1">
        <w:rPr>
          <w:sz w:val="24"/>
          <w:szCs w:val="24"/>
        </w:rPr>
        <w:lastRenderedPageBreak/>
        <w:t xml:space="preserve"> </w:t>
      </w:r>
      <w:r w:rsidRPr="00D365B1">
        <w:rPr>
          <w:sz w:val="24"/>
          <w:szCs w:val="24"/>
        </w:rPr>
        <w:tab/>
        <w:t>- изменение колористической организации и замена материала отделки фасадов зданий, строений, сооружений и их отдельных конструктивных элементов; </w:t>
      </w:r>
    </w:p>
    <w:p w:rsidR="00BB54FC" w:rsidRPr="00D365B1" w:rsidRDefault="00BB54FC" w:rsidP="00BB54FC">
      <w:pPr>
        <w:ind w:firstLine="567"/>
        <w:jc w:val="both"/>
        <w:rPr>
          <w:sz w:val="24"/>
          <w:szCs w:val="24"/>
        </w:rPr>
      </w:pPr>
      <w:r w:rsidRPr="00D365B1">
        <w:rPr>
          <w:sz w:val="24"/>
          <w:szCs w:val="24"/>
        </w:rPr>
        <w:t xml:space="preserve"> </w:t>
      </w:r>
      <w:r w:rsidRPr="00D365B1">
        <w:rPr>
          <w:sz w:val="24"/>
          <w:szCs w:val="24"/>
        </w:rPr>
        <w:tab/>
        <w:t>-  изменение конструкции крыши, материала кровли, элементов снегозадержания и водоотведения; </w:t>
      </w:r>
    </w:p>
    <w:p w:rsidR="00BB54FC" w:rsidRPr="00D365B1" w:rsidRDefault="00BB54FC" w:rsidP="00BB54FC">
      <w:pPr>
        <w:ind w:firstLine="567"/>
        <w:jc w:val="both"/>
        <w:rPr>
          <w:sz w:val="24"/>
          <w:szCs w:val="24"/>
        </w:rPr>
      </w:pPr>
      <w:r w:rsidRPr="00D365B1">
        <w:rPr>
          <w:sz w:val="24"/>
          <w:szCs w:val="24"/>
        </w:rPr>
        <w:t xml:space="preserve">  </w:t>
      </w:r>
      <w:proofErr w:type="gramStart"/>
      <w:r w:rsidRPr="00D365B1">
        <w:rPr>
          <w:sz w:val="24"/>
          <w:szCs w:val="24"/>
        </w:rPr>
        <w:t>- создание, изменение или ликвидация крылец, навесов, козырьков, карнизов, балконов, лоджий, веранд, террас, эркеров, декоративных элементов, дверных, витринных, арочных и оконных проёмов; </w:t>
      </w:r>
      <w:proofErr w:type="gramEnd"/>
    </w:p>
    <w:p w:rsidR="00BB54FC" w:rsidRPr="00D365B1" w:rsidRDefault="00BB54FC" w:rsidP="00BB54FC">
      <w:pPr>
        <w:ind w:firstLine="567"/>
        <w:jc w:val="both"/>
        <w:rPr>
          <w:sz w:val="24"/>
          <w:szCs w:val="24"/>
        </w:rPr>
      </w:pPr>
      <w:r w:rsidRPr="00D365B1">
        <w:rPr>
          <w:sz w:val="24"/>
          <w:szCs w:val="24"/>
        </w:rPr>
        <w:t xml:space="preserve"> </w:t>
      </w:r>
      <w:r w:rsidRPr="00D365B1">
        <w:rPr>
          <w:sz w:val="24"/>
          <w:szCs w:val="24"/>
        </w:rPr>
        <w:tab/>
      </w:r>
      <w:proofErr w:type="gramStart"/>
      <w:r w:rsidRPr="00D365B1">
        <w:rPr>
          <w:sz w:val="24"/>
          <w:szCs w:val="24"/>
        </w:rPr>
        <w:t>- установка или демонтаж дополнительного оборудования, элементов и устройств (наружные блоки систем кондиционирования и вентиляции, банкоматы, элементы архитектурно-художественной подсветки, антенны, видеокамеры, почтовые ящики, часы, электрощиты, кабельные линии, флагштоки). </w:t>
      </w:r>
      <w:proofErr w:type="gramEnd"/>
    </w:p>
    <w:p w:rsidR="00BB54FC" w:rsidRPr="00D365B1" w:rsidRDefault="00BB54FC" w:rsidP="00BB54FC">
      <w:pPr>
        <w:tabs>
          <w:tab w:val="left" w:pos="284"/>
          <w:tab w:val="left" w:pos="567"/>
          <w:tab w:val="left" w:pos="709"/>
          <w:tab w:val="left" w:pos="851"/>
        </w:tabs>
        <w:ind w:left="142"/>
        <w:contextualSpacing/>
        <w:jc w:val="both"/>
        <w:rPr>
          <w:sz w:val="24"/>
          <w:szCs w:val="24"/>
        </w:rPr>
      </w:pPr>
      <w:r w:rsidRPr="00D365B1">
        <w:rPr>
          <w:sz w:val="24"/>
          <w:szCs w:val="24"/>
        </w:rPr>
        <w:tab/>
      </w:r>
      <w:r w:rsidRPr="00D365B1">
        <w:rPr>
          <w:sz w:val="24"/>
          <w:szCs w:val="24"/>
        </w:rPr>
        <w:tab/>
        <w:t xml:space="preserve">2. Под дополнительным оборудованием понимаются современные системы технического обеспечения внутренней эксплуатации зданий и элементы оборудования, размещаемые на фасадах (наружные блоки систем кондиционирования и вентиляции, банкоматы, элементы архитектурно-художественной подсветки, антенны, видеокамеры, почтовые ящики, часы, электрощиты, кабельные линии, флагштоки и </w:t>
      </w:r>
      <w:proofErr w:type="spellStart"/>
      <w:r w:rsidRPr="00D365B1">
        <w:rPr>
          <w:sz w:val="24"/>
          <w:szCs w:val="24"/>
        </w:rPr>
        <w:t>тп</w:t>
      </w:r>
      <w:proofErr w:type="spellEnd"/>
      <w:r w:rsidRPr="00D365B1">
        <w:rPr>
          <w:sz w:val="24"/>
          <w:szCs w:val="24"/>
        </w:rPr>
        <w:t>.). </w:t>
      </w:r>
    </w:p>
    <w:p w:rsidR="00BB54FC" w:rsidRPr="00D365B1" w:rsidRDefault="00BB54FC" w:rsidP="00BB54FC">
      <w:pPr>
        <w:ind w:firstLine="540"/>
        <w:jc w:val="both"/>
        <w:rPr>
          <w:sz w:val="24"/>
          <w:szCs w:val="24"/>
        </w:rPr>
      </w:pPr>
      <w:r w:rsidRPr="00D365B1">
        <w:rPr>
          <w:sz w:val="24"/>
          <w:szCs w:val="24"/>
        </w:rPr>
        <w:t xml:space="preserve">3. К </w:t>
      </w:r>
      <w:proofErr w:type="gramStart"/>
      <w:r w:rsidRPr="00D365B1">
        <w:rPr>
          <w:sz w:val="24"/>
          <w:szCs w:val="24"/>
        </w:rPr>
        <w:t>дополнительным</w:t>
      </w:r>
      <w:proofErr w:type="gramEnd"/>
      <w:r w:rsidRPr="00D365B1">
        <w:rPr>
          <w:sz w:val="24"/>
          <w:szCs w:val="24"/>
        </w:rPr>
        <w:t xml:space="preserve"> элементами и устройствами относятся: </w:t>
      </w:r>
    </w:p>
    <w:p w:rsidR="00BB54FC" w:rsidRPr="00D365B1" w:rsidRDefault="00BB54FC" w:rsidP="00BB54FC">
      <w:pPr>
        <w:tabs>
          <w:tab w:val="left" w:pos="284"/>
          <w:tab w:val="left" w:pos="567"/>
          <w:tab w:val="left" w:pos="851"/>
        </w:tabs>
        <w:ind w:left="708" w:hanging="141"/>
        <w:jc w:val="both"/>
        <w:rPr>
          <w:sz w:val="24"/>
          <w:szCs w:val="24"/>
        </w:rPr>
      </w:pPr>
      <w:r w:rsidRPr="00D365B1">
        <w:rPr>
          <w:sz w:val="24"/>
          <w:szCs w:val="24"/>
        </w:rPr>
        <w:t xml:space="preserve">1) приямки, входы в подвальные помещения и </w:t>
      </w:r>
      <w:proofErr w:type="spellStart"/>
      <w:r w:rsidRPr="00D365B1">
        <w:rPr>
          <w:sz w:val="24"/>
          <w:szCs w:val="24"/>
        </w:rPr>
        <w:t>мусорокамеры</w:t>
      </w:r>
      <w:proofErr w:type="spellEnd"/>
      <w:r w:rsidRPr="00D365B1">
        <w:rPr>
          <w:sz w:val="24"/>
          <w:szCs w:val="24"/>
        </w:rPr>
        <w:t xml:space="preserve">; </w:t>
      </w:r>
    </w:p>
    <w:p w:rsidR="00BB54FC" w:rsidRPr="00D365B1" w:rsidRDefault="00BB54FC" w:rsidP="00BB54FC">
      <w:pPr>
        <w:tabs>
          <w:tab w:val="left" w:pos="0"/>
          <w:tab w:val="left" w:pos="284"/>
          <w:tab w:val="left" w:pos="567"/>
          <w:tab w:val="left" w:pos="851"/>
        </w:tabs>
        <w:ind w:firstLine="567"/>
        <w:jc w:val="both"/>
        <w:rPr>
          <w:sz w:val="24"/>
          <w:szCs w:val="24"/>
        </w:rPr>
      </w:pPr>
      <w:proofErr w:type="gramStart"/>
      <w:r w:rsidRPr="00D365B1">
        <w:rPr>
          <w:sz w:val="24"/>
          <w:szCs w:val="24"/>
        </w:rPr>
        <w:t>2) входные узлы (в том числе крыльцо, площадки, перила, козырьки над входом, ограждения, стены, двери);</w:t>
      </w:r>
      <w:proofErr w:type="gramEnd"/>
    </w:p>
    <w:p w:rsidR="00BB54FC" w:rsidRPr="00D365B1" w:rsidRDefault="00BB54FC" w:rsidP="00BB54FC">
      <w:pPr>
        <w:tabs>
          <w:tab w:val="left" w:pos="0"/>
          <w:tab w:val="left" w:pos="284"/>
          <w:tab w:val="left" w:pos="567"/>
          <w:tab w:val="left" w:pos="851"/>
        </w:tabs>
        <w:ind w:firstLine="567"/>
        <w:jc w:val="both"/>
        <w:rPr>
          <w:sz w:val="24"/>
          <w:szCs w:val="24"/>
        </w:rPr>
      </w:pPr>
      <w:r w:rsidRPr="00D365B1">
        <w:rPr>
          <w:sz w:val="24"/>
          <w:szCs w:val="24"/>
        </w:rPr>
        <w:t xml:space="preserve"> 3) цоколь и </w:t>
      </w:r>
      <w:proofErr w:type="spellStart"/>
      <w:r w:rsidRPr="00D365B1">
        <w:rPr>
          <w:sz w:val="24"/>
          <w:szCs w:val="24"/>
        </w:rPr>
        <w:t>отмостка</w:t>
      </w:r>
      <w:proofErr w:type="spellEnd"/>
      <w:r w:rsidRPr="00D365B1">
        <w:rPr>
          <w:sz w:val="24"/>
          <w:szCs w:val="24"/>
        </w:rPr>
        <w:t xml:space="preserve">; </w:t>
      </w:r>
    </w:p>
    <w:p w:rsidR="00BB54FC" w:rsidRPr="00D365B1" w:rsidRDefault="00BB54FC" w:rsidP="00BB54FC">
      <w:pPr>
        <w:tabs>
          <w:tab w:val="left" w:pos="0"/>
          <w:tab w:val="left" w:pos="284"/>
          <w:tab w:val="left" w:pos="567"/>
          <w:tab w:val="left" w:pos="851"/>
        </w:tabs>
        <w:ind w:firstLine="567"/>
        <w:jc w:val="both"/>
        <w:rPr>
          <w:sz w:val="24"/>
          <w:szCs w:val="24"/>
        </w:rPr>
      </w:pPr>
      <w:r w:rsidRPr="00D365B1">
        <w:rPr>
          <w:sz w:val="24"/>
          <w:szCs w:val="24"/>
        </w:rPr>
        <w:t xml:space="preserve"> 4) плоскости стен; </w:t>
      </w:r>
    </w:p>
    <w:p w:rsidR="00BB54FC" w:rsidRPr="00D365B1" w:rsidRDefault="00BB54FC" w:rsidP="00BB54FC">
      <w:pPr>
        <w:tabs>
          <w:tab w:val="left" w:pos="0"/>
          <w:tab w:val="left" w:pos="284"/>
          <w:tab w:val="left" w:pos="567"/>
          <w:tab w:val="left" w:pos="851"/>
        </w:tabs>
        <w:ind w:firstLine="567"/>
        <w:jc w:val="both"/>
        <w:rPr>
          <w:sz w:val="24"/>
          <w:szCs w:val="24"/>
        </w:rPr>
      </w:pPr>
      <w:r w:rsidRPr="00D365B1">
        <w:rPr>
          <w:sz w:val="24"/>
          <w:szCs w:val="24"/>
        </w:rPr>
        <w:t xml:space="preserve"> 5) выступающие элементы фасадов (в том числе балконы, лоджии, эркеры, карнизы);</w:t>
      </w:r>
    </w:p>
    <w:p w:rsidR="00BB54FC" w:rsidRPr="00D365B1" w:rsidRDefault="00BB54FC" w:rsidP="00BB54FC">
      <w:pPr>
        <w:tabs>
          <w:tab w:val="left" w:pos="0"/>
          <w:tab w:val="left" w:pos="284"/>
          <w:tab w:val="left" w:pos="567"/>
          <w:tab w:val="left" w:pos="851"/>
        </w:tabs>
        <w:ind w:firstLine="567"/>
        <w:jc w:val="both"/>
        <w:rPr>
          <w:sz w:val="24"/>
          <w:szCs w:val="24"/>
        </w:rPr>
      </w:pPr>
      <w:r w:rsidRPr="00D365B1">
        <w:rPr>
          <w:sz w:val="24"/>
          <w:szCs w:val="24"/>
        </w:rPr>
        <w:t xml:space="preserve"> 6)  кровли, включая вентиляционные и дымовые трубы, в том числе ограждающие решётки, выходы на кровлю; - архитектурные детали и облицовка (в том числе колонны, пилястры, розетки, капители, </w:t>
      </w:r>
      <w:proofErr w:type="spellStart"/>
      <w:r w:rsidRPr="00D365B1">
        <w:rPr>
          <w:sz w:val="24"/>
          <w:szCs w:val="24"/>
        </w:rPr>
        <w:t>сандрики</w:t>
      </w:r>
      <w:proofErr w:type="spellEnd"/>
      <w:r w:rsidRPr="00D365B1">
        <w:rPr>
          <w:sz w:val="24"/>
          <w:szCs w:val="24"/>
        </w:rPr>
        <w:t>, фризы, пояски);</w:t>
      </w:r>
    </w:p>
    <w:p w:rsidR="00BB54FC" w:rsidRPr="00D365B1" w:rsidRDefault="00BB54FC" w:rsidP="00BB54FC">
      <w:pPr>
        <w:tabs>
          <w:tab w:val="left" w:pos="0"/>
          <w:tab w:val="left" w:pos="284"/>
          <w:tab w:val="left" w:pos="567"/>
          <w:tab w:val="left" w:pos="851"/>
        </w:tabs>
        <w:ind w:firstLine="567"/>
        <w:jc w:val="both"/>
        <w:rPr>
          <w:sz w:val="24"/>
          <w:szCs w:val="24"/>
        </w:rPr>
      </w:pPr>
      <w:r w:rsidRPr="00D365B1">
        <w:rPr>
          <w:sz w:val="24"/>
          <w:szCs w:val="24"/>
        </w:rPr>
        <w:t xml:space="preserve"> 7) водосточные трубы, включая </w:t>
      </w:r>
      <w:proofErr w:type="spellStart"/>
      <w:r w:rsidRPr="00D365B1">
        <w:rPr>
          <w:sz w:val="24"/>
          <w:szCs w:val="24"/>
        </w:rPr>
        <w:t>отметы</w:t>
      </w:r>
      <w:proofErr w:type="spellEnd"/>
      <w:r w:rsidRPr="00D365B1">
        <w:rPr>
          <w:sz w:val="24"/>
          <w:szCs w:val="24"/>
        </w:rPr>
        <w:t xml:space="preserve"> и воронки;</w:t>
      </w:r>
    </w:p>
    <w:p w:rsidR="00BB54FC" w:rsidRPr="00D365B1" w:rsidRDefault="00BB54FC" w:rsidP="00BB54FC">
      <w:pPr>
        <w:tabs>
          <w:tab w:val="left" w:pos="0"/>
          <w:tab w:val="left" w:pos="284"/>
          <w:tab w:val="left" w:pos="567"/>
          <w:tab w:val="left" w:pos="851"/>
        </w:tabs>
        <w:ind w:firstLine="567"/>
        <w:jc w:val="both"/>
        <w:rPr>
          <w:sz w:val="24"/>
          <w:szCs w:val="24"/>
        </w:rPr>
      </w:pPr>
      <w:r w:rsidRPr="00D365B1">
        <w:rPr>
          <w:sz w:val="24"/>
          <w:szCs w:val="24"/>
        </w:rPr>
        <w:t xml:space="preserve"> 8) ограждения балконов, лоджий; - парапетные и оконные ограждения, решетки; </w:t>
      </w:r>
    </w:p>
    <w:p w:rsidR="00BB54FC" w:rsidRPr="00D365B1" w:rsidRDefault="00BB54FC" w:rsidP="00BB54FC">
      <w:pPr>
        <w:tabs>
          <w:tab w:val="left" w:pos="0"/>
          <w:tab w:val="left" w:pos="284"/>
          <w:tab w:val="left" w:pos="567"/>
          <w:tab w:val="left" w:pos="851"/>
        </w:tabs>
        <w:ind w:firstLine="567"/>
        <w:jc w:val="both"/>
        <w:rPr>
          <w:sz w:val="24"/>
          <w:szCs w:val="24"/>
        </w:rPr>
      </w:pPr>
      <w:r w:rsidRPr="00D365B1">
        <w:rPr>
          <w:sz w:val="24"/>
          <w:szCs w:val="24"/>
        </w:rPr>
        <w:t xml:space="preserve"> 9) металлическая отделка окон, балконов, поясков, выступов цоколя, свесов; </w:t>
      </w:r>
    </w:p>
    <w:p w:rsidR="00BB54FC" w:rsidRPr="00D365B1" w:rsidRDefault="00BB54FC" w:rsidP="00BB54FC">
      <w:pPr>
        <w:tabs>
          <w:tab w:val="left" w:pos="0"/>
          <w:tab w:val="left" w:pos="284"/>
          <w:tab w:val="left" w:pos="567"/>
          <w:tab w:val="left" w:pos="851"/>
        </w:tabs>
        <w:ind w:firstLine="567"/>
        <w:jc w:val="both"/>
        <w:rPr>
          <w:sz w:val="24"/>
          <w:szCs w:val="24"/>
        </w:rPr>
      </w:pPr>
      <w:r w:rsidRPr="00D365B1">
        <w:rPr>
          <w:sz w:val="24"/>
          <w:szCs w:val="24"/>
        </w:rPr>
        <w:t xml:space="preserve">10) навесные металлические конструкции (в том числе </w:t>
      </w:r>
      <w:proofErr w:type="spellStart"/>
      <w:r w:rsidRPr="00D365B1">
        <w:rPr>
          <w:sz w:val="24"/>
          <w:szCs w:val="24"/>
        </w:rPr>
        <w:t>флагодержатели</w:t>
      </w:r>
      <w:proofErr w:type="spellEnd"/>
      <w:r w:rsidRPr="00D365B1">
        <w:rPr>
          <w:sz w:val="24"/>
          <w:szCs w:val="24"/>
        </w:rPr>
        <w:t>, анкеры, пожарные лестницы, вентиляционное оборудование);</w:t>
      </w:r>
    </w:p>
    <w:p w:rsidR="00BB54FC" w:rsidRPr="00D365B1" w:rsidRDefault="00BB54FC" w:rsidP="00BB54FC">
      <w:pPr>
        <w:tabs>
          <w:tab w:val="left" w:pos="0"/>
          <w:tab w:val="left" w:pos="284"/>
          <w:tab w:val="left" w:pos="567"/>
          <w:tab w:val="left" w:pos="851"/>
        </w:tabs>
        <w:ind w:firstLine="567"/>
        <w:jc w:val="both"/>
        <w:rPr>
          <w:sz w:val="24"/>
          <w:szCs w:val="24"/>
        </w:rPr>
      </w:pPr>
      <w:r w:rsidRPr="00D365B1">
        <w:rPr>
          <w:sz w:val="24"/>
          <w:szCs w:val="24"/>
        </w:rPr>
        <w:t xml:space="preserve"> 11)горизонтальные и вертикальные швы между панелями и блоками (фасады крупнопанельных и крупноблочных зданий); </w:t>
      </w:r>
    </w:p>
    <w:p w:rsidR="00BB54FC" w:rsidRPr="00D365B1" w:rsidRDefault="00BB54FC" w:rsidP="00BB54FC">
      <w:pPr>
        <w:tabs>
          <w:tab w:val="left" w:pos="0"/>
          <w:tab w:val="left" w:pos="284"/>
          <w:tab w:val="left" w:pos="567"/>
          <w:tab w:val="left" w:pos="851"/>
        </w:tabs>
        <w:ind w:firstLine="567"/>
        <w:jc w:val="both"/>
        <w:rPr>
          <w:sz w:val="24"/>
          <w:szCs w:val="24"/>
        </w:rPr>
      </w:pPr>
      <w:r w:rsidRPr="00D365B1">
        <w:rPr>
          <w:sz w:val="24"/>
          <w:szCs w:val="24"/>
        </w:rPr>
        <w:t xml:space="preserve">12) стекла, рамы, балконные двери; </w:t>
      </w:r>
    </w:p>
    <w:p w:rsidR="00BB54FC" w:rsidRPr="00D365B1" w:rsidRDefault="00BB54FC" w:rsidP="00BB54FC">
      <w:pPr>
        <w:ind w:firstLine="567"/>
        <w:jc w:val="both"/>
        <w:rPr>
          <w:sz w:val="24"/>
          <w:szCs w:val="24"/>
        </w:rPr>
      </w:pPr>
      <w:r w:rsidRPr="00D365B1">
        <w:rPr>
          <w:sz w:val="24"/>
          <w:szCs w:val="24"/>
        </w:rPr>
        <w:t>13) стационарные ограждения, прилегающие к зданиям, сооружениям, строениям.</w:t>
      </w:r>
    </w:p>
    <w:p w:rsidR="00BB54FC" w:rsidRPr="00D365B1" w:rsidRDefault="00BB54FC" w:rsidP="00BB54FC">
      <w:pPr>
        <w:tabs>
          <w:tab w:val="left" w:pos="851"/>
          <w:tab w:val="left" w:pos="993"/>
        </w:tabs>
        <w:ind w:firstLine="540"/>
        <w:jc w:val="both"/>
        <w:rPr>
          <w:sz w:val="24"/>
          <w:szCs w:val="24"/>
        </w:rPr>
      </w:pPr>
      <w:r w:rsidRPr="00D365B1">
        <w:rPr>
          <w:sz w:val="24"/>
          <w:szCs w:val="24"/>
        </w:rPr>
        <w:t>4. Изменение архитектурного облика фасада осуществляется в порядке, исключающем ухудшение сохранности и внешнего вида фасадов зданий, строений, сооружений различного назначения.</w:t>
      </w:r>
    </w:p>
    <w:p w:rsidR="00BB54FC" w:rsidRPr="00D365B1" w:rsidRDefault="00BB54FC" w:rsidP="00BB54FC">
      <w:pPr>
        <w:ind w:firstLine="540"/>
        <w:jc w:val="both"/>
        <w:rPr>
          <w:sz w:val="24"/>
          <w:szCs w:val="24"/>
        </w:rPr>
      </w:pPr>
      <w:r w:rsidRPr="00D365B1">
        <w:rPr>
          <w:sz w:val="24"/>
          <w:szCs w:val="24"/>
        </w:rPr>
        <w:t>5. Цветовое решение зданий, строений, сооружений должно соответствовать характеристикам и стилевому решению фасада, функциональному назначению объекта, существующему цветовому оформлению застройки улиц и прилегающим к ним территориям, на которых размещаются здания, строения, сооружения.</w:t>
      </w:r>
    </w:p>
    <w:p w:rsidR="00BB54FC" w:rsidRPr="00D365B1" w:rsidRDefault="00BB54FC" w:rsidP="00BB54FC">
      <w:pPr>
        <w:tabs>
          <w:tab w:val="left" w:pos="284"/>
          <w:tab w:val="left" w:pos="567"/>
        </w:tabs>
        <w:jc w:val="both"/>
        <w:rPr>
          <w:sz w:val="24"/>
          <w:szCs w:val="24"/>
        </w:rPr>
      </w:pPr>
      <w:r w:rsidRPr="00D365B1">
        <w:rPr>
          <w:sz w:val="24"/>
          <w:szCs w:val="24"/>
        </w:rPr>
        <w:t xml:space="preserve">  </w:t>
      </w:r>
      <w:r w:rsidRPr="00D365B1">
        <w:rPr>
          <w:sz w:val="24"/>
          <w:szCs w:val="24"/>
        </w:rPr>
        <w:tab/>
        <w:t xml:space="preserve">    6.  </w:t>
      </w:r>
      <w:proofErr w:type="gramStart"/>
      <w:r w:rsidRPr="00D365B1">
        <w:rPr>
          <w:sz w:val="24"/>
          <w:szCs w:val="24"/>
        </w:rPr>
        <w:t xml:space="preserve">Основным условием для фасадов зданий, строений, сооружений является обеспечение при визуальном восприятии здания, строения, сооружения стилевого единства его архитектурного облика, достигаемое </w:t>
      </w:r>
      <w:proofErr w:type="spellStart"/>
      <w:r w:rsidRPr="00D365B1">
        <w:rPr>
          <w:sz w:val="24"/>
          <w:szCs w:val="24"/>
        </w:rPr>
        <w:t>взаимоувязкой</w:t>
      </w:r>
      <w:proofErr w:type="spellEnd"/>
      <w:r w:rsidRPr="00D365B1">
        <w:rPr>
          <w:sz w:val="24"/>
          <w:szCs w:val="24"/>
        </w:rPr>
        <w:t xml:space="preserve"> форм, материалов, цветового решения и характера размещения всех деталей, элементов, устройств и оборудования здания, строения, сооружения: подчинение системе горизонтальных и вертикальных осей, членению фасадов здания, строения, сооружения, с учётом принятых приёмов архитектурно-художественной композиции объёмно-пространственного построения здания, строения, сооружения.</w:t>
      </w:r>
      <w:proofErr w:type="gramEnd"/>
    </w:p>
    <w:p w:rsidR="00BB54FC" w:rsidRPr="00D365B1" w:rsidRDefault="00BB54FC" w:rsidP="00BB54FC">
      <w:pPr>
        <w:tabs>
          <w:tab w:val="left" w:pos="284"/>
          <w:tab w:val="left" w:pos="567"/>
        </w:tabs>
        <w:ind w:firstLine="567"/>
        <w:jc w:val="both"/>
        <w:rPr>
          <w:sz w:val="24"/>
          <w:szCs w:val="24"/>
        </w:rPr>
      </w:pPr>
      <w:r w:rsidRPr="00D365B1">
        <w:rPr>
          <w:sz w:val="24"/>
          <w:szCs w:val="24"/>
        </w:rPr>
        <w:t>7.  </w:t>
      </w:r>
      <w:proofErr w:type="gramStart"/>
      <w:r w:rsidRPr="00D365B1">
        <w:rPr>
          <w:sz w:val="24"/>
          <w:szCs w:val="24"/>
        </w:rPr>
        <w:t xml:space="preserve">Изменение внешнего облика фасада, в том числе локальных участков фасада здания, строения, сооружения, связанного с изменением, размещением деталей, дополнительных элементов и устройств, дополнительного оборудования, должно </w:t>
      </w:r>
      <w:r w:rsidRPr="00D365B1">
        <w:rPr>
          <w:sz w:val="24"/>
          <w:szCs w:val="24"/>
        </w:rPr>
        <w:lastRenderedPageBreak/>
        <w:t>осуществляться с учётом комплексного решения архитектурного облика всех фасадов здания, строения, сооружения, по индивидуальному проекту, согласованному с Комитетом по архитектуре и градостроительству администрации муниципального образования «город Саянск» (далее – Комитет по архитектуре).  </w:t>
      </w:r>
      <w:proofErr w:type="gramEnd"/>
    </w:p>
    <w:p w:rsidR="00BB54FC" w:rsidRPr="00D365B1" w:rsidRDefault="00BB54FC" w:rsidP="00BB54FC">
      <w:pPr>
        <w:tabs>
          <w:tab w:val="left" w:pos="284"/>
          <w:tab w:val="left" w:pos="567"/>
        </w:tabs>
        <w:jc w:val="both"/>
        <w:rPr>
          <w:sz w:val="24"/>
          <w:szCs w:val="24"/>
        </w:rPr>
      </w:pPr>
      <w:r w:rsidRPr="00D365B1">
        <w:rPr>
          <w:sz w:val="24"/>
          <w:szCs w:val="24"/>
        </w:rPr>
        <w:tab/>
        <w:t xml:space="preserve">    8.  </w:t>
      </w:r>
      <w:proofErr w:type="gramStart"/>
      <w:r w:rsidRPr="00D365B1">
        <w:rPr>
          <w:sz w:val="24"/>
          <w:szCs w:val="24"/>
        </w:rPr>
        <w:t>При изменении материалов отделки фасадов здания и строения, изменении конструкции крыши, материала кровли, элементов безопасности крыши, создании, изменении крылец, навесов, козырьков, карнизов, балконов, лоджий, веранд, террас, эркеров, декоративных элементов, дверных, витринных, арочных и оконных проёмов, установке дополнительного оборудования, элементов и устройств не допускается закрывать существующие декоративные архитектурные и  художественные элементы  и детали фасадов, обеспечивающих при визуальном восприятии стилевое единство архитектурного</w:t>
      </w:r>
      <w:proofErr w:type="gramEnd"/>
      <w:r w:rsidRPr="00D365B1">
        <w:rPr>
          <w:sz w:val="24"/>
          <w:szCs w:val="24"/>
        </w:rPr>
        <w:t xml:space="preserve"> облика здания, строения, сооружения. </w:t>
      </w:r>
    </w:p>
    <w:p w:rsidR="00BB54FC" w:rsidRPr="00D365B1" w:rsidRDefault="00BB54FC" w:rsidP="00BB54FC">
      <w:pPr>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20. Требования к дополнительным элементам и устройствам</w:t>
      </w:r>
    </w:p>
    <w:p w:rsidR="00BB54FC" w:rsidRPr="00D365B1" w:rsidRDefault="00BB54FC" w:rsidP="00BB54FC">
      <w:pPr>
        <w:widowControl w:val="0"/>
        <w:autoSpaceDE w:val="0"/>
        <w:autoSpaceDN w:val="0"/>
        <w:ind w:firstLine="540"/>
        <w:jc w:val="both"/>
        <w:rPr>
          <w:sz w:val="24"/>
          <w:szCs w:val="24"/>
        </w:rPr>
      </w:pPr>
      <w:r w:rsidRPr="00D365B1">
        <w:rPr>
          <w:sz w:val="24"/>
          <w:szCs w:val="24"/>
        </w:rPr>
        <w:t>Размещение дополнительных элементов и устройств должно осуществляться без ущерба для внешнего архитектурного облика и технического состояния фасадов здания, строения, сооружения с учётом единой системы осей, при размещении ряда элементов - на общей несущей основе, соответствия габаритов и внешнего вида дополнительных элементов и устройств архитектурно-градостроительному облику фасадов здания, строения, сооружения.</w:t>
      </w:r>
    </w:p>
    <w:p w:rsidR="00BB54FC" w:rsidRPr="00D365B1" w:rsidRDefault="00BB54FC" w:rsidP="00BB54FC">
      <w:pPr>
        <w:widowControl w:val="0"/>
        <w:autoSpaceDE w:val="0"/>
        <w:autoSpaceDN w:val="0"/>
        <w:ind w:firstLine="540"/>
        <w:jc w:val="both"/>
        <w:outlineLvl w:val="3"/>
        <w:rPr>
          <w:sz w:val="24"/>
          <w:szCs w:val="24"/>
          <w:highlight w:val="magenta"/>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21. Требования к дополнительному оборудованию, размещённому на фасадах здания, строения, сооружения</w:t>
      </w:r>
    </w:p>
    <w:p w:rsidR="00BB54FC" w:rsidRPr="00D365B1" w:rsidRDefault="00BB54FC" w:rsidP="00BB54FC">
      <w:pPr>
        <w:widowControl w:val="0"/>
        <w:tabs>
          <w:tab w:val="left" w:pos="284"/>
          <w:tab w:val="left" w:pos="567"/>
          <w:tab w:val="left" w:pos="851"/>
          <w:tab w:val="left" w:pos="1134"/>
        </w:tabs>
        <w:autoSpaceDE w:val="0"/>
        <w:autoSpaceDN w:val="0"/>
        <w:ind w:firstLine="540"/>
        <w:jc w:val="both"/>
        <w:rPr>
          <w:sz w:val="24"/>
          <w:szCs w:val="24"/>
        </w:rPr>
      </w:pPr>
      <w:r w:rsidRPr="00D365B1">
        <w:rPr>
          <w:sz w:val="24"/>
          <w:szCs w:val="24"/>
        </w:rPr>
        <w:t xml:space="preserve">1. Дополнительное оборудование должно размещаться на фасадах здания, строения, сооружения упорядоченно, с привязкой к </w:t>
      </w:r>
      <w:proofErr w:type="gramStart"/>
      <w:r w:rsidRPr="00D365B1">
        <w:rPr>
          <w:sz w:val="24"/>
          <w:szCs w:val="24"/>
        </w:rPr>
        <w:t>архитектурному решению</w:t>
      </w:r>
      <w:proofErr w:type="gramEnd"/>
      <w:r w:rsidRPr="00D365B1">
        <w:rPr>
          <w:sz w:val="24"/>
          <w:szCs w:val="24"/>
        </w:rPr>
        <w:t xml:space="preserve"> здания, строения, сооружения и единой системе осей, при размещении ряда элементов - на общей несущей основе; должно иметь аккуратный внешний вид и надёжную конструкцию крепления.</w:t>
      </w:r>
    </w:p>
    <w:p w:rsidR="00BB54FC" w:rsidRPr="00D365B1" w:rsidRDefault="00BB54FC" w:rsidP="00BB54FC">
      <w:pPr>
        <w:widowControl w:val="0"/>
        <w:autoSpaceDE w:val="0"/>
        <w:autoSpaceDN w:val="0"/>
        <w:ind w:firstLine="540"/>
        <w:jc w:val="both"/>
        <w:rPr>
          <w:sz w:val="24"/>
          <w:szCs w:val="24"/>
        </w:rPr>
      </w:pPr>
      <w:r w:rsidRPr="00D365B1">
        <w:rPr>
          <w:sz w:val="24"/>
          <w:szCs w:val="24"/>
        </w:rPr>
        <w:t>2. Наружные блоки систем кондиционирования и вентиляции допускается размещать на кровле зданий, в окнах подвального этажа без выхода за плоскость фасада здания, строения, сооружения на дворовых фасадах здания в единой системе размещения, на лоджиях, в нишах, с использованием маскирующих ограждений (решёток, жалюзи).</w:t>
      </w:r>
    </w:p>
    <w:p w:rsidR="00BB54FC" w:rsidRPr="00D365B1" w:rsidRDefault="00BB54FC" w:rsidP="00BB54FC">
      <w:pPr>
        <w:widowControl w:val="0"/>
        <w:autoSpaceDE w:val="0"/>
        <w:autoSpaceDN w:val="0"/>
        <w:ind w:firstLine="540"/>
        <w:jc w:val="both"/>
        <w:rPr>
          <w:sz w:val="24"/>
          <w:szCs w:val="24"/>
        </w:rPr>
      </w:pPr>
      <w:r w:rsidRPr="00D365B1">
        <w:rPr>
          <w:sz w:val="24"/>
          <w:szCs w:val="24"/>
        </w:rPr>
        <w:t>3. Антенны допускается размещать на кровле здания, строения, сооружения, а также на дворовых и боковых фасадах здания. Размещать дополнительное оборудование со стороны дорог местного значения допускается при условии согласования с Комитетом по архитектуре.</w:t>
      </w:r>
    </w:p>
    <w:p w:rsidR="00BB54FC" w:rsidRPr="00D365B1" w:rsidRDefault="00BB54FC" w:rsidP="00BB54FC">
      <w:pPr>
        <w:widowControl w:val="0"/>
        <w:autoSpaceDE w:val="0"/>
        <w:autoSpaceDN w:val="0"/>
        <w:ind w:firstLine="540"/>
        <w:jc w:val="both"/>
        <w:rPr>
          <w:sz w:val="24"/>
          <w:szCs w:val="24"/>
        </w:rPr>
      </w:pPr>
      <w:r w:rsidRPr="00D365B1">
        <w:rPr>
          <w:sz w:val="24"/>
          <w:szCs w:val="24"/>
        </w:rPr>
        <w:t>4. Видеокамеры наружного наблюдения допускается размещать под навесами, козырьками, балконами, эркерами, на участках фасада здания, строения, сооружения свободных от архитектурных деталей и элементов декора.</w:t>
      </w:r>
    </w:p>
    <w:p w:rsidR="00BB54FC" w:rsidRPr="00D365B1" w:rsidRDefault="00BB54FC" w:rsidP="00BB54FC">
      <w:pPr>
        <w:ind w:firstLine="540"/>
        <w:jc w:val="both"/>
        <w:rPr>
          <w:sz w:val="24"/>
          <w:szCs w:val="24"/>
        </w:rPr>
      </w:pPr>
      <w:r w:rsidRPr="00D365B1">
        <w:rPr>
          <w:sz w:val="24"/>
          <w:szCs w:val="24"/>
        </w:rPr>
        <w:t xml:space="preserve">5. На фасадах многоквартирных жилых домов устанавливаются таблички с указанием номеров подъездов и квартир, расположенных в данном подъезде, которые должны вывешиваться у входа в подъезд. Они должны быть размещены однотипно в каждом подъезде, доме, микрорайоне и содержаться в чистоте и исправном состоянии. </w:t>
      </w:r>
    </w:p>
    <w:p w:rsidR="00BB54FC" w:rsidRPr="00D365B1" w:rsidRDefault="00BB54FC" w:rsidP="00BB54FC">
      <w:pPr>
        <w:ind w:firstLine="540"/>
        <w:jc w:val="both"/>
        <w:rPr>
          <w:sz w:val="24"/>
          <w:szCs w:val="24"/>
        </w:rPr>
      </w:pPr>
      <w:r w:rsidRPr="00D365B1">
        <w:rPr>
          <w:sz w:val="24"/>
          <w:szCs w:val="24"/>
        </w:rPr>
        <w:t xml:space="preserve">6. Дополнительно на фасадах зданий могут размещаться: </w:t>
      </w:r>
    </w:p>
    <w:p w:rsidR="00BB54FC" w:rsidRPr="00D365B1" w:rsidRDefault="00BB54FC" w:rsidP="00BB54FC">
      <w:pPr>
        <w:ind w:firstLine="540"/>
        <w:jc w:val="both"/>
        <w:rPr>
          <w:sz w:val="24"/>
          <w:szCs w:val="24"/>
        </w:rPr>
      </w:pPr>
      <w:r w:rsidRPr="00D365B1">
        <w:rPr>
          <w:sz w:val="24"/>
          <w:szCs w:val="24"/>
        </w:rPr>
        <w:t xml:space="preserve">- памятная доска; </w:t>
      </w:r>
    </w:p>
    <w:p w:rsidR="00BB54FC" w:rsidRPr="00D365B1" w:rsidRDefault="00BB54FC" w:rsidP="00BB54FC">
      <w:pPr>
        <w:ind w:firstLine="540"/>
        <w:jc w:val="both"/>
        <w:rPr>
          <w:sz w:val="24"/>
          <w:szCs w:val="24"/>
        </w:rPr>
      </w:pPr>
      <w:r w:rsidRPr="00D365B1">
        <w:rPr>
          <w:sz w:val="24"/>
          <w:szCs w:val="24"/>
        </w:rPr>
        <w:t xml:space="preserve">- </w:t>
      </w:r>
      <w:proofErr w:type="spellStart"/>
      <w:r w:rsidRPr="00D365B1">
        <w:rPr>
          <w:sz w:val="24"/>
          <w:szCs w:val="24"/>
        </w:rPr>
        <w:t>флагодержатель</w:t>
      </w:r>
      <w:proofErr w:type="spellEnd"/>
      <w:r w:rsidRPr="00D365B1">
        <w:rPr>
          <w:sz w:val="24"/>
          <w:szCs w:val="24"/>
        </w:rPr>
        <w:t xml:space="preserve">; </w:t>
      </w:r>
    </w:p>
    <w:p w:rsidR="00BB54FC" w:rsidRPr="00D365B1" w:rsidRDefault="00BB54FC" w:rsidP="00BB54FC">
      <w:pPr>
        <w:ind w:firstLine="540"/>
        <w:jc w:val="both"/>
        <w:rPr>
          <w:sz w:val="24"/>
          <w:szCs w:val="24"/>
        </w:rPr>
      </w:pPr>
      <w:r w:rsidRPr="00D365B1">
        <w:rPr>
          <w:sz w:val="24"/>
          <w:szCs w:val="24"/>
        </w:rPr>
        <w:t xml:space="preserve">- полигонометрический знак; </w:t>
      </w:r>
    </w:p>
    <w:p w:rsidR="00BB54FC" w:rsidRPr="00D365B1" w:rsidRDefault="00BB54FC" w:rsidP="00BB54FC">
      <w:pPr>
        <w:tabs>
          <w:tab w:val="left" w:pos="426"/>
        </w:tabs>
        <w:jc w:val="both"/>
        <w:rPr>
          <w:sz w:val="24"/>
          <w:szCs w:val="24"/>
        </w:rPr>
      </w:pPr>
      <w:r w:rsidRPr="00D365B1">
        <w:rPr>
          <w:sz w:val="24"/>
          <w:szCs w:val="24"/>
        </w:rPr>
        <w:tab/>
        <w:t xml:space="preserve">   - указатель пожарного гидранта;</w:t>
      </w:r>
    </w:p>
    <w:p w:rsidR="00BB54FC" w:rsidRPr="00D365B1" w:rsidRDefault="00BB54FC" w:rsidP="00BB54FC">
      <w:pPr>
        <w:ind w:firstLine="567"/>
        <w:jc w:val="both"/>
        <w:rPr>
          <w:sz w:val="24"/>
          <w:szCs w:val="24"/>
        </w:rPr>
      </w:pPr>
      <w:r w:rsidRPr="00D365B1">
        <w:rPr>
          <w:sz w:val="24"/>
          <w:szCs w:val="24"/>
        </w:rPr>
        <w:t xml:space="preserve"> - указатель геодезических знаков; </w:t>
      </w:r>
    </w:p>
    <w:p w:rsidR="00BB54FC" w:rsidRPr="00D365B1" w:rsidRDefault="00BB54FC" w:rsidP="00BB54FC">
      <w:pPr>
        <w:ind w:firstLine="567"/>
        <w:jc w:val="both"/>
        <w:rPr>
          <w:sz w:val="24"/>
          <w:szCs w:val="24"/>
        </w:rPr>
      </w:pPr>
      <w:r w:rsidRPr="00D365B1">
        <w:rPr>
          <w:sz w:val="24"/>
          <w:szCs w:val="24"/>
        </w:rPr>
        <w:t>- указатель прохождения инженерных коммуникаций.</w:t>
      </w:r>
    </w:p>
    <w:p w:rsidR="00BB54FC" w:rsidRPr="00D365B1" w:rsidRDefault="00BB54FC" w:rsidP="00BB54FC">
      <w:pPr>
        <w:ind w:firstLine="567"/>
        <w:jc w:val="both"/>
        <w:rPr>
          <w:sz w:val="24"/>
          <w:szCs w:val="24"/>
        </w:rPr>
      </w:pPr>
      <w:r w:rsidRPr="00D365B1">
        <w:rPr>
          <w:sz w:val="24"/>
          <w:szCs w:val="24"/>
        </w:rPr>
        <w:t xml:space="preserve">7. При организации стока воды со скатных крыш через водосточные трубы должны соблюдаться следующие требования: </w:t>
      </w:r>
    </w:p>
    <w:p w:rsidR="00BB54FC" w:rsidRPr="00D365B1" w:rsidRDefault="00BB54FC" w:rsidP="00BB54FC">
      <w:pPr>
        <w:ind w:firstLine="567"/>
        <w:jc w:val="both"/>
        <w:rPr>
          <w:sz w:val="24"/>
          <w:szCs w:val="24"/>
        </w:rPr>
      </w:pPr>
      <w:r w:rsidRPr="00D365B1">
        <w:rPr>
          <w:sz w:val="24"/>
          <w:szCs w:val="24"/>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расчётных объёмов стока воды;</w:t>
      </w:r>
    </w:p>
    <w:p w:rsidR="00BB54FC" w:rsidRPr="00D365B1" w:rsidRDefault="00BB54FC" w:rsidP="00BB54FC">
      <w:pPr>
        <w:ind w:firstLine="567"/>
        <w:jc w:val="both"/>
        <w:rPr>
          <w:sz w:val="24"/>
          <w:szCs w:val="24"/>
        </w:rPr>
      </w:pPr>
      <w:r w:rsidRPr="00D365B1">
        <w:rPr>
          <w:sz w:val="24"/>
          <w:szCs w:val="24"/>
        </w:rPr>
        <w:lastRenderedPageBreak/>
        <w:t xml:space="preserve">- предусматривать </w:t>
      </w:r>
      <w:proofErr w:type="gramStart"/>
      <w:r w:rsidRPr="00D365B1">
        <w:rPr>
          <w:sz w:val="24"/>
          <w:szCs w:val="24"/>
        </w:rPr>
        <w:t>в местах стока воды из трубы на основные пешеходные коммуникации наличие твёрдого покрытия с уклоном в направлении</w:t>
      </w:r>
      <w:proofErr w:type="gramEnd"/>
      <w:r w:rsidRPr="00D365B1">
        <w:rPr>
          <w:sz w:val="24"/>
          <w:szCs w:val="24"/>
        </w:rPr>
        <w:t xml:space="preserve"> водоотводных лотков, либо - устройство лотков; </w:t>
      </w:r>
    </w:p>
    <w:p w:rsidR="00BB54FC" w:rsidRPr="00D365B1" w:rsidRDefault="00BB54FC" w:rsidP="00BB54FC">
      <w:pPr>
        <w:ind w:firstLine="567"/>
        <w:jc w:val="both"/>
        <w:rPr>
          <w:sz w:val="24"/>
          <w:szCs w:val="24"/>
        </w:rPr>
      </w:pPr>
      <w:r w:rsidRPr="00D365B1">
        <w:rPr>
          <w:sz w:val="24"/>
          <w:szCs w:val="24"/>
        </w:rPr>
        <w:t>- предусматривать устройство дренажа в местах стока воды.</w:t>
      </w:r>
    </w:p>
    <w:p w:rsidR="00BB54FC" w:rsidRPr="00D365B1" w:rsidRDefault="00BB54FC" w:rsidP="00BB54FC">
      <w:pPr>
        <w:ind w:firstLine="567"/>
        <w:jc w:val="both"/>
        <w:rPr>
          <w:sz w:val="24"/>
          <w:szCs w:val="24"/>
        </w:rPr>
      </w:pPr>
      <w:r w:rsidRPr="00D365B1">
        <w:rPr>
          <w:sz w:val="24"/>
          <w:szCs w:val="24"/>
        </w:rPr>
        <w:t>8. Входные (участки входов в здания) группы зданий жилого и общественного назначения должны быть оборудованы осветительным оборудованием, навесом (козырьком), элементами сопряжения поверхностей, устройствами и приспособлениями для перемещения инвалидов и маломобильных групп населения.</w:t>
      </w:r>
    </w:p>
    <w:p w:rsidR="00BB54FC" w:rsidRPr="00D365B1" w:rsidRDefault="00BB54FC" w:rsidP="00BB54FC">
      <w:pPr>
        <w:ind w:firstLine="567"/>
        <w:jc w:val="both"/>
        <w:rPr>
          <w:sz w:val="24"/>
          <w:szCs w:val="24"/>
        </w:rPr>
      </w:pPr>
      <w:r w:rsidRPr="00D365B1">
        <w:rPr>
          <w:sz w:val="24"/>
          <w:szCs w:val="24"/>
        </w:rPr>
        <w:t xml:space="preserve">9. Общими требованиями к внешнему виду наружных блоков кондиционеров и сборным корзинам под наружные блоки кондиционеров, размещаемым на фасадах, являются: унификация, компактные габариты, использование современных технических решений, использование материалов с высокими декоративными и эксплуатационными свойствами. </w:t>
      </w:r>
    </w:p>
    <w:p w:rsidR="00BB54FC" w:rsidRPr="00D365B1" w:rsidRDefault="00BB54FC" w:rsidP="00BB54FC">
      <w:pPr>
        <w:ind w:firstLine="540"/>
        <w:jc w:val="both"/>
        <w:rPr>
          <w:sz w:val="24"/>
          <w:szCs w:val="24"/>
        </w:rPr>
      </w:pPr>
      <w:r w:rsidRPr="00D365B1">
        <w:rPr>
          <w:sz w:val="24"/>
          <w:szCs w:val="24"/>
        </w:rPr>
        <w:t xml:space="preserve">10. Материалы оборудования и декоративных элементов фасадов не должны иметь следов изменения декоративных и эксплуатационных свойств, а также следов коррозии. </w:t>
      </w:r>
    </w:p>
    <w:p w:rsidR="00BB54FC" w:rsidRPr="00D365B1" w:rsidRDefault="00BB54FC" w:rsidP="00BB54FC">
      <w:pPr>
        <w:widowControl w:val="0"/>
        <w:tabs>
          <w:tab w:val="left" w:pos="709"/>
          <w:tab w:val="left" w:pos="851"/>
        </w:tabs>
        <w:autoSpaceDE w:val="0"/>
        <w:autoSpaceDN w:val="0"/>
        <w:ind w:firstLine="540"/>
        <w:jc w:val="both"/>
        <w:rPr>
          <w:sz w:val="24"/>
          <w:szCs w:val="24"/>
        </w:rPr>
      </w:pPr>
      <w:r w:rsidRPr="00D365B1">
        <w:rPr>
          <w:sz w:val="24"/>
          <w:szCs w:val="24"/>
        </w:rPr>
        <w:t>11.Корзины для крепления кондиционеров, конструкции крепления дополнительного оборудования и декоративных элементов должны иметь ту же окраску, что и окраска фасада здания.</w:t>
      </w:r>
    </w:p>
    <w:p w:rsidR="00BB54FC" w:rsidRPr="00D365B1" w:rsidRDefault="00BB54FC" w:rsidP="00BB54FC">
      <w:pPr>
        <w:widowControl w:val="0"/>
        <w:autoSpaceDE w:val="0"/>
        <w:autoSpaceDN w:val="0"/>
        <w:jc w:val="center"/>
        <w:outlineLvl w:val="2"/>
        <w:rPr>
          <w:rFonts w:ascii="Calibri" w:hAnsi="Calibri" w:cs="Calibri"/>
        </w:rPr>
      </w:pPr>
    </w:p>
    <w:p w:rsidR="00BB54FC" w:rsidRPr="00D365B1" w:rsidRDefault="00BB54FC" w:rsidP="00BB54FC">
      <w:pPr>
        <w:widowControl w:val="0"/>
        <w:autoSpaceDE w:val="0"/>
        <w:autoSpaceDN w:val="0"/>
        <w:ind w:firstLine="426"/>
        <w:outlineLvl w:val="2"/>
        <w:rPr>
          <w:sz w:val="24"/>
          <w:szCs w:val="24"/>
        </w:rPr>
      </w:pPr>
      <w:r w:rsidRPr="00D365B1">
        <w:rPr>
          <w:sz w:val="24"/>
          <w:szCs w:val="24"/>
        </w:rPr>
        <w:t>Глава 8. Элементы озеленения</w:t>
      </w:r>
    </w:p>
    <w:p w:rsidR="00BB54FC" w:rsidRPr="00D365B1" w:rsidRDefault="00BB54FC" w:rsidP="00BB54FC">
      <w:pPr>
        <w:widowControl w:val="0"/>
        <w:autoSpaceDE w:val="0"/>
        <w:autoSpaceDN w:val="0"/>
        <w:rPr>
          <w:sz w:val="24"/>
          <w:szCs w:val="24"/>
        </w:rPr>
      </w:pPr>
    </w:p>
    <w:p w:rsidR="00BB54FC" w:rsidRPr="00D365B1" w:rsidRDefault="00BB54FC" w:rsidP="00BB54FC">
      <w:pPr>
        <w:widowControl w:val="0"/>
        <w:autoSpaceDE w:val="0"/>
        <w:autoSpaceDN w:val="0"/>
        <w:ind w:firstLine="426"/>
        <w:jc w:val="both"/>
        <w:outlineLvl w:val="3"/>
        <w:rPr>
          <w:sz w:val="24"/>
          <w:szCs w:val="24"/>
        </w:rPr>
      </w:pPr>
      <w:r w:rsidRPr="00D365B1">
        <w:rPr>
          <w:sz w:val="24"/>
          <w:szCs w:val="24"/>
        </w:rPr>
        <w:t xml:space="preserve">Статья 22. Общие требования </w:t>
      </w:r>
    </w:p>
    <w:p w:rsidR="00BB54FC" w:rsidRPr="00D365B1" w:rsidRDefault="00BB54FC" w:rsidP="00DB6E45">
      <w:pPr>
        <w:pStyle w:val="a7"/>
        <w:widowControl w:val="0"/>
        <w:numPr>
          <w:ilvl w:val="0"/>
          <w:numId w:val="3"/>
        </w:numPr>
        <w:tabs>
          <w:tab w:val="left" w:pos="426"/>
          <w:tab w:val="left" w:pos="851"/>
          <w:tab w:val="left" w:pos="1801"/>
        </w:tabs>
        <w:ind w:left="0" w:firstLine="567"/>
        <w:jc w:val="both"/>
        <w:rPr>
          <w:sz w:val="24"/>
          <w:szCs w:val="24"/>
          <w:shd w:val="clear" w:color="auto" w:fill="FFFFFF"/>
        </w:rPr>
      </w:pPr>
      <w:r w:rsidRPr="00D365B1">
        <w:rPr>
          <w:color w:val="000000"/>
          <w:sz w:val="24"/>
          <w:szCs w:val="24"/>
        </w:rPr>
        <w:t xml:space="preserve">Под элементами озеленения в </w:t>
      </w:r>
      <w:r w:rsidRPr="00D365B1">
        <w:rPr>
          <w:sz w:val="24"/>
          <w:szCs w:val="24"/>
        </w:rPr>
        <w:t xml:space="preserve">настоящих Правилах подразумеваются зелёные насаждения (деревья, кустарниковая растительность) естественного и/или искусственного происхождения на определённой территории, произрастающие </w:t>
      </w:r>
      <w:r w:rsidRPr="00D365B1">
        <w:rPr>
          <w:sz w:val="24"/>
          <w:szCs w:val="24"/>
          <w:shd w:val="clear" w:color="auto" w:fill="FFFFFF"/>
        </w:rPr>
        <w:t>одиночно, в группах, массивах, рядах, а также цветники, газоны, группировки различных травянистых растений, каменистые цветочные участки.</w:t>
      </w:r>
    </w:p>
    <w:p w:rsidR="00BB54FC" w:rsidRPr="00D365B1" w:rsidRDefault="00BB54FC" w:rsidP="00BB54FC">
      <w:pPr>
        <w:widowControl w:val="0"/>
        <w:tabs>
          <w:tab w:val="left" w:pos="426"/>
          <w:tab w:val="left" w:pos="851"/>
          <w:tab w:val="left" w:pos="1801"/>
        </w:tabs>
        <w:jc w:val="both"/>
        <w:rPr>
          <w:color w:val="000000"/>
          <w:sz w:val="28"/>
          <w:szCs w:val="28"/>
          <w:shd w:val="clear" w:color="auto" w:fill="FFFFFF"/>
        </w:rPr>
      </w:pPr>
      <w:r w:rsidRPr="00D365B1">
        <w:rPr>
          <w:sz w:val="24"/>
          <w:szCs w:val="24"/>
        </w:rPr>
        <w:tab/>
        <w:t xml:space="preserve">2. Планирование хозяйственной и иной деятельности на территориях, занятых зелёными насаждениями, должно предусматривать проведение мероприятий </w:t>
      </w:r>
      <w:r w:rsidRPr="00D365B1">
        <w:rPr>
          <w:color w:val="000000"/>
          <w:sz w:val="24"/>
          <w:szCs w:val="24"/>
        </w:rPr>
        <w:t xml:space="preserve">по сохранению зелёных насаждений в соответствии с градостроительными, санитарными и экологическими нормами и правилами. </w:t>
      </w:r>
    </w:p>
    <w:p w:rsidR="00BB54FC" w:rsidRPr="00D365B1" w:rsidRDefault="00BB54FC" w:rsidP="00BB54FC">
      <w:pPr>
        <w:ind w:firstLine="426"/>
        <w:rPr>
          <w:sz w:val="24"/>
          <w:szCs w:val="24"/>
        </w:rPr>
      </w:pPr>
      <w:r w:rsidRPr="00D365B1">
        <w:rPr>
          <w:sz w:val="24"/>
          <w:szCs w:val="24"/>
        </w:rPr>
        <w:t>3. Создание, снос, пересадка и (или) обрезка элементов озеленения осуществляется в соответствии нормативно-правовыми актами органов местного самоуправления.</w:t>
      </w:r>
    </w:p>
    <w:p w:rsidR="00BB54FC" w:rsidRPr="00D365B1" w:rsidRDefault="00BB54FC" w:rsidP="00BB54FC">
      <w:pPr>
        <w:ind w:firstLine="567"/>
        <w:rPr>
          <w:sz w:val="24"/>
          <w:szCs w:val="24"/>
        </w:rPr>
      </w:pPr>
    </w:p>
    <w:p w:rsidR="00BB54FC" w:rsidRPr="00D365B1" w:rsidRDefault="00BB54FC" w:rsidP="00BB54FC">
      <w:pPr>
        <w:tabs>
          <w:tab w:val="left" w:pos="284"/>
        </w:tabs>
        <w:ind w:firstLine="426"/>
        <w:rPr>
          <w:color w:val="000000"/>
          <w:sz w:val="24"/>
          <w:szCs w:val="24"/>
          <w:shd w:val="clear" w:color="auto" w:fill="FFFFFF"/>
        </w:rPr>
      </w:pPr>
      <w:r w:rsidRPr="00D365B1">
        <w:rPr>
          <w:color w:val="000000"/>
          <w:sz w:val="24"/>
          <w:szCs w:val="24"/>
          <w:shd w:val="clear" w:color="auto" w:fill="FFFFFF"/>
        </w:rPr>
        <w:t>Статья 23. Требования к озеленённым территориям общего пользования</w:t>
      </w:r>
    </w:p>
    <w:p w:rsidR="00BB54FC" w:rsidRPr="00D365B1" w:rsidRDefault="00BB54FC" w:rsidP="00BB54FC">
      <w:pPr>
        <w:tabs>
          <w:tab w:val="left" w:pos="0"/>
          <w:tab w:val="left" w:pos="426"/>
          <w:tab w:val="left" w:pos="851"/>
          <w:tab w:val="left" w:pos="993"/>
        </w:tabs>
        <w:jc w:val="both"/>
        <w:rPr>
          <w:sz w:val="24"/>
          <w:szCs w:val="24"/>
        </w:rPr>
      </w:pPr>
      <w:r w:rsidRPr="00D365B1">
        <w:rPr>
          <w:sz w:val="24"/>
          <w:szCs w:val="24"/>
        </w:rPr>
        <w:t xml:space="preserve">   </w:t>
      </w:r>
      <w:r w:rsidRPr="00D365B1">
        <w:rPr>
          <w:sz w:val="24"/>
          <w:szCs w:val="24"/>
        </w:rPr>
        <w:tab/>
        <w:t>На озеленённых территориях общего пользования запрещается совершать любые действия, влекущие повреждение и/или уничтожение зелёных насаждений, в том числе:</w:t>
      </w:r>
    </w:p>
    <w:p w:rsidR="00BB54FC" w:rsidRPr="00D365B1" w:rsidRDefault="00BB54FC" w:rsidP="00BB54FC">
      <w:pPr>
        <w:tabs>
          <w:tab w:val="left" w:pos="0"/>
          <w:tab w:val="left" w:pos="567"/>
          <w:tab w:val="left" w:pos="851"/>
          <w:tab w:val="left" w:pos="993"/>
        </w:tabs>
        <w:jc w:val="both"/>
        <w:rPr>
          <w:sz w:val="24"/>
          <w:szCs w:val="24"/>
        </w:rPr>
      </w:pPr>
      <w:r w:rsidRPr="00D365B1">
        <w:rPr>
          <w:sz w:val="24"/>
          <w:szCs w:val="24"/>
        </w:rPr>
        <w:t xml:space="preserve">      1) производить работы по сносу зелёных насаждений без соответствующего разрешения;</w:t>
      </w:r>
    </w:p>
    <w:p w:rsidR="00BB54FC" w:rsidRPr="00D365B1" w:rsidRDefault="00BB54FC" w:rsidP="00BB54FC">
      <w:pPr>
        <w:tabs>
          <w:tab w:val="left" w:pos="0"/>
          <w:tab w:val="left" w:pos="567"/>
        </w:tabs>
        <w:ind w:firstLine="348"/>
        <w:jc w:val="both"/>
        <w:rPr>
          <w:sz w:val="24"/>
          <w:szCs w:val="24"/>
        </w:rPr>
      </w:pPr>
      <w:r w:rsidRPr="00D365B1">
        <w:rPr>
          <w:sz w:val="24"/>
          <w:szCs w:val="24"/>
        </w:rPr>
        <w:t>2)  устраивать свалки строительных и бытовых отходов, крупногабаритного мусора, сбрасывать смет и другие отходы, складировать снег и лёд;</w:t>
      </w:r>
    </w:p>
    <w:p w:rsidR="00BB54FC" w:rsidRPr="00D365B1" w:rsidRDefault="00BB54FC" w:rsidP="00BB54FC">
      <w:pPr>
        <w:tabs>
          <w:tab w:val="left" w:pos="0"/>
          <w:tab w:val="left" w:pos="284"/>
        </w:tabs>
        <w:jc w:val="both"/>
        <w:rPr>
          <w:sz w:val="24"/>
          <w:szCs w:val="24"/>
        </w:rPr>
      </w:pPr>
      <w:r w:rsidRPr="00D365B1">
        <w:rPr>
          <w:sz w:val="24"/>
          <w:szCs w:val="24"/>
        </w:rPr>
        <w:t xml:space="preserve"> </w:t>
      </w:r>
      <w:r w:rsidRPr="00D365B1">
        <w:rPr>
          <w:sz w:val="24"/>
          <w:szCs w:val="24"/>
        </w:rPr>
        <w:tab/>
        <w:t xml:space="preserve"> 3) разводить костры, жечь опавшую листву и сухую траву, тополиный пух, совершать иные действия, создающие пожароопасную обстановку; </w:t>
      </w:r>
    </w:p>
    <w:p w:rsidR="00BB54FC" w:rsidRPr="00D365B1" w:rsidRDefault="00BB54FC" w:rsidP="00BB54FC">
      <w:pPr>
        <w:tabs>
          <w:tab w:val="left" w:pos="0"/>
          <w:tab w:val="left" w:pos="567"/>
        </w:tabs>
        <w:ind w:firstLine="348"/>
        <w:jc w:val="both"/>
        <w:rPr>
          <w:sz w:val="24"/>
          <w:szCs w:val="24"/>
        </w:rPr>
      </w:pPr>
      <w:r w:rsidRPr="00D365B1">
        <w:rPr>
          <w:sz w:val="24"/>
          <w:szCs w:val="24"/>
        </w:rPr>
        <w:t>4) делать надрезы, надписи и наносить другие механические повреждения;</w:t>
      </w:r>
    </w:p>
    <w:p w:rsidR="00BB54FC" w:rsidRPr="00D365B1" w:rsidRDefault="00BB54FC" w:rsidP="00BB54FC">
      <w:pPr>
        <w:tabs>
          <w:tab w:val="left" w:pos="0"/>
          <w:tab w:val="left" w:pos="567"/>
        </w:tabs>
        <w:ind w:firstLine="348"/>
        <w:jc w:val="both"/>
        <w:rPr>
          <w:sz w:val="24"/>
          <w:szCs w:val="24"/>
        </w:rPr>
      </w:pPr>
      <w:r w:rsidRPr="00D365B1">
        <w:rPr>
          <w:sz w:val="24"/>
          <w:szCs w:val="24"/>
        </w:rPr>
        <w:t>5) крепить к деревьям рекламные щиты, объявления, номерные знаки, указатели, провода, подвешивать к зелёным насаждениям верёвки, качели, гамаки и забивать в них гвозди, крючки, делать надрезы, надписи и наносить другие механические повреждения;</w:t>
      </w:r>
    </w:p>
    <w:p w:rsidR="00BB54FC" w:rsidRPr="00D365B1" w:rsidRDefault="00BB54FC" w:rsidP="00BB54FC">
      <w:pPr>
        <w:tabs>
          <w:tab w:val="left" w:pos="0"/>
          <w:tab w:val="left" w:pos="567"/>
        </w:tabs>
        <w:ind w:firstLine="348"/>
        <w:jc w:val="both"/>
        <w:rPr>
          <w:sz w:val="24"/>
          <w:szCs w:val="24"/>
        </w:rPr>
      </w:pPr>
      <w:r w:rsidRPr="00D365B1">
        <w:rPr>
          <w:sz w:val="24"/>
          <w:szCs w:val="24"/>
        </w:rPr>
        <w:t xml:space="preserve">6)  выгул домашних животных, выпас скота и домашней птицы; </w:t>
      </w:r>
    </w:p>
    <w:p w:rsidR="00BB54FC" w:rsidRPr="00D365B1" w:rsidRDefault="00BB54FC" w:rsidP="00BB54FC">
      <w:pPr>
        <w:tabs>
          <w:tab w:val="left" w:pos="0"/>
          <w:tab w:val="left" w:pos="567"/>
        </w:tabs>
        <w:ind w:firstLine="348"/>
        <w:jc w:val="both"/>
        <w:rPr>
          <w:sz w:val="24"/>
          <w:szCs w:val="24"/>
        </w:rPr>
      </w:pPr>
      <w:r w:rsidRPr="00D365B1">
        <w:rPr>
          <w:sz w:val="24"/>
          <w:szCs w:val="24"/>
        </w:rPr>
        <w:t xml:space="preserve">7)  ездить и парковать транспортное средство; </w:t>
      </w:r>
    </w:p>
    <w:p w:rsidR="00BB54FC" w:rsidRPr="00D365B1" w:rsidRDefault="00BB54FC" w:rsidP="00BB54FC">
      <w:pPr>
        <w:tabs>
          <w:tab w:val="left" w:pos="0"/>
          <w:tab w:val="left" w:pos="567"/>
        </w:tabs>
        <w:ind w:firstLine="348"/>
        <w:jc w:val="both"/>
        <w:rPr>
          <w:sz w:val="24"/>
          <w:szCs w:val="24"/>
        </w:rPr>
      </w:pPr>
      <w:r w:rsidRPr="00D365B1">
        <w:rPr>
          <w:sz w:val="24"/>
          <w:szCs w:val="24"/>
        </w:rPr>
        <w:t>8)  производить ремонт, слив отходов, мойку транспортных средств и другие действия, способные нанести вред зелёным насаждениям;</w:t>
      </w:r>
    </w:p>
    <w:p w:rsidR="00BB54FC" w:rsidRPr="00D365B1" w:rsidRDefault="00BB54FC" w:rsidP="00BB54FC">
      <w:pPr>
        <w:tabs>
          <w:tab w:val="left" w:pos="0"/>
          <w:tab w:val="left" w:pos="284"/>
        </w:tabs>
        <w:jc w:val="both"/>
        <w:rPr>
          <w:sz w:val="24"/>
          <w:szCs w:val="24"/>
        </w:rPr>
      </w:pPr>
      <w:r w:rsidRPr="00D365B1">
        <w:rPr>
          <w:sz w:val="24"/>
          <w:szCs w:val="24"/>
        </w:rPr>
        <w:tab/>
        <w:t xml:space="preserve"> 9) проведение земляных работ без разрешения и/или с нарушением сроков проведения работ.</w:t>
      </w:r>
    </w:p>
    <w:p w:rsidR="00BB54FC" w:rsidRPr="00D365B1" w:rsidRDefault="00BB54FC" w:rsidP="00BB54FC">
      <w:pPr>
        <w:tabs>
          <w:tab w:val="left" w:pos="0"/>
          <w:tab w:val="left" w:pos="567"/>
        </w:tabs>
        <w:ind w:firstLine="708"/>
        <w:jc w:val="both"/>
        <w:rPr>
          <w:rFonts w:eastAsia="Calibri"/>
          <w:sz w:val="24"/>
          <w:szCs w:val="24"/>
        </w:rPr>
      </w:pPr>
    </w:p>
    <w:p w:rsidR="00BB54FC" w:rsidRPr="00D365B1" w:rsidRDefault="00BB54FC" w:rsidP="00BB54FC">
      <w:pPr>
        <w:tabs>
          <w:tab w:val="left" w:pos="142"/>
          <w:tab w:val="left" w:pos="426"/>
        </w:tabs>
        <w:ind w:firstLine="426"/>
        <w:jc w:val="both"/>
        <w:rPr>
          <w:sz w:val="24"/>
          <w:szCs w:val="24"/>
        </w:rPr>
      </w:pPr>
      <w:r w:rsidRPr="00D365B1">
        <w:rPr>
          <w:rFonts w:eastAsia="Calibri"/>
          <w:sz w:val="24"/>
          <w:szCs w:val="24"/>
        </w:rPr>
        <w:lastRenderedPageBreak/>
        <w:t xml:space="preserve"> </w:t>
      </w:r>
      <w:r w:rsidRPr="00D365B1">
        <w:rPr>
          <w:sz w:val="24"/>
          <w:szCs w:val="24"/>
        </w:rPr>
        <w:t>Глава 9. Покрытия</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24. Покрытия поверхности</w:t>
      </w:r>
    </w:p>
    <w:p w:rsidR="00BB54FC" w:rsidRPr="00D365B1" w:rsidRDefault="00BB54FC" w:rsidP="00BB54FC">
      <w:pPr>
        <w:widowControl w:val="0"/>
        <w:autoSpaceDE w:val="0"/>
        <w:autoSpaceDN w:val="0"/>
        <w:ind w:firstLine="540"/>
        <w:jc w:val="both"/>
        <w:rPr>
          <w:sz w:val="24"/>
          <w:szCs w:val="24"/>
        </w:rPr>
      </w:pPr>
      <w:r w:rsidRPr="00D365B1">
        <w:rPr>
          <w:sz w:val="24"/>
          <w:szCs w:val="24"/>
        </w:rPr>
        <w:t>1. Покрытия поверхности должны обеспечивать условия безопасного и комфортного передвижения, а также формировать и поддерживать внешний архитектурный облик застройки.</w:t>
      </w:r>
    </w:p>
    <w:p w:rsidR="00BB54FC" w:rsidRPr="00D365B1" w:rsidRDefault="00BB54FC" w:rsidP="00BB54FC">
      <w:pPr>
        <w:widowControl w:val="0"/>
        <w:autoSpaceDE w:val="0"/>
        <w:autoSpaceDN w:val="0"/>
        <w:ind w:firstLine="540"/>
        <w:jc w:val="both"/>
        <w:rPr>
          <w:sz w:val="24"/>
          <w:szCs w:val="24"/>
        </w:rPr>
      </w:pPr>
      <w:bookmarkStart w:id="0" w:name="P346"/>
      <w:bookmarkEnd w:id="0"/>
      <w:r w:rsidRPr="00D365B1">
        <w:rPr>
          <w:sz w:val="24"/>
          <w:szCs w:val="24"/>
        </w:rPr>
        <w:t>2. Для целей благоустройства используются следующие виды покрытий:</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1) твёрдые (капитальные) - монолитные или сборные, выполняемые из асфальтобетона, </w:t>
      </w:r>
      <w:proofErr w:type="spellStart"/>
      <w:r w:rsidRPr="00D365B1">
        <w:rPr>
          <w:sz w:val="24"/>
          <w:szCs w:val="24"/>
        </w:rPr>
        <w:t>цементобетона</w:t>
      </w:r>
      <w:proofErr w:type="spellEnd"/>
      <w:r w:rsidRPr="00D365B1">
        <w:rPr>
          <w:sz w:val="24"/>
          <w:szCs w:val="24"/>
        </w:rPr>
        <w:t>, природного камня и подобных материалов;</w:t>
      </w:r>
    </w:p>
    <w:p w:rsidR="00BB54FC" w:rsidRPr="00D365B1" w:rsidRDefault="00BB54FC" w:rsidP="00BB54FC">
      <w:pPr>
        <w:widowControl w:val="0"/>
        <w:autoSpaceDE w:val="0"/>
        <w:autoSpaceDN w:val="0"/>
        <w:ind w:firstLine="540"/>
        <w:jc w:val="both"/>
        <w:rPr>
          <w:sz w:val="24"/>
          <w:szCs w:val="24"/>
        </w:rPr>
      </w:pPr>
      <w:proofErr w:type="gramStart"/>
      <w:r w:rsidRPr="00D365B1">
        <w:rPr>
          <w:sz w:val="24"/>
          <w:szCs w:val="24"/>
        </w:rPr>
        <w:t>2) мягкие (некапитальные) - выполняемые из природных или искусственных сыпучих материалов (песок, щебень, гранитные высевки, керамзит, резиновая крошка и т.п.), находящихся в естественном состоянии, сухих смесях, уплотнённых или укреплённых вяжущими веществами;</w:t>
      </w:r>
      <w:proofErr w:type="gramEnd"/>
    </w:p>
    <w:p w:rsidR="00BB54FC" w:rsidRPr="00D365B1" w:rsidRDefault="00BB54FC" w:rsidP="00BB54FC">
      <w:pPr>
        <w:widowControl w:val="0"/>
        <w:autoSpaceDE w:val="0"/>
        <w:autoSpaceDN w:val="0"/>
        <w:ind w:firstLine="540"/>
        <w:jc w:val="both"/>
        <w:rPr>
          <w:sz w:val="24"/>
          <w:szCs w:val="24"/>
        </w:rPr>
      </w:pPr>
      <w:r w:rsidRPr="00D365B1">
        <w:rPr>
          <w:sz w:val="24"/>
          <w:szCs w:val="24"/>
        </w:rPr>
        <w:t>3) газонные - выполняемые по специальным технологиям подготовки и посадки травяного покрова;</w:t>
      </w:r>
    </w:p>
    <w:p w:rsidR="00BB54FC" w:rsidRPr="00D365B1" w:rsidRDefault="00BB54FC" w:rsidP="00BB54FC">
      <w:pPr>
        <w:widowControl w:val="0"/>
        <w:autoSpaceDE w:val="0"/>
        <w:autoSpaceDN w:val="0"/>
        <w:ind w:firstLine="540"/>
        <w:jc w:val="both"/>
        <w:rPr>
          <w:sz w:val="24"/>
          <w:szCs w:val="24"/>
        </w:rPr>
      </w:pPr>
      <w:r w:rsidRPr="00D365B1">
        <w:rPr>
          <w:sz w:val="24"/>
          <w:szCs w:val="24"/>
        </w:rPr>
        <w:t>4)  комбинированные - представляющие сочетания вышеуказанных покрытий.</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25. Требования к применению покрытий поверхности</w:t>
      </w:r>
    </w:p>
    <w:p w:rsidR="00BB54FC" w:rsidRPr="00D365B1" w:rsidRDefault="00BB54FC" w:rsidP="00BB54FC">
      <w:pPr>
        <w:widowControl w:val="0"/>
        <w:tabs>
          <w:tab w:val="left" w:pos="426"/>
          <w:tab w:val="left" w:pos="709"/>
          <w:tab w:val="left" w:pos="851"/>
        </w:tabs>
        <w:autoSpaceDE w:val="0"/>
        <w:autoSpaceDN w:val="0"/>
        <w:ind w:firstLine="540"/>
        <w:jc w:val="both"/>
        <w:rPr>
          <w:sz w:val="24"/>
          <w:szCs w:val="24"/>
        </w:rPr>
      </w:pPr>
      <w:r w:rsidRPr="00D365B1">
        <w:rPr>
          <w:sz w:val="24"/>
          <w:szCs w:val="24"/>
        </w:rPr>
        <w:t xml:space="preserve">1. Применяемый вид покрытия должен быть прочным, </w:t>
      </w:r>
      <w:proofErr w:type="spellStart"/>
      <w:r w:rsidRPr="00D365B1">
        <w:rPr>
          <w:sz w:val="24"/>
          <w:szCs w:val="24"/>
        </w:rPr>
        <w:t>ремонтопригодным</w:t>
      </w:r>
      <w:proofErr w:type="spellEnd"/>
      <w:r w:rsidRPr="00D365B1">
        <w:rPr>
          <w:sz w:val="24"/>
          <w:szCs w:val="24"/>
        </w:rPr>
        <w:t xml:space="preserve">, </w:t>
      </w:r>
      <w:proofErr w:type="spellStart"/>
      <w:r w:rsidRPr="00D365B1">
        <w:rPr>
          <w:sz w:val="24"/>
          <w:szCs w:val="24"/>
        </w:rPr>
        <w:t>экологичным</w:t>
      </w:r>
      <w:proofErr w:type="spellEnd"/>
      <w:r w:rsidRPr="00D365B1">
        <w:rPr>
          <w:sz w:val="24"/>
          <w:szCs w:val="24"/>
        </w:rPr>
        <w:t>, не допускающим скольжения.</w:t>
      </w:r>
    </w:p>
    <w:p w:rsidR="00BB54FC" w:rsidRPr="00D365B1" w:rsidRDefault="00BB54FC" w:rsidP="00BB54FC">
      <w:pPr>
        <w:widowControl w:val="0"/>
        <w:autoSpaceDE w:val="0"/>
        <w:autoSpaceDN w:val="0"/>
        <w:ind w:firstLine="540"/>
        <w:jc w:val="both"/>
        <w:rPr>
          <w:sz w:val="24"/>
          <w:szCs w:val="24"/>
        </w:rPr>
      </w:pPr>
      <w:r w:rsidRPr="00D365B1">
        <w:rPr>
          <w:sz w:val="24"/>
          <w:szCs w:val="24"/>
        </w:rPr>
        <w:t>2.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на ступенях лестниц, площадках крылец входных групп зданий.</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outlineLvl w:val="2"/>
        <w:rPr>
          <w:sz w:val="24"/>
          <w:szCs w:val="24"/>
        </w:rPr>
      </w:pPr>
      <w:r w:rsidRPr="00D365B1">
        <w:rPr>
          <w:sz w:val="24"/>
          <w:szCs w:val="24"/>
        </w:rPr>
        <w:t xml:space="preserve">Глава 10. Ограждения </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26. Общие требования</w:t>
      </w:r>
    </w:p>
    <w:p w:rsidR="00BB54FC" w:rsidRPr="00D365B1" w:rsidRDefault="00BB54FC" w:rsidP="00BB54FC">
      <w:pPr>
        <w:widowControl w:val="0"/>
        <w:autoSpaceDE w:val="0"/>
        <w:autoSpaceDN w:val="0"/>
        <w:ind w:firstLine="540"/>
        <w:jc w:val="both"/>
        <w:rPr>
          <w:sz w:val="24"/>
          <w:szCs w:val="24"/>
        </w:rPr>
      </w:pPr>
      <w:r w:rsidRPr="00D365B1">
        <w:rPr>
          <w:sz w:val="24"/>
          <w:szCs w:val="24"/>
        </w:rPr>
        <w:t>1. На территории города Саянска применяются различные виды ограждений, которые различаются: по назначению, высоте, виду материала, степени проницаемости для взгляда, степени стационарности и особенностей использования.</w:t>
      </w:r>
    </w:p>
    <w:p w:rsidR="00BB54FC" w:rsidRPr="00D365B1" w:rsidRDefault="00BB54FC" w:rsidP="00BB54FC">
      <w:pPr>
        <w:widowControl w:val="0"/>
        <w:autoSpaceDE w:val="0"/>
        <w:autoSpaceDN w:val="0"/>
        <w:ind w:firstLine="540"/>
        <w:jc w:val="both"/>
        <w:rPr>
          <w:sz w:val="24"/>
          <w:szCs w:val="24"/>
        </w:rPr>
      </w:pPr>
      <w:r w:rsidRPr="00D365B1">
        <w:rPr>
          <w:sz w:val="24"/>
          <w:szCs w:val="24"/>
        </w:rPr>
        <w:t>2. Устройство ограждений на территории города Саянска должно осуществляться с учётом требований настоящих Правил.</w:t>
      </w:r>
    </w:p>
    <w:p w:rsidR="00BB54FC" w:rsidRPr="00D365B1" w:rsidRDefault="00BB54FC" w:rsidP="00BB54FC">
      <w:pPr>
        <w:ind w:firstLine="540"/>
        <w:jc w:val="both"/>
        <w:rPr>
          <w:sz w:val="24"/>
          <w:szCs w:val="24"/>
        </w:rPr>
      </w:pPr>
      <w:r w:rsidRPr="00D365B1">
        <w:rPr>
          <w:sz w:val="24"/>
          <w:szCs w:val="24"/>
        </w:rPr>
        <w:t>3. На территории индивидуальной жилой и (или) блокированной застройки ограждения соседних участков индивидуальных жилых домов и иных частных домовладений, выходящие на сторону центральных дорог и влияющие на формирование облика улицы, должны быть выдержаны в едином стилистическом решении, единой (гармоничной) цветовой гамме, схожи по типу, высоте и форме.</w:t>
      </w:r>
    </w:p>
    <w:p w:rsidR="00BB54FC" w:rsidRPr="00D365B1" w:rsidRDefault="00BB54FC" w:rsidP="00BB54FC">
      <w:pPr>
        <w:ind w:firstLine="540"/>
        <w:jc w:val="both"/>
        <w:rPr>
          <w:sz w:val="24"/>
          <w:szCs w:val="24"/>
        </w:rPr>
      </w:pPr>
      <w:r w:rsidRPr="00D365B1">
        <w:rPr>
          <w:sz w:val="24"/>
          <w:szCs w:val="24"/>
        </w:rPr>
        <w:t>4. Ограждение строительных площадок (передвижное и стационарное) является защитно-охранным ограждением. Такие ограждения должны устанавливаться согласно требованиям безопасности высотой 2 метра (ГОСТ 23407-78) в целях защиты пешеходных зон от попадания строительного мусора, производственных мощностей, от несанкционированного проникновения посторонних лиц.</w:t>
      </w:r>
    </w:p>
    <w:p w:rsidR="00BB54FC" w:rsidRPr="00D365B1" w:rsidRDefault="00BB54FC" w:rsidP="00BB54FC">
      <w:pPr>
        <w:ind w:firstLine="539"/>
        <w:jc w:val="both"/>
        <w:rPr>
          <w:sz w:val="24"/>
          <w:szCs w:val="24"/>
        </w:rPr>
      </w:pPr>
      <w:r w:rsidRPr="00D365B1">
        <w:rPr>
          <w:sz w:val="24"/>
          <w:szCs w:val="24"/>
        </w:rPr>
        <w:t>5. Ограждения должны быть сплошными, надёжными и устойчивыми, удовлетворять современным эстетическим требованиям. Цветовое решение ограждения должно соответствовать общему цветовому решению застройки улицы, другой территории города с учётом рекомендуемых натуральных материалов, нейтральных цветов.</w:t>
      </w:r>
    </w:p>
    <w:p w:rsidR="00BB54FC" w:rsidRPr="00D365B1" w:rsidRDefault="00BB54FC" w:rsidP="00BB54FC">
      <w:pPr>
        <w:widowControl w:val="0"/>
        <w:autoSpaceDE w:val="0"/>
        <w:autoSpaceDN w:val="0"/>
        <w:ind w:firstLine="539"/>
        <w:jc w:val="both"/>
        <w:outlineLvl w:val="3"/>
        <w:rPr>
          <w:sz w:val="24"/>
          <w:szCs w:val="24"/>
        </w:rPr>
      </w:pPr>
    </w:p>
    <w:p w:rsidR="00BB54FC" w:rsidRPr="00D365B1" w:rsidRDefault="00BB54FC" w:rsidP="00BB54FC">
      <w:pPr>
        <w:widowControl w:val="0"/>
        <w:autoSpaceDE w:val="0"/>
        <w:autoSpaceDN w:val="0"/>
        <w:ind w:firstLine="539"/>
        <w:jc w:val="both"/>
        <w:outlineLvl w:val="3"/>
        <w:rPr>
          <w:sz w:val="24"/>
          <w:szCs w:val="24"/>
        </w:rPr>
      </w:pPr>
    </w:p>
    <w:p w:rsidR="00BB54FC" w:rsidRPr="00D365B1" w:rsidRDefault="00BB54FC" w:rsidP="00BB54FC">
      <w:pPr>
        <w:widowControl w:val="0"/>
        <w:autoSpaceDE w:val="0"/>
        <w:autoSpaceDN w:val="0"/>
        <w:ind w:firstLine="539"/>
        <w:jc w:val="both"/>
        <w:outlineLvl w:val="3"/>
        <w:rPr>
          <w:sz w:val="24"/>
          <w:szCs w:val="24"/>
        </w:rPr>
      </w:pPr>
      <w:r w:rsidRPr="00D365B1">
        <w:rPr>
          <w:sz w:val="24"/>
          <w:szCs w:val="24"/>
        </w:rPr>
        <w:t>Статья 27. Общие требования к ограждениям, расположенным вдоль улично-дорожной сети</w:t>
      </w:r>
    </w:p>
    <w:p w:rsidR="00BB54FC" w:rsidRPr="00D365B1" w:rsidRDefault="00BB54FC" w:rsidP="00BB54FC">
      <w:pPr>
        <w:widowControl w:val="0"/>
        <w:autoSpaceDE w:val="0"/>
        <w:autoSpaceDN w:val="0"/>
        <w:ind w:firstLine="539"/>
        <w:jc w:val="both"/>
        <w:rPr>
          <w:sz w:val="24"/>
          <w:szCs w:val="24"/>
        </w:rPr>
      </w:pPr>
      <w:r w:rsidRPr="00D365B1">
        <w:rPr>
          <w:sz w:val="24"/>
          <w:szCs w:val="24"/>
        </w:rPr>
        <w:t xml:space="preserve">1. Устройство дорожных барьерных ограждений, используемых для организации безопасного дорожного движения, должно осуществляться в соответствии с действующими требованиями технических регламентов. </w:t>
      </w:r>
    </w:p>
    <w:p w:rsidR="00BB54FC" w:rsidRPr="00D365B1" w:rsidRDefault="00BB54FC" w:rsidP="00BB54FC">
      <w:pPr>
        <w:widowControl w:val="0"/>
        <w:autoSpaceDE w:val="0"/>
        <w:autoSpaceDN w:val="0"/>
        <w:ind w:firstLine="540"/>
        <w:jc w:val="both"/>
        <w:rPr>
          <w:sz w:val="24"/>
          <w:szCs w:val="24"/>
        </w:rPr>
      </w:pPr>
      <w:r w:rsidRPr="00D365B1">
        <w:rPr>
          <w:sz w:val="24"/>
          <w:szCs w:val="24"/>
        </w:rPr>
        <w:lastRenderedPageBreak/>
        <w:t>2. Дорожные ограничивающие ограждения для пешеходов необходимо изготавливать из материалов, отвечающих требованиям безопасности для всех участников дорожного движения.</w:t>
      </w:r>
    </w:p>
    <w:p w:rsidR="00BB54FC" w:rsidRPr="00D365B1" w:rsidRDefault="00BB54FC" w:rsidP="00BB54FC">
      <w:pPr>
        <w:ind w:firstLine="540"/>
        <w:jc w:val="both"/>
        <w:rPr>
          <w:rFonts w:eastAsia="Calibri"/>
          <w:sz w:val="24"/>
          <w:szCs w:val="24"/>
        </w:rPr>
      </w:pPr>
      <w:r w:rsidRPr="00D365B1">
        <w:rPr>
          <w:rFonts w:eastAsia="Calibri"/>
          <w:sz w:val="24"/>
          <w:szCs w:val="24"/>
        </w:rPr>
        <w:t>3. При эксплуатации ограждений не допускается:</w:t>
      </w:r>
    </w:p>
    <w:p w:rsidR="00BB54FC" w:rsidRPr="00D365B1" w:rsidRDefault="00BB54FC" w:rsidP="00BB54FC">
      <w:pPr>
        <w:ind w:firstLine="540"/>
        <w:jc w:val="both"/>
        <w:rPr>
          <w:rFonts w:eastAsia="Calibri"/>
          <w:sz w:val="24"/>
          <w:szCs w:val="24"/>
        </w:rPr>
      </w:pPr>
      <w:r w:rsidRPr="00D365B1">
        <w:rPr>
          <w:rFonts w:eastAsia="Calibri"/>
          <w:sz w:val="24"/>
          <w:szCs w:val="24"/>
        </w:rPr>
        <w:t xml:space="preserve">1) </w:t>
      </w:r>
      <w:r w:rsidRPr="00D365B1">
        <w:rPr>
          <w:sz w:val="24"/>
          <w:szCs w:val="24"/>
        </w:rPr>
        <w:t>дальнейшая эксплуатация ограждения, угрожающего падением, эксплуатация отдельных элементов ограждения, если общая площадь разрушения превышает 20% от общей площади элемента;</w:t>
      </w:r>
    </w:p>
    <w:p w:rsidR="00BB54FC" w:rsidRPr="00D365B1" w:rsidRDefault="00BB54FC" w:rsidP="00BB54FC">
      <w:pPr>
        <w:ind w:firstLine="540"/>
        <w:jc w:val="both"/>
        <w:rPr>
          <w:rFonts w:eastAsia="Calibri"/>
          <w:sz w:val="24"/>
          <w:szCs w:val="24"/>
        </w:rPr>
      </w:pPr>
      <w:r w:rsidRPr="00D365B1">
        <w:rPr>
          <w:rFonts w:eastAsia="Calibri"/>
          <w:sz w:val="24"/>
          <w:szCs w:val="24"/>
        </w:rPr>
        <w:t>2) установка ограждения, шлагбаума, затрудняющая проезд спецтехники (технических средств ГО и ЧС, скорой помощи, аварийных служб) к объектам;</w:t>
      </w:r>
    </w:p>
    <w:p w:rsidR="00BB54FC" w:rsidRPr="00D365B1" w:rsidRDefault="00BB54FC" w:rsidP="00BB54FC">
      <w:pPr>
        <w:ind w:firstLine="540"/>
        <w:jc w:val="both"/>
        <w:rPr>
          <w:rFonts w:eastAsia="Calibri"/>
          <w:sz w:val="24"/>
          <w:szCs w:val="24"/>
        </w:rPr>
      </w:pPr>
      <w:r w:rsidRPr="00D365B1">
        <w:rPr>
          <w:rFonts w:eastAsia="Calibri"/>
          <w:sz w:val="24"/>
          <w:szCs w:val="24"/>
        </w:rPr>
        <w:t>3) установка ограждения, препятствующая передвижению по существующим пешеходным дорожкам;</w:t>
      </w:r>
    </w:p>
    <w:p w:rsidR="00BB54FC" w:rsidRPr="00D365B1" w:rsidRDefault="00BB54FC" w:rsidP="00BB54FC">
      <w:pPr>
        <w:widowControl w:val="0"/>
        <w:autoSpaceDE w:val="0"/>
        <w:autoSpaceDN w:val="0"/>
        <w:ind w:firstLine="567"/>
        <w:jc w:val="both"/>
        <w:rPr>
          <w:sz w:val="24"/>
          <w:szCs w:val="24"/>
        </w:rPr>
      </w:pPr>
      <w:r w:rsidRPr="00D365B1">
        <w:rPr>
          <w:rFonts w:eastAsia="Calibri"/>
          <w:sz w:val="24"/>
          <w:szCs w:val="24"/>
        </w:rPr>
        <w:t xml:space="preserve">4) </w:t>
      </w:r>
      <w:r w:rsidRPr="00D365B1">
        <w:rPr>
          <w:sz w:val="24"/>
          <w:szCs w:val="24"/>
        </w:rPr>
        <w:t>размещение информационных, рекламных конструкций, вывесок, объявлений, афиш, рекламных и агитационных материалов, надписей, других графических изображений</w:t>
      </w:r>
      <w:r w:rsidRPr="00D365B1">
        <w:rPr>
          <w:rFonts w:eastAsia="Calibri"/>
          <w:sz w:val="24"/>
          <w:szCs w:val="24"/>
        </w:rPr>
        <w:t>.</w:t>
      </w:r>
    </w:p>
    <w:p w:rsidR="00BB54FC" w:rsidRPr="00D365B1" w:rsidRDefault="00BB54FC" w:rsidP="00BB54FC">
      <w:pPr>
        <w:widowControl w:val="0"/>
        <w:autoSpaceDE w:val="0"/>
        <w:autoSpaceDN w:val="0"/>
        <w:ind w:firstLine="540"/>
        <w:outlineLvl w:val="2"/>
        <w:rPr>
          <w:sz w:val="24"/>
          <w:szCs w:val="24"/>
        </w:rPr>
      </w:pPr>
    </w:p>
    <w:p w:rsidR="00BB54FC" w:rsidRPr="00D365B1" w:rsidRDefault="00BB54FC" w:rsidP="00BB54FC">
      <w:pPr>
        <w:widowControl w:val="0"/>
        <w:autoSpaceDE w:val="0"/>
        <w:autoSpaceDN w:val="0"/>
        <w:ind w:firstLine="540"/>
        <w:outlineLvl w:val="2"/>
        <w:rPr>
          <w:sz w:val="24"/>
          <w:szCs w:val="24"/>
        </w:rPr>
      </w:pPr>
      <w:r w:rsidRPr="00D365B1">
        <w:rPr>
          <w:sz w:val="24"/>
          <w:szCs w:val="24"/>
        </w:rPr>
        <w:t>Глава 11. Водные устройства</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28. Виды водных устройств</w:t>
      </w:r>
    </w:p>
    <w:p w:rsidR="00BB54FC" w:rsidRPr="00D365B1" w:rsidRDefault="00BB54FC" w:rsidP="00BB54FC">
      <w:pPr>
        <w:widowControl w:val="0"/>
        <w:autoSpaceDE w:val="0"/>
        <w:autoSpaceDN w:val="0"/>
        <w:ind w:firstLine="540"/>
        <w:jc w:val="both"/>
        <w:rPr>
          <w:sz w:val="24"/>
          <w:szCs w:val="24"/>
        </w:rPr>
      </w:pPr>
      <w:r w:rsidRPr="00D365B1">
        <w:rPr>
          <w:sz w:val="24"/>
          <w:szCs w:val="24"/>
        </w:rPr>
        <w:t>1. Водные устройства выполняют декоративно-эстетическую функцию, улучшают микроклимат, воздушную и акустическую среду.</w:t>
      </w:r>
    </w:p>
    <w:p w:rsidR="00BB54FC" w:rsidRPr="00D365B1" w:rsidRDefault="00BB54FC" w:rsidP="00BB54FC">
      <w:pPr>
        <w:widowControl w:val="0"/>
        <w:autoSpaceDE w:val="0"/>
        <w:autoSpaceDN w:val="0"/>
        <w:ind w:firstLine="540"/>
        <w:jc w:val="both"/>
        <w:rPr>
          <w:sz w:val="24"/>
          <w:szCs w:val="24"/>
        </w:rPr>
      </w:pPr>
      <w:r w:rsidRPr="00D365B1">
        <w:rPr>
          <w:sz w:val="24"/>
          <w:szCs w:val="24"/>
        </w:rPr>
        <w:t>2. К водным устройствам относятся фонтаны, питьевые фонтанчики, родники, декоративные водоёмы. При необходимости водные устройства всех видов снабжаются водосливными трубами, отводящими избыток воды в дренажную сеть и/или ливневую канализацию.</w:t>
      </w:r>
    </w:p>
    <w:p w:rsidR="00BB54FC" w:rsidRPr="00D365B1" w:rsidRDefault="00BB54FC" w:rsidP="00BB54FC">
      <w:pPr>
        <w:widowControl w:val="0"/>
        <w:tabs>
          <w:tab w:val="left" w:pos="201"/>
          <w:tab w:val="left" w:pos="381"/>
        </w:tabs>
        <w:autoSpaceDE w:val="0"/>
        <w:autoSpaceDN w:val="0"/>
        <w:jc w:val="both"/>
        <w:rPr>
          <w:sz w:val="24"/>
          <w:szCs w:val="24"/>
        </w:rPr>
      </w:pPr>
      <w:r w:rsidRPr="00D365B1">
        <w:rPr>
          <w:sz w:val="24"/>
          <w:szCs w:val="24"/>
        </w:rPr>
        <w:tab/>
      </w:r>
      <w:r w:rsidRPr="00D365B1">
        <w:rPr>
          <w:sz w:val="24"/>
          <w:szCs w:val="24"/>
        </w:rPr>
        <w:tab/>
        <w:t xml:space="preserve">  3. Ответственность за состояние и эксплуатацию фонтанов возлагается на балансодержателя соответствующего фонтана. Сроки включения фонтанов, находящихся в муниципальной собственности города Саянска, режим их работы, график промывки и очистки чаш, технологические перерывы и окончание работы согласовываются с администрацией </w:t>
      </w:r>
      <w:r w:rsidR="0054049D">
        <w:rPr>
          <w:sz w:val="24"/>
          <w:szCs w:val="24"/>
        </w:rPr>
        <w:t xml:space="preserve">городского округа муниципального образования «город </w:t>
      </w:r>
      <w:r w:rsidRPr="00D365B1">
        <w:rPr>
          <w:sz w:val="24"/>
          <w:szCs w:val="24"/>
        </w:rPr>
        <w:t>Саянск</w:t>
      </w:r>
      <w:r w:rsidR="0054049D">
        <w:rPr>
          <w:sz w:val="24"/>
          <w:szCs w:val="24"/>
        </w:rPr>
        <w:t>» (далее – администрация Саянска)</w:t>
      </w:r>
      <w:r w:rsidRPr="00D365B1">
        <w:rPr>
          <w:sz w:val="24"/>
          <w:szCs w:val="24"/>
        </w:rPr>
        <w:t>. В период работы фонтанов очистка водной поверхности от мусора производится ежедневно. Балансодержатель обязан содержать фонтаны в чистоте и в период их отключения.</w:t>
      </w:r>
    </w:p>
    <w:p w:rsidR="00BB54FC" w:rsidRPr="00D365B1" w:rsidRDefault="00BB54FC" w:rsidP="00BB54FC">
      <w:pPr>
        <w:widowControl w:val="0"/>
        <w:autoSpaceDE w:val="0"/>
        <w:autoSpaceDN w:val="0"/>
        <w:ind w:firstLine="540"/>
        <w:jc w:val="both"/>
        <w:outlineLvl w:val="2"/>
        <w:rPr>
          <w:sz w:val="24"/>
          <w:szCs w:val="24"/>
        </w:rPr>
      </w:pPr>
    </w:p>
    <w:p w:rsidR="00BB54FC" w:rsidRPr="00D365B1" w:rsidRDefault="00BB54FC" w:rsidP="00BB54FC">
      <w:pPr>
        <w:widowControl w:val="0"/>
        <w:autoSpaceDE w:val="0"/>
        <w:autoSpaceDN w:val="0"/>
        <w:ind w:firstLine="540"/>
        <w:jc w:val="both"/>
        <w:outlineLvl w:val="2"/>
        <w:rPr>
          <w:sz w:val="24"/>
          <w:szCs w:val="24"/>
        </w:rPr>
      </w:pPr>
      <w:r w:rsidRPr="00D365B1">
        <w:rPr>
          <w:sz w:val="24"/>
          <w:szCs w:val="24"/>
        </w:rPr>
        <w:t xml:space="preserve">Глава 12. Уличное коммунально-бытовое и техническое оборудование </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29. Виды коммунально-бытового оборудования</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Уличное коммунально-бытовое оборудование представляется различными видами мусоросборников - контейнеров и урн. Основными требованиями при выборе того или иного вида коммунально-бытового оборудования являются: </w:t>
      </w:r>
      <w:proofErr w:type="spellStart"/>
      <w:r w:rsidRPr="00D365B1">
        <w:rPr>
          <w:sz w:val="24"/>
          <w:szCs w:val="24"/>
        </w:rPr>
        <w:t>экологичность</w:t>
      </w:r>
      <w:proofErr w:type="spellEnd"/>
      <w:r w:rsidRPr="00D365B1">
        <w:rPr>
          <w:sz w:val="24"/>
          <w:szCs w:val="24"/>
        </w:rPr>
        <w:t>, безопасность, удобство в пользовании, лёгкость очистки, привлекательный внешний вид.</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30. Требования к установке урн для мусора</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1. </w:t>
      </w:r>
      <w:proofErr w:type="gramStart"/>
      <w:r w:rsidRPr="00D365B1">
        <w:rPr>
          <w:sz w:val="24"/>
          <w:szCs w:val="24"/>
        </w:rPr>
        <w:t xml:space="preserve">На территориях общего пользования (в том числе на площадях и улицах, остановках общественного транспорта, парках, скверах, на территориях рынков) у каждого подъезда многоквартирного жилого дома, возле киоска, при входе в торговый объект (в том числе магазин, супермаркет, торговый (развлекательный) центр, торговый дом, </w:t>
      </w:r>
      <w:proofErr w:type="spellStart"/>
      <w:r w:rsidRPr="00D365B1">
        <w:rPr>
          <w:sz w:val="24"/>
          <w:szCs w:val="24"/>
        </w:rPr>
        <w:t>дискаунтер</w:t>
      </w:r>
      <w:proofErr w:type="spellEnd"/>
      <w:r w:rsidRPr="00D365B1">
        <w:rPr>
          <w:sz w:val="24"/>
          <w:szCs w:val="24"/>
        </w:rPr>
        <w:t>), административное и общественное здание (в том числе здание дома культуры, ночного клуба, автостанции, кредитной организации, здание организации</w:t>
      </w:r>
      <w:proofErr w:type="gramEnd"/>
      <w:r w:rsidRPr="00D365B1">
        <w:rPr>
          <w:sz w:val="24"/>
          <w:szCs w:val="24"/>
        </w:rPr>
        <w:t xml:space="preserve"> общественного питания, бытового обслуживания), на иных территориях (объектах) с массовым пребыванием людей должны быть установлены урны для мусора.</w:t>
      </w:r>
    </w:p>
    <w:p w:rsidR="00BB54FC" w:rsidRPr="00D365B1" w:rsidRDefault="00BB54FC" w:rsidP="00BB54FC">
      <w:pPr>
        <w:widowControl w:val="0"/>
        <w:autoSpaceDE w:val="0"/>
        <w:autoSpaceDN w:val="0"/>
        <w:ind w:firstLine="540"/>
        <w:jc w:val="both"/>
        <w:rPr>
          <w:sz w:val="24"/>
          <w:szCs w:val="24"/>
        </w:rPr>
      </w:pPr>
      <w:r w:rsidRPr="00D365B1">
        <w:rPr>
          <w:sz w:val="24"/>
          <w:szCs w:val="24"/>
        </w:rPr>
        <w:t>2. Собственник, а также иной правообладатель уличного коммунально-бытового оборудования обязан содержать его в чистоте и порядке, окрашивать по мере возникновения дефектов лакокрасочного покрытия.</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3. В парках, скверах, на площадях урны для мусора устанавливаются около каждой </w:t>
      </w:r>
      <w:r w:rsidRPr="00D365B1">
        <w:rPr>
          <w:sz w:val="24"/>
          <w:szCs w:val="24"/>
        </w:rPr>
        <w:lastRenderedPageBreak/>
        <w:t>скамьи (лавки, садово-паркового дивана), а при их отсутствии - вдоль пешеходных дорожек.</w:t>
      </w:r>
    </w:p>
    <w:p w:rsidR="00BB54FC" w:rsidRPr="00D365B1" w:rsidRDefault="00BB54FC" w:rsidP="00BB54FC">
      <w:pPr>
        <w:widowControl w:val="0"/>
        <w:autoSpaceDE w:val="0"/>
        <w:autoSpaceDN w:val="0"/>
        <w:ind w:firstLine="540"/>
        <w:jc w:val="both"/>
        <w:rPr>
          <w:sz w:val="24"/>
          <w:szCs w:val="24"/>
        </w:rPr>
      </w:pPr>
      <w:r w:rsidRPr="00D365B1">
        <w:rPr>
          <w:sz w:val="24"/>
          <w:szCs w:val="24"/>
        </w:rPr>
        <w:t>4. При наличии нескольких входов в торговый объект, административное и общественное здание урнами для мусора оборудуется каждый вход.</w:t>
      </w:r>
    </w:p>
    <w:p w:rsidR="00BB54FC" w:rsidRPr="00D365B1" w:rsidRDefault="00BB54FC" w:rsidP="00BB54FC">
      <w:pPr>
        <w:widowControl w:val="0"/>
        <w:autoSpaceDE w:val="0"/>
        <w:autoSpaceDN w:val="0"/>
        <w:ind w:firstLine="540"/>
        <w:jc w:val="both"/>
        <w:rPr>
          <w:sz w:val="24"/>
          <w:szCs w:val="24"/>
        </w:rPr>
      </w:pPr>
      <w:r w:rsidRPr="00D365B1">
        <w:rPr>
          <w:sz w:val="24"/>
          <w:szCs w:val="24"/>
        </w:rPr>
        <w:t>5. Установку уличных урн для мусора осуществляют:</w:t>
      </w:r>
    </w:p>
    <w:p w:rsidR="00BB54FC" w:rsidRPr="00D365B1" w:rsidRDefault="00BB54FC" w:rsidP="00BB54FC">
      <w:pPr>
        <w:widowControl w:val="0"/>
        <w:autoSpaceDE w:val="0"/>
        <w:autoSpaceDN w:val="0"/>
        <w:ind w:firstLine="540"/>
        <w:jc w:val="both"/>
        <w:rPr>
          <w:sz w:val="24"/>
          <w:szCs w:val="24"/>
        </w:rPr>
      </w:pPr>
      <w:r w:rsidRPr="00D365B1">
        <w:rPr>
          <w:sz w:val="24"/>
          <w:szCs w:val="24"/>
        </w:rPr>
        <w:t>1)  на территориях общего пользования (за исключением прилегающих территорий, в отношении которых заключены соглашения о благоустройстве прилегающей территории) - специализированные организации на основании договоров и/или муниципальных контрактов, заключённых с администрацией Саянска;</w:t>
      </w:r>
    </w:p>
    <w:p w:rsidR="00BB54FC" w:rsidRPr="00D365B1" w:rsidRDefault="00BB54FC" w:rsidP="00BB54FC">
      <w:pPr>
        <w:widowControl w:val="0"/>
        <w:autoSpaceDE w:val="0"/>
        <w:autoSpaceDN w:val="0"/>
        <w:ind w:firstLine="540"/>
        <w:jc w:val="both"/>
        <w:rPr>
          <w:sz w:val="24"/>
          <w:szCs w:val="24"/>
        </w:rPr>
      </w:pPr>
      <w:r w:rsidRPr="00D365B1">
        <w:rPr>
          <w:sz w:val="24"/>
          <w:szCs w:val="24"/>
        </w:rPr>
        <w:t>2) у подъездов многоквартирного жилого дома - лица, ответственные за содержание общего имущества в многоквартирном доме;</w:t>
      </w:r>
    </w:p>
    <w:p w:rsidR="00BB54FC" w:rsidRPr="00D365B1" w:rsidRDefault="00BB54FC" w:rsidP="00BB54FC">
      <w:pPr>
        <w:widowControl w:val="0"/>
        <w:autoSpaceDE w:val="0"/>
        <w:autoSpaceDN w:val="0"/>
        <w:ind w:firstLine="540"/>
        <w:jc w:val="both"/>
        <w:rPr>
          <w:sz w:val="24"/>
          <w:szCs w:val="24"/>
        </w:rPr>
      </w:pPr>
      <w:r w:rsidRPr="00D365B1">
        <w:rPr>
          <w:sz w:val="24"/>
          <w:szCs w:val="24"/>
        </w:rPr>
        <w:t>3) возле киоска, при входе в торговый объект, административное и общественное здание, на территории рынка, на иных территориях (объектах) с массовым пребыванием людей, кроме жилых домов, - юридические лица и/или физические лица, индивидуальные предприниматели, в собственности, аренде или на ином вещном праве либо в управлении которых находятся данные территории (объекты).</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31. Требования к установке контейнеров</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1. Количество и объем контейнеров необходимо определять в соответствии с действующими требованиями законодательства Российской Федерации. </w:t>
      </w:r>
    </w:p>
    <w:p w:rsidR="00BB54FC" w:rsidRPr="00D365B1" w:rsidRDefault="00BB54FC" w:rsidP="00BB54FC">
      <w:pPr>
        <w:ind w:firstLine="540"/>
        <w:jc w:val="both"/>
        <w:rPr>
          <w:sz w:val="24"/>
          <w:szCs w:val="24"/>
        </w:rPr>
      </w:pPr>
      <w:r w:rsidRPr="00D365B1">
        <w:rPr>
          <w:sz w:val="24"/>
          <w:szCs w:val="24"/>
        </w:rPr>
        <w:t>2. Количество контейнерных площадок, контейнеров, бункеров, накопителей должно соответствовать нормам накопления твёрдых коммунальных отходов.</w:t>
      </w:r>
    </w:p>
    <w:p w:rsidR="00BB54FC" w:rsidRPr="00D365B1" w:rsidRDefault="00BB54FC" w:rsidP="00BB54FC">
      <w:pPr>
        <w:ind w:firstLine="540"/>
        <w:jc w:val="both"/>
        <w:rPr>
          <w:sz w:val="24"/>
          <w:szCs w:val="24"/>
        </w:rPr>
      </w:pPr>
      <w:r w:rsidRPr="00D365B1">
        <w:rPr>
          <w:sz w:val="24"/>
          <w:szCs w:val="24"/>
        </w:rPr>
        <w:t>3. Устанавливать контейнеры на проезжей части, тротуарах, газонах, в арках зданий запрещается.</w:t>
      </w:r>
    </w:p>
    <w:p w:rsidR="00BB54FC" w:rsidRPr="00D365B1" w:rsidRDefault="00BB54FC" w:rsidP="00BB54FC">
      <w:pPr>
        <w:ind w:firstLine="540"/>
        <w:jc w:val="both"/>
        <w:rPr>
          <w:sz w:val="24"/>
          <w:szCs w:val="24"/>
        </w:rPr>
      </w:pPr>
    </w:p>
    <w:p w:rsidR="00BB54FC" w:rsidRPr="00D365B1" w:rsidRDefault="00BB54FC" w:rsidP="00BB54FC">
      <w:pPr>
        <w:ind w:firstLine="540"/>
        <w:jc w:val="both"/>
        <w:rPr>
          <w:sz w:val="24"/>
          <w:szCs w:val="24"/>
        </w:rPr>
      </w:pPr>
      <w:r w:rsidRPr="00D365B1">
        <w:rPr>
          <w:sz w:val="24"/>
          <w:szCs w:val="24"/>
        </w:rPr>
        <w:t>Статья 32. Виды уличного технического оборудования</w:t>
      </w:r>
    </w:p>
    <w:p w:rsidR="00BB54FC" w:rsidRPr="00D365B1" w:rsidRDefault="00BB54FC" w:rsidP="00BB54FC">
      <w:pPr>
        <w:ind w:firstLine="540"/>
        <w:jc w:val="both"/>
        <w:rPr>
          <w:sz w:val="24"/>
          <w:szCs w:val="24"/>
        </w:rPr>
      </w:pPr>
      <w:r w:rsidRPr="00D365B1">
        <w:rPr>
          <w:sz w:val="24"/>
          <w:szCs w:val="24"/>
        </w:rPr>
        <w:t xml:space="preserve">К уличному техническому оборудованию относятся: укрытия таксофонов, почтовые ящики, автоматы по продаже воды, элементы инженерного оборудования (подъёмные площадки для инвалидных колясок, смотровые люки, решётки </w:t>
      </w:r>
      <w:proofErr w:type="spellStart"/>
      <w:r w:rsidRPr="00D365B1">
        <w:rPr>
          <w:sz w:val="24"/>
          <w:szCs w:val="24"/>
        </w:rPr>
        <w:t>дождеприемных</w:t>
      </w:r>
      <w:proofErr w:type="spellEnd"/>
      <w:r w:rsidRPr="00D365B1">
        <w:rPr>
          <w:sz w:val="24"/>
          <w:szCs w:val="24"/>
        </w:rPr>
        <w:t xml:space="preserve"> колодцев, вентиляционные шахты подземных коммуникаций, шкафы телефонной связи).</w:t>
      </w:r>
    </w:p>
    <w:p w:rsidR="00BB54FC" w:rsidRPr="00D365B1" w:rsidRDefault="00BB54FC" w:rsidP="00BB54FC">
      <w:pPr>
        <w:ind w:firstLine="540"/>
        <w:jc w:val="both"/>
        <w:rPr>
          <w:sz w:val="24"/>
          <w:szCs w:val="24"/>
        </w:rPr>
      </w:pPr>
    </w:p>
    <w:p w:rsidR="00BB54FC" w:rsidRPr="00D365B1" w:rsidRDefault="00BB54FC" w:rsidP="00BB54FC">
      <w:pPr>
        <w:ind w:firstLine="540"/>
        <w:jc w:val="both"/>
        <w:rPr>
          <w:sz w:val="24"/>
          <w:szCs w:val="24"/>
        </w:rPr>
      </w:pPr>
      <w:r w:rsidRPr="00D365B1">
        <w:rPr>
          <w:sz w:val="24"/>
          <w:szCs w:val="24"/>
        </w:rPr>
        <w:t xml:space="preserve">Статья 33. Инженерные коммуникации (линейные сооружения) </w:t>
      </w:r>
    </w:p>
    <w:p w:rsidR="00BB54FC" w:rsidRPr="00D365B1" w:rsidRDefault="00BB54FC" w:rsidP="00BB54FC">
      <w:pPr>
        <w:tabs>
          <w:tab w:val="left" w:pos="284"/>
          <w:tab w:val="left" w:pos="426"/>
          <w:tab w:val="left" w:pos="709"/>
          <w:tab w:val="left" w:pos="851"/>
        </w:tabs>
        <w:ind w:firstLine="540"/>
        <w:jc w:val="both"/>
        <w:rPr>
          <w:sz w:val="24"/>
          <w:szCs w:val="24"/>
        </w:rPr>
      </w:pPr>
      <w:r w:rsidRPr="00D365B1">
        <w:rPr>
          <w:sz w:val="24"/>
          <w:szCs w:val="24"/>
        </w:rPr>
        <w:t>Наружные инженерные коммуникации (тепловые сети, электросети, водоснабжение и другие) и централизованные ливневые системы водоотведения должны находиться в исправном состоянии, а прилегающая к ним территория содержаться в чистоте.</w:t>
      </w:r>
    </w:p>
    <w:p w:rsidR="00BB54FC" w:rsidRPr="00D365B1" w:rsidRDefault="00BB54FC" w:rsidP="00BB54FC">
      <w:pPr>
        <w:ind w:firstLine="540"/>
        <w:jc w:val="both"/>
        <w:rPr>
          <w:sz w:val="24"/>
          <w:szCs w:val="24"/>
        </w:rPr>
      </w:pPr>
    </w:p>
    <w:p w:rsidR="00BB54FC" w:rsidRPr="00D365B1" w:rsidRDefault="00BB54FC" w:rsidP="00BB54FC">
      <w:pPr>
        <w:ind w:firstLine="540"/>
        <w:jc w:val="both"/>
        <w:rPr>
          <w:sz w:val="24"/>
          <w:szCs w:val="24"/>
        </w:rPr>
      </w:pPr>
      <w:r w:rsidRPr="00D365B1">
        <w:rPr>
          <w:sz w:val="24"/>
          <w:szCs w:val="24"/>
        </w:rPr>
        <w:t>Статья 34. Требования к улично-техническому оборудованию</w:t>
      </w:r>
    </w:p>
    <w:p w:rsidR="00BB54FC" w:rsidRPr="00D365B1" w:rsidRDefault="00BB54FC" w:rsidP="00BB54FC">
      <w:pPr>
        <w:ind w:firstLine="540"/>
        <w:jc w:val="both"/>
        <w:rPr>
          <w:sz w:val="24"/>
          <w:szCs w:val="24"/>
        </w:rPr>
      </w:pPr>
      <w:r w:rsidRPr="00D365B1">
        <w:rPr>
          <w:sz w:val="24"/>
          <w:szCs w:val="24"/>
        </w:rPr>
        <w:t xml:space="preserve">1. Не допускается повреждение наземных частей смотровых и </w:t>
      </w:r>
      <w:proofErr w:type="spellStart"/>
      <w:r w:rsidRPr="00D365B1">
        <w:rPr>
          <w:sz w:val="24"/>
          <w:szCs w:val="24"/>
        </w:rPr>
        <w:t>дождеприемных</w:t>
      </w:r>
      <w:proofErr w:type="spellEnd"/>
      <w:r w:rsidRPr="00D365B1">
        <w:rPr>
          <w:sz w:val="24"/>
          <w:szCs w:val="24"/>
        </w:rPr>
        <w:t xml:space="preserve"> колодцев, линий теплотрасс, топливо-, водопроводов, линий канализации, связи, электропередачи и их изоляции, иных наземных частей линейных сооружений и коммуникаций.</w:t>
      </w:r>
    </w:p>
    <w:p w:rsidR="00BB54FC" w:rsidRPr="00D365B1" w:rsidRDefault="00BB54FC" w:rsidP="00BB54FC">
      <w:pPr>
        <w:ind w:firstLine="540"/>
        <w:jc w:val="both"/>
        <w:rPr>
          <w:sz w:val="24"/>
          <w:szCs w:val="24"/>
        </w:rPr>
      </w:pPr>
      <w:r w:rsidRPr="00D365B1">
        <w:rPr>
          <w:sz w:val="24"/>
          <w:szCs w:val="24"/>
        </w:rPr>
        <w:t xml:space="preserve">2. Водоотводные сооружения, принадлежащие юридическим лицам, обслуживаются дорожными службами или иными структурными подразделениями соответствующих организаций. Извлечение осадков из смотровых и </w:t>
      </w:r>
      <w:proofErr w:type="spellStart"/>
      <w:r w:rsidRPr="00D365B1">
        <w:rPr>
          <w:sz w:val="24"/>
          <w:szCs w:val="24"/>
        </w:rPr>
        <w:t>дождеприемных</w:t>
      </w:r>
      <w:proofErr w:type="spellEnd"/>
      <w:r w:rsidRPr="00D365B1">
        <w:rPr>
          <w:sz w:val="24"/>
          <w:szCs w:val="24"/>
        </w:rPr>
        <w:t xml:space="preserve"> колодцев производится юридическими лицами (индивидуальными предпринимателями), эксплуатирующими эти сооружения.</w:t>
      </w:r>
    </w:p>
    <w:p w:rsidR="00BB54FC" w:rsidRPr="00D365B1" w:rsidRDefault="00BB54FC" w:rsidP="00BB54FC">
      <w:pPr>
        <w:ind w:firstLine="540"/>
        <w:jc w:val="both"/>
        <w:rPr>
          <w:sz w:val="24"/>
          <w:szCs w:val="24"/>
        </w:rPr>
      </w:pPr>
      <w:r w:rsidRPr="00D365B1">
        <w:rPr>
          <w:sz w:val="24"/>
          <w:szCs w:val="24"/>
        </w:rPr>
        <w:t>3. Организации по обслуживанию жилищного фонда обязаны обеспечивать свободный подъезд к люкам смотровых колодцев и узлам управления инженерными сетями, а также источникам пожарного водоснабжения (пожарные гидранты, водоёмы), расположенным на обслуживаемой территории.</w:t>
      </w:r>
    </w:p>
    <w:p w:rsidR="00BB54FC" w:rsidRPr="00D365B1" w:rsidRDefault="00BB54FC" w:rsidP="00BB54FC">
      <w:pPr>
        <w:ind w:firstLine="540"/>
        <w:jc w:val="both"/>
        <w:rPr>
          <w:sz w:val="24"/>
          <w:szCs w:val="24"/>
        </w:rPr>
      </w:pPr>
      <w:r w:rsidRPr="00D365B1">
        <w:rPr>
          <w:sz w:val="24"/>
          <w:szCs w:val="24"/>
        </w:rPr>
        <w:t>4. В целях поддержания нормальных условий эксплуатации внутриквартальных и домовых сетей линейных сооружений и коммуникаций физическим и юридическим лицам (в том числе индивидуальным предпринимателям) запрещается:</w:t>
      </w:r>
    </w:p>
    <w:p w:rsidR="00BB54FC" w:rsidRPr="00D365B1" w:rsidRDefault="00BB54FC" w:rsidP="00BB54FC">
      <w:pPr>
        <w:ind w:firstLine="540"/>
        <w:jc w:val="both"/>
        <w:rPr>
          <w:sz w:val="24"/>
          <w:szCs w:val="24"/>
        </w:rPr>
      </w:pPr>
      <w:r w:rsidRPr="00D365B1">
        <w:rPr>
          <w:sz w:val="24"/>
          <w:szCs w:val="24"/>
        </w:rPr>
        <w:lastRenderedPageBreak/>
        <w:t>1) открывать люки колодцев и регулировать запорные устройства на магистралях водопровода, канализации, теплотрасс;</w:t>
      </w:r>
    </w:p>
    <w:p w:rsidR="00BB54FC" w:rsidRPr="00D365B1" w:rsidRDefault="00BB54FC" w:rsidP="00BB54FC">
      <w:pPr>
        <w:tabs>
          <w:tab w:val="left" w:pos="709"/>
          <w:tab w:val="left" w:pos="851"/>
          <w:tab w:val="left" w:pos="993"/>
        </w:tabs>
        <w:ind w:firstLine="540"/>
        <w:jc w:val="both"/>
        <w:rPr>
          <w:sz w:val="24"/>
          <w:szCs w:val="24"/>
        </w:rPr>
      </w:pPr>
      <w:r w:rsidRPr="00D365B1">
        <w:rPr>
          <w:sz w:val="24"/>
          <w:szCs w:val="24"/>
        </w:rPr>
        <w:t>2) производить какие-либо работы на данных сетях без разрешения эксплуатирующих организаций;</w:t>
      </w:r>
    </w:p>
    <w:p w:rsidR="00BB54FC" w:rsidRPr="00D365B1" w:rsidRDefault="00BB54FC" w:rsidP="00BB54FC">
      <w:pPr>
        <w:ind w:firstLine="540"/>
        <w:jc w:val="both"/>
        <w:rPr>
          <w:sz w:val="24"/>
          <w:szCs w:val="24"/>
        </w:rPr>
      </w:pPr>
      <w:r w:rsidRPr="00D365B1">
        <w:rPr>
          <w:sz w:val="24"/>
          <w:szCs w:val="24"/>
        </w:rPr>
        <w:t>3) возводить над уличными, дворовыми сетями постройки постоянного и временного характера, ограждения, заваливать трассы инженерных коммуникаций строительными материалами, мусором;</w:t>
      </w:r>
    </w:p>
    <w:p w:rsidR="00BB54FC" w:rsidRPr="00D365B1" w:rsidRDefault="00BB54FC" w:rsidP="00BB54FC">
      <w:pPr>
        <w:ind w:firstLine="540"/>
        <w:jc w:val="both"/>
        <w:rPr>
          <w:sz w:val="24"/>
          <w:szCs w:val="24"/>
        </w:rPr>
      </w:pPr>
      <w:r w:rsidRPr="00D365B1">
        <w:rPr>
          <w:sz w:val="24"/>
          <w:szCs w:val="24"/>
        </w:rPr>
        <w:t>4) оставлять колодцы неплотно закрытыми и (или) закрывать разбитыми крышками;</w:t>
      </w:r>
    </w:p>
    <w:p w:rsidR="00BB54FC" w:rsidRPr="00D365B1" w:rsidRDefault="00BB54FC" w:rsidP="00BB54FC">
      <w:pPr>
        <w:ind w:firstLine="540"/>
        <w:jc w:val="both"/>
        <w:rPr>
          <w:sz w:val="24"/>
          <w:szCs w:val="24"/>
        </w:rPr>
      </w:pPr>
      <w:r w:rsidRPr="00D365B1">
        <w:rPr>
          <w:sz w:val="24"/>
          <w:szCs w:val="24"/>
        </w:rPr>
        <w:t>5) отводить поверхностные воды в систему канализации;</w:t>
      </w:r>
    </w:p>
    <w:p w:rsidR="00BB54FC" w:rsidRPr="00D365B1" w:rsidRDefault="00BB54FC" w:rsidP="00BB54FC">
      <w:pPr>
        <w:ind w:firstLine="540"/>
        <w:jc w:val="both"/>
        <w:rPr>
          <w:sz w:val="24"/>
          <w:szCs w:val="24"/>
        </w:rPr>
      </w:pPr>
      <w:r w:rsidRPr="00D365B1">
        <w:rPr>
          <w:sz w:val="24"/>
          <w:szCs w:val="24"/>
        </w:rPr>
        <w:t xml:space="preserve">6) сброс с тротуаров и лотковой части дорожных покрытий мусора, смета и других загрязнений в </w:t>
      </w:r>
      <w:proofErr w:type="spellStart"/>
      <w:r w:rsidRPr="00D365B1">
        <w:rPr>
          <w:sz w:val="24"/>
          <w:szCs w:val="24"/>
        </w:rPr>
        <w:t>дождеприёмные</w:t>
      </w:r>
      <w:proofErr w:type="spellEnd"/>
      <w:r w:rsidRPr="00D365B1">
        <w:rPr>
          <w:sz w:val="24"/>
          <w:szCs w:val="24"/>
        </w:rPr>
        <w:t xml:space="preserve"> колодцы (решётки). Загрязнения, извлечённые при очистке сети дождевой канализации, подлежат немедленному вывозу организацией, производящей работу по её очистке;</w:t>
      </w:r>
    </w:p>
    <w:p w:rsidR="00BB54FC" w:rsidRPr="00D365B1" w:rsidRDefault="00BB54FC" w:rsidP="00BB54FC">
      <w:pPr>
        <w:ind w:firstLine="540"/>
        <w:jc w:val="both"/>
        <w:rPr>
          <w:sz w:val="24"/>
          <w:szCs w:val="24"/>
        </w:rPr>
      </w:pPr>
      <w:r w:rsidRPr="00D365B1">
        <w:rPr>
          <w:sz w:val="24"/>
          <w:szCs w:val="24"/>
        </w:rPr>
        <w:t>7) при производстве земляных работ на улицах и внутриквартальных территориях сбивать люки и засыпать грунтом колодцы подземных коммуникаций, при асфальтировании покрывать их асфальтом.</w:t>
      </w:r>
    </w:p>
    <w:p w:rsidR="00BB54FC" w:rsidRPr="00D365B1" w:rsidRDefault="00BB54FC" w:rsidP="00BB54FC">
      <w:pPr>
        <w:widowControl w:val="0"/>
        <w:autoSpaceDE w:val="0"/>
        <w:autoSpaceDN w:val="0"/>
        <w:ind w:firstLine="540"/>
        <w:jc w:val="both"/>
        <w:rPr>
          <w:sz w:val="24"/>
          <w:szCs w:val="24"/>
        </w:rPr>
      </w:pPr>
    </w:p>
    <w:p w:rsidR="00BB54FC" w:rsidRPr="00D365B1" w:rsidRDefault="00BB54FC" w:rsidP="00BB54FC">
      <w:pPr>
        <w:widowControl w:val="0"/>
        <w:autoSpaceDE w:val="0"/>
        <w:autoSpaceDN w:val="0"/>
        <w:ind w:firstLine="540"/>
        <w:jc w:val="both"/>
        <w:outlineLvl w:val="2"/>
        <w:rPr>
          <w:sz w:val="24"/>
          <w:szCs w:val="24"/>
        </w:rPr>
      </w:pPr>
      <w:r w:rsidRPr="00D365B1">
        <w:rPr>
          <w:sz w:val="24"/>
          <w:szCs w:val="24"/>
        </w:rPr>
        <w:t xml:space="preserve">Глава 13. Игровое и спортивное оборудование </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35. Общие требования к игровому и спортивному оборудованию</w:t>
      </w:r>
    </w:p>
    <w:p w:rsidR="00BB54FC" w:rsidRPr="00D365B1" w:rsidRDefault="00BB54FC" w:rsidP="00BB54FC">
      <w:pPr>
        <w:widowControl w:val="0"/>
        <w:tabs>
          <w:tab w:val="left" w:pos="709"/>
          <w:tab w:val="left" w:pos="851"/>
        </w:tabs>
        <w:autoSpaceDE w:val="0"/>
        <w:autoSpaceDN w:val="0"/>
        <w:ind w:firstLine="540"/>
        <w:jc w:val="both"/>
        <w:rPr>
          <w:sz w:val="24"/>
          <w:szCs w:val="24"/>
        </w:rPr>
      </w:pPr>
      <w:r w:rsidRPr="00D365B1">
        <w:rPr>
          <w:sz w:val="24"/>
          <w:szCs w:val="24"/>
        </w:rPr>
        <w:t>1.Игровое и спортивное оборудование должно соответствовать требованиям санитарно-гигиенических норм, охраны жизни и здоровья ребёнка, быть удобным в технической эксплуатации, эстетически привлекательным.</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2. Конструкции игрового и спортивного оборудования должны исключать острые углы, </w:t>
      </w:r>
      <w:proofErr w:type="spellStart"/>
      <w:r w:rsidRPr="00D365B1">
        <w:rPr>
          <w:sz w:val="24"/>
          <w:szCs w:val="24"/>
        </w:rPr>
        <w:t>застревание</w:t>
      </w:r>
      <w:proofErr w:type="spellEnd"/>
      <w:r w:rsidRPr="00D365B1">
        <w:rPr>
          <w:sz w:val="24"/>
          <w:szCs w:val="24"/>
        </w:rPr>
        <w:t xml:space="preserve"> частей тела ребёнка, их попадание под элементы оборудования в состоянии движения; поручни оборудования должны полностью охватываться рукой ребёнка.</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2"/>
        <w:rPr>
          <w:sz w:val="24"/>
          <w:szCs w:val="24"/>
        </w:rPr>
      </w:pPr>
      <w:r w:rsidRPr="00D365B1">
        <w:rPr>
          <w:sz w:val="24"/>
          <w:szCs w:val="24"/>
        </w:rPr>
        <w:t>Глава 14. Освещение и осветительное оборудование</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36. Виды освещения</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На территории города Саянска используется функциональное, архитектурное и информационное освещение с целью решения </w:t>
      </w:r>
      <w:proofErr w:type="spellStart"/>
      <w:r w:rsidRPr="00D365B1">
        <w:rPr>
          <w:sz w:val="24"/>
          <w:szCs w:val="24"/>
        </w:rPr>
        <w:t>светопланировочных</w:t>
      </w:r>
      <w:proofErr w:type="spellEnd"/>
      <w:r w:rsidRPr="00D365B1">
        <w:rPr>
          <w:sz w:val="24"/>
          <w:szCs w:val="24"/>
        </w:rPr>
        <w:t xml:space="preserve"> и </w:t>
      </w:r>
      <w:proofErr w:type="spellStart"/>
      <w:r w:rsidRPr="00D365B1">
        <w:rPr>
          <w:sz w:val="24"/>
          <w:szCs w:val="24"/>
        </w:rPr>
        <w:t>светокомпозиционных</w:t>
      </w:r>
      <w:proofErr w:type="spellEnd"/>
      <w:r w:rsidRPr="00D365B1">
        <w:rPr>
          <w:sz w:val="24"/>
          <w:szCs w:val="24"/>
        </w:rPr>
        <w:t xml:space="preserve"> задач.</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37. Проектирование осветительных установок</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 При проектировании каждой из трёх основных групп осветительных установок (функционального, архитектурного освещения, световой информации) необходимо обеспечивать:</w:t>
      </w:r>
    </w:p>
    <w:p w:rsidR="00BB54FC" w:rsidRPr="00D365B1" w:rsidRDefault="00BB54FC" w:rsidP="00BB54FC">
      <w:pPr>
        <w:widowControl w:val="0"/>
        <w:autoSpaceDE w:val="0"/>
        <w:autoSpaceDN w:val="0"/>
        <w:ind w:firstLine="540"/>
        <w:jc w:val="both"/>
        <w:rPr>
          <w:sz w:val="24"/>
          <w:szCs w:val="24"/>
        </w:rPr>
      </w:pPr>
      <w:r w:rsidRPr="00D365B1">
        <w:rPr>
          <w:sz w:val="24"/>
          <w:szCs w:val="24"/>
        </w:rPr>
        <w:t>1) получение технических условий на подключение устройства наружного освещения к сетям электроснабжения;</w:t>
      </w:r>
    </w:p>
    <w:p w:rsidR="00BB54FC" w:rsidRPr="00D365B1" w:rsidRDefault="00BB54FC" w:rsidP="00BB54FC">
      <w:pPr>
        <w:widowControl w:val="0"/>
        <w:autoSpaceDE w:val="0"/>
        <w:autoSpaceDN w:val="0"/>
        <w:ind w:firstLine="540"/>
        <w:jc w:val="both"/>
        <w:rPr>
          <w:sz w:val="24"/>
          <w:szCs w:val="24"/>
        </w:rPr>
      </w:pPr>
      <w:r w:rsidRPr="00D365B1">
        <w:rPr>
          <w:sz w:val="24"/>
          <w:szCs w:val="24"/>
        </w:rPr>
        <w:t>2) количественные и качественные показатели, предусмотренные нормами искусственного освещения селитебных территорий и наружного архитектурного освещения согласно требованиям СП 52.13330.2011. Свод правил. Естественное и искусственное освещение, утверждённог</w:t>
      </w:r>
      <w:r w:rsidRPr="00D365B1">
        <w:rPr>
          <w:color w:val="000000" w:themeColor="text1"/>
          <w:sz w:val="24"/>
          <w:szCs w:val="24"/>
        </w:rPr>
        <w:t xml:space="preserve">о </w:t>
      </w:r>
      <w:hyperlink r:id="rId13" w:history="1">
        <w:r w:rsidRPr="00D365B1">
          <w:rPr>
            <w:color w:val="000000" w:themeColor="text1"/>
            <w:sz w:val="24"/>
            <w:szCs w:val="24"/>
          </w:rPr>
          <w:t>Приказом</w:t>
        </w:r>
      </w:hyperlink>
      <w:r w:rsidRPr="00D365B1">
        <w:rPr>
          <w:sz w:val="24"/>
          <w:szCs w:val="24"/>
        </w:rPr>
        <w:t xml:space="preserve"> Министерства регионального развития Российской Федерации от 27.12.2010 № 783;</w:t>
      </w:r>
    </w:p>
    <w:p w:rsidR="00BB54FC" w:rsidRPr="00D365B1" w:rsidRDefault="00BB54FC" w:rsidP="00BB54FC">
      <w:pPr>
        <w:widowControl w:val="0"/>
        <w:autoSpaceDE w:val="0"/>
        <w:autoSpaceDN w:val="0"/>
        <w:ind w:firstLine="540"/>
        <w:jc w:val="both"/>
        <w:rPr>
          <w:sz w:val="24"/>
          <w:szCs w:val="24"/>
        </w:rPr>
      </w:pPr>
      <w:r w:rsidRPr="00D365B1">
        <w:rPr>
          <w:sz w:val="24"/>
          <w:szCs w:val="24"/>
        </w:rPr>
        <w:t>3) надёжность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защищённость от вандализма;</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4) экономичность и </w:t>
      </w:r>
      <w:proofErr w:type="spellStart"/>
      <w:r w:rsidRPr="00D365B1">
        <w:rPr>
          <w:sz w:val="24"/>
          <w:szCs w:val="24"/>
        </w:rPr>
        <w:t>энергоэффективность</w:t>
      </w:r>
      <w:proofErr w:type="spellEnd"/>
      <w:r w:rsidRPr="00D365B1">
        <w:rPr>
          <w:sz w:val="24"/>
          <w:szCs w:val="24"/>
        </w:rPr>
        <w:t xml:space="preserve"> применяемых установок, рациональное распределение и использование электроэнергии;</w:t>
      </w:r>
    </w:p>
    <w:p w:rsidR="00BB54FC" w:rsidRPr="00D365B1" w:rsidRDefault="00BB54FC" w:rsidP="00BB54FC">
      <w:pPr>
        <w:widowControl w:val="0"/>
        <w:autoSpaceDE w:val="0"/>
        <w:autoSpaceDN w:val="0"/>
        <w:ind w:firstLine="540"/>
        <w:jc w:val="both"/>
        <w:rPr>
          <w:sz w:val="24"/>
          <w:szCs w:val="24"/>
        </w:rPr>
      </w:pPr>
      <w:r w:rsidRPr="00D365B1">
        <w:rPr>
          <w:sz w:val="24"/>
          <w:szCs w:val="24"/>
        </w:rPr>
        <w:t>5) эстетику элементов осветительных установок, их дизайн, качество материалов и изделий с учётом восприятия в дневное и ночное время;</w:t>
      </w:r>
    </w:p>
    <w:p w:rsidR="00BB54FC" w:rsidRPr="00D365B1" w:rsidRDefault="00BB54FC" w:rsidP="00BB54FC">
      <w:pPr>
        <w:widowControl w:val="0"/>
        <w:autoSpaceDE w:val="0"/>
        <w:autoSpaceDN w:val="0"/>
        <w:ind w:firstLine="540"/>
        <w:jc w:val="both"/>
        <w:rPr>
          <w:sz w:val="24"/>
          <w:szCs w:val="24"/>
        </w:rPr>
      </w:pPr>
      <w:r w:rsidRPr="00D365B1">
        <w:rPr>
          <w:sz w:val="24"/>
          <w:szCs w:val="24"/>
        </w:rPr>
        <w:t>6) удобство обслуживания и управления при разных режимах работы установок;</w:t>
      </w:r>
    </w:p>
    <w:p w:rsidR="00BB54FC" w:rsidRPr="00D365B1" w:rsidRDefault="00BB54FC" w:rsidP="00BB54FC">
      <w:pPr>
        <w:widowControl w:val="0"/>
        <w:tabs>
          <w:tab w:val="left" w:pos="426"/>
          <w:tab w:val="left" w:pos="709"/>
        </w:tabs>
        <w:autoSpaceDE w:val="0"/>
        <w:autoSpaceDN w:val="0"/>
        <w:ind w:firstLine="540"/>
        <w:jc w:val="both"/>
        <w:rPr>
          <w:sz w:val="24"/>
          <w:szCs w:val="24"/>
        </w:rPr>
      </w:pPr>
      <w:r w:rsidRPr="00D365B1">
        <w:rPr>
          <w:sz w:val="24"/>
          <w:szCs w:val="24"/>
        </w:rPr>
        <w:lastRenderedPageBreak/>
        <w:t xml:space="preserve">7)выполнение требований законодательства Российской Федерации по </w:t>
      </w:r>
      <w:proofErr w:type="spellStart"/>
      <w:r w:rsidRPr="00D365B1">
        <w:rPr>
          <w:sz w:val="24"/>
          <w:szCs w:val="24"/>
        </w:rPr>
        <w:t>электросбережению</w:t>
      </w:r>
      <w:proofErr w:type="spellEnd"/>
      <w:r w:rsidRPr="00D365B1">
        <w:rPr>
          <w:sz w:val="24"/>
          <w:szCs w:val="24"/>
        </w:rPr>
        <w:t>.</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38. Функциональное освещение</w:t>
      </w:r>
    </w:p>
    <w:p w:rsidR="00BB54FC" w:rsidRPr="00D365B1" w:rsidRDefault="00BB54FC" w:rsidP="00BB54FC">
      <w:pPr>
        <w:widowControl w:val="0"/>
        <w:autoSpaceDE w:val="0"/>
        <w:autoSpaceDN w:val="0"/>
        <w:ind w:firstLine="540"/>
        <w:jc w:val="both"/>
        <w:rPr>
          <w:sz w:val="24"/>
          <w:szCs w:val="24"/>
        </w:rPr>
      </w:pPr>
      <w:r w:rsidRPr="00D365B1">
        <w:rPr>
          <w:sz w:val="24"/>
          <w:szCs w:val="24"/>
        </w:rPr>
        <w:t>1. Функциональное освещение осуществляется стационарными установками освещения дорожных покрытий и простран</w:t>
      </w:r>
      <w:proofErr w:type="gramStart"/>
      <w:r w:rsidRPr="00D365B1">
        <w:rPr>
          <w:sz w:val="24"/>
          <w:szCs w:val="24"/>
        </w:rPr>
        <w:t>ств в тр</w:t>
      </w:r>
      <w:proofErr w:type="gramEnd"/>
      <w:r w:rsidRPr="00D365B1">
        <w:rPr>
          <w:sz w:val="24"/>
          <w:szCs w:val="24"/>
        </w:rPr>
        <w:t xml:space="preserve">анспортных и пешеходных зонах и зонах отдыха. Установки функционального освещения подразделяют </w:t>
      </w:r>
      <w:proofErr w:type="gramStart"/>
      <w:r w:rsidRPr="00D365B1">
        <w:rPr>
          <w:sz w:val="24"/>
          <w:szCs w:val="24"/>
        </w:rPr>
        <w:t>на</w:t>
      </w:r>
      <w:proofErr w:type="gramEnd"/>
      <w:r w:rsidRPr="00D365B1">
        <w:rPr>
          <w:sz w:val="24"/>
          <w:szCs w:val="24"/>
        </w:rPr>
        <w:t xml:space="preserve"> обычные, </w:t>
      </w:r>
      <w:proofErr w:type="spellStart"/>
      <w:r w:rsidRPr="00D365B1">
        <w:rPr>
          <w:sz w:val="24"/>
          <w:szCs w:val="24"/>
        </w:rPr>
        <w:t>высокомачтовые</w:t>
      </w:r>
      <w:proofErr w:type="spellEnd"/>
      <w:r w:rsidRPr="00D365B1">
        <w:rPr>
          <w:sz w:val="24"/>
          <w:szCs w:val="24"/>
        </w:rPr>
        <w:t>, парапетные, газонные и встроенные.</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2. Выбор типа, расположения и способа установки светильников функционального освещения транспортных и пешеходных зон необходимо осуществлять с учётом формируемого масштаба </w:t>
      </w:r>
      <w:proofErr w:type="spellStart"/>
      <w:r w:rsidRPr="00D365B1">
        <w:rPr>
          <w:sz w:val="24"/>
          <w:szCs w:val="24"/>
        </w:rPr>
        <w:t>светопространств</w:t>
      </w:r>
      <w:proofErr w:type="spellEnd"/>
      <w:r w:rsidRPr="00D365B1">
        <w:rPr>
          <w:sz w:val="24"/>
          <w:szCs w:val="24"/>
        </w:rPr>
        <w:t>. Над проезжей частью улиц, дорог и площадей светильники на опорах должны устанавливаться в соответствии с ПУЭ.</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39. Архитектурное освещение</w:t>
      </w:r>
    </w:p>
    <w:p w:rsidR="00BB54FC" w:rsidRPr="00D365B1" w:rsidRDefault="00BB54FC" w:rsidP="00BB54FC">
      <w:pPr>
        <w:widowControl w:val="0"/>
        <w:autoSpaceDE w:val="0"/>
        <w:autoSpaceDN w:val="0"/>
        <w:ind w:firstLine="540"/>
        <w:jc w:val="both"/>
        <w:rPr>
          <w:sz w:val="24"/>
          <w:szCs w:val="24"/>
        </w:rPr>
      </w:pPr>
      <w:r w:rsidRPr="00D365B1">
        <w:rPr>
          <w:sz w:val="24"/>
          <w:szCs w:val="24"/>
        </w:rPr>
        <w:t>1. Архитектурное освещение применяется для формирования художественно выразительной визуальной среды в вечернем городе,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достопримечательных объектов, ландшафтных композиций, создания световых ансамблей.</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2. К временным установкам архитектурного освещения относится праздничная иллюминация: световые гирлянды, сетки, контурные обтяжки, </w:t>
      </w:r>
      <w:proofErr w:type="spellStart"/>
      <w:r w:rsidRPr="00D365B1">
        <w:rPr>
          <w:sz w:val="24"/>
          <w:szCs w:val="24"/>
        </w:rPr>
        <w:t>светографические</w:t>
      </w:r>
      <w:proofErr w:type="spellEnd"/>
      <w:r w:rsidRPr="00D365B1">
        <w:rPr>
          <w:sz w:val="24"/>
          <w:szCs w:val="24"/>
        </w:rPr>
        <w:t xml:space="preserve"> элементы, панно и объёмные композиции светодиодов, световые проекции, лазерные рисунки.</w:t>
      </w:r>
    </w:p>
    <w:p w:rsidR="00BB54FC" w:rsidRPr="00D365B1" w:rsidRDefault="00BB54FC" w:rsidP="00BB54FC">
      <w:pPr>
        <w:widowControl w:val="0"/>
        <w:autoSpaceDE w:val="0"/>
        <w:autoSpaceDN w:val="0"/>
        <w:ind w:firstLine="540"/>
        <w:jc w:val="both"/>
        <w:rPr>
          <w:sz w:val="24"/>
          <w:szCs w:val="24"/>
        </w:rPr>
      </w:pPr>
      <w:r w:rsidRPr="00D365B1">
        <w:rPr>
          <w:sz w:val="24"/>
          <w:szCs w:val="24"/>
        </w:rPr>
        <w:t>3. В целях архитектурного освещения могут использоваться также установки функционального освещения - для крепления прожекторов, нацеливаемых на фасады зданий, сооружений, зелёные насаждения, на опорах уличных светильников.</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40. Световая информация</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Световая информация должна помогать ориентации пешеходов и водителей автотранспорта в городском пространстве и участвовать в решении </w:t>
      </w:r>
      <w:proofErr w:type="spellStart"/>
      <w:r w:rsidRPr="00D365B1">
        <w:rPr>
          <w:sz w:val="24"/>
          <w:szCs w:val="24"/>
        </w:rPr>
        <w:t>светокомпозиционных</w:t>
      </w:r>
      <w:proofErr w:type="spellEnd"/>
      <w:r w:rsidRPr="00D365B1">
        <w:rPr>
          <w:sz w:val="24"/>
          <w:szCs w:val="24"/>
        </w:rPr>
        <w:t xml:space="preserve"> задач. Должны быть учтены размещение, габариты, формы и светоцветовые параметры элементов такой информации, обеспечивающие чёткость восприятия и гармоничность светового ансамбля, не противоречащие </w:t>
      </w:r>
      <w:hyperlink r:id="rId14" w:history="1">
        <w:r w:rsidRPr="00D365B1">
          <w:rPr>
            <w:color w:val="000000" w:themeColor="text1"/>
            <w:sz w:val="24"/>
            <w:szCs w:val="24"/>
          </w:rPr>
          <w:t>правилам</w:t>
        </w:r>
      </w:hyperlink>
      <w:r w:rsidRPr="00D365B1">
        <w:rPr>
          <w:color w:val="000000" w:themeColor="text1"/>
          <w:sz w:val="24"/>
          <w:szCs w:val="24"/>
        </w:rPr>
        <w:t xml:space="preserve"> </w:t>
      </w:r>
      <w:r w:rsidRPr="00D365B1">
        <w:rPr>
          <w:sz w:val="24"/>
          <w:szCs w:val="24"/>
        </w:rPr>
        <w:t>дорожного движения, не нарушающие комфортность проживания населения. Установки световой информации не должны являться источниками шумов, вибраций, опасных электромагнитных излучений.</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41. Источники света</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1. В стационарных установках функционального и архитектурного освещений должны применяться </w:t>
      </w:r>
      <w:proofErr w:type="spellStart"/>
      <w:r w:rsidRPr="00D365B1">
        <w:rPr>
          <w:sz w:val="24"/>
          <w:szCs w:val="24"/>
        </w:rPr>
        <w:t>энергоэффективные</w:t>
      </w:r>
      <w:proofErr w:type="spellEnd"/>
      <w:r w:rsidRPr="00D365B1">
        <w:rPr>
          <w:sz w:val="24"/>
          <w:szCs w:val="24"/>
        </w:rPr>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решётки, экраны и конструктивные элементы, отвечающие требованиям стандартов.</w:t>
      </w:r>
    </w:p>
    <w:p w:rsidR="00BB54FC" w:rsidRPr="00D365B1" w:rsidRDefault="00BB54FC" w:rsidP="00BB54FC">
      <w:pPr>
        <w:widowControl w:val="0"/>
        <w:autoSpaceDE w:val="0"/>
        <w:autoSpaceDN w:val="0"/>
        <w:ind w:firstLine="540"/>
        <w:jc w:val="both"/>
        <w:rPr>
          <w:sz w:val="24"/>
          <w:szCs w:val="24"/>
        </w:rPr>
      </w:pPr>
      <w:r w:rsidRPr="00D365B1">
        <w:rPr>
          <w:sz w:val="24"/>
          <w:szCs w:val="24"/>
        </w:rPr>
        <w:t>2. Источники света в установках функционального освещения должны выбираться с учётом требований улучшения ориентации, формирования благоприятных зрительных условий и располагаться так, чтобы не вызывать ослепление участников дорожного движения, в том числе отражённым светом, не ограничивать видимость обстановки дорожного движения.</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3. Крепление источников света, осветительных приборов, других устройств в установках световой информации должно обеспечивать надёжность соединений при нормативных ветровых, снеговых, вибрационных нагрузках. </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42. Освещение транспортных и пешеходных зон</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1. В установках функционального освещения транспортных и пешеходных зон должны применяться осветительные приборы направленного в нижнюю полусферу </w:t>
      </w:r>
      <w:r w:rsidRPr="00D365B1">
        <w:rPr>
          <w:sz w:val="24"/>
          <w:szCs w:val="24"/>
        </w:rPr>
        <w:lastRenderedPageBreak/>
        <w:t>прямого, рассеянного или отражённого света.</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2. Для освещения проезжей части улиц и сопутствующих им тротуаров в зонах интенсивного пешеходного движения должны применяться </w:t>
      </w:r>
      <w:proofErr w:type="spellStart"/>
      <w:r w:rsidRPr="00D365B1">
        <w:rPr>
          <w:sz w:val="24"/>
          <w:szCs w:val="24"/>
        </w:rPr>
        <w:t>двухконсольные</w:t>
      </w:r>
      <w:proofErr w:type="spellEnd"/>
      <w:r w:rsidRPr="00D365B1">
        <w:rPr>
          <w:sz w:val="24"/>
          <w:szCs w:val="24"/>
        </w:rPr>
        <w:t xml:space="preserve"> опоры со светильниками на разной высоте, снабжёнными </w:t>
      </w:r>
      <w:proofErr w:type="spellStart"/>
      <w:r w:rsidRPr="00D365B1">
        <w:rPr>
          <w:sz w:val="24"/>
          <w:szCs w:val="24"/>
        </w:rPr>
        <w:t>разноспектральными</w:t>
      </w:r>
      <w:proofErr w:type="spellEnd"/>
      <w:r w:rsidRPr="00D365B1">
        <w:rPr>
          <w:sz w:val="24"/>
          <w:szCs w:val="24"/>
        </w:rPr>
        <w:t xml:space="preserve"> источниками света. Типы расположения светильников выбираются с учётом обеспечения нормативной освещённости проезжей части улиц согласно СП 52.13330.2011. Свод правил. Естественное и искусственное освещение, </w:t>
      </w:r>
      <w:r w:rsidRPr="00D365B1">
        <w:rPr>
          <w:color w:val="000000" w:themeColor="text1"/>
          <w:sz w:val="24"/>
          <w:szCs w:val="24"/>
        </w:rPr>
        <w:t xml:space="preserve">утверждённого </w:t>
      </w:r>
      <w:hyperlink r:id="rId15" w:history="1">
        <w:r w:rsidRPr="00D365B1">
          <w:rPr>
            <w:color w:val="000000" w:themeColor="text1"/>
            <w:sz w:val="24"/>
            <w:szCs w:val="24"/>
          </w:rPr>
          <w:t>приказом</w:t>
        </w:r>
      </w:hyperlink>
      <w:r w:rsidRPr="00D365B1">
        <w:rPr>
          <w:sz w:val="24"/>
          <w:szCs w:val="24"/>
        </w:rPr>
        <w:t xml:space="preserve"> Министерства регионального развития Российской Федерации от 27.12.2010 № 7833.</w:t>
      </w:r>
    </w:p>
    <w:p w:rsidR="00BB54FC" w:rsidRPr="00D365B1" w:rsidRDefault="00BB54FC" w:rsidP="00BB54FC">
      <w:pPr>
        <w:widowControl w:val="0"/>
        <w:autoSpaceDE w:val="0"/>
        <w:autoSpaceDN w:val="0"/>
        <w:ind w:firstLine="540"/>
        <w:jc w:val="both"/>
        <w:rPr>
          <w:sz w:val="24"/>
          <w:szCs w:val="24"/>
        </w:rPr>
      </w:pPr>
      <w:r w:rsidRPr="00D365B1">
        <w:rPr>
          <w:sz w:val="24"/>
          <w:szCs w:val="24"/>
        </w:rPr>
        <w:t>3. Расстояние от опор светильников для освещения проезжей части автомобильных дорог общего пользования от лицевой грани бортового камня до цоколя опоры определяется согласно Правилам устройства электроустановок, утверждённым Министерством энергетики Российской Федерации.</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43. Режим работы осветительных установок с учётом автоматизированной системы управления осветительного оборудования</w:t>
      </w:r>
    </w:p>
    <w:p w:rsidR="00BB54FC" w:rsidRPr="00D365B1" w:rsidRDefault="00BB54FC" w:rsidP="00BB54FC">
      <w:pPr>
        <w:widowControl w:val="0"/>
        <w:autoSpaceDE w:val="0"/>
        <w:autoSpaceDN w:val="0"/>
        <w:ind w:firstLine="540"/>
        <w:jc w:val="both"/>
        <w:rPr>
          <w:sz w:val="24"/>
          <w:szCs w:val="24"/>
        </w:rPr>
      </w:pPr>
      <w:r w:rsidRPr="00D365B1">
        <w:rPr>
          <w:sz w:val="24"/>
          <w:szCs w:val="24"/>
        </w:rPr>
        <w:t>При проектировании всех групп осветительных установок в целях рационального использования электроэнергии и обеспечения визуального разнообразия среды города в тёмное время суток предусматриваются следующие режимы работы:</w:t>
      </w:r>
    </w:p>
    <w:p w:rsidR="00BB54FC" w:rsidRPr="00D365B1" w:rsidRDefault="00BB54FC" w:rsidP="00BB54FC">
      <w:pPr>
        <w:widowControl w:val="0"/>
        <w:autoSpaceDE w:val="0"/>
        <w:autoSpaceDN w:val="0"/>
        <w:ind w:firstLine="540"/>
        <w:jc w:val="both"/>
        <w:rPr>
          <w:sz w:val="24"/>
          <w:szCs w:val="24"/>
        </w:rPr>
      </w:pPr>
      <w:r w:rsidRPr="00D365B1">
        <w:rPr>
          <w:sz w:val="24"/>
          <w:szCs w:val="24"/>
        </w:rPr>
        <w:t>1) вечерний, будничный режим, когда функционируют все стационарные установки, за исключением систем праздничного освещения;</w:t>
      </w:r>
    </w:p>
    <w:p w:rsidR="00BB54FC" w:rsidRPr="00D365B1" w:rsidRDefault="00BB54FC" w:rsidP="00BB54FC">
      <w:pPr>
        <w:widowControl w:val="0"/>
        <w:autoSpaceDE w:val="0"/>
        <w:autoSpaceDN w:val="0"/>
        <w:ind w:firstLine="540"/>
        <w:jc w:val="both"/>
        <w:rPr>
          <w:sz w:val="24"/>
          <w:szCs w:val="24"/>
        </w:rPr>
      </w:pPr>
      <w:r w:rsidRPr="00D365B1">
        <w:rPr>
          <w:sz w:val="24"/>
          <w:szCs w:val="24"/>
        </w:rPr>
        <w:t>2) ночной дежурный режим, когда в установках может отключаться часть осветительных приборов, допускаемая нормами освещённости;</w:t>
      </w:r>
    </w:p>
    <w:p w:rsidR="00BB54FC" w:rsidRPr="00D365B1" w:rsidRDefault="00BB54FC" w:rsidP="00BB54FC">
      <w:pPr>
        <w:widowControl w:val="0"/>
        <w:autoSpaceDE w:val="0"/>
        <w:autoSpaceDN w:val="0"/>
        <w:ind w:firstLine="540"/>
        <w:jc w:val="both"/>
        <w:rPr>
          <w:sz w:val="24"/>
          <w:szCs w:val="24"/>
        </w:rPr>
      </w:pPr>
      <w:r w:rsidRPr="00D365B1">
        <w:rPr>
          <w:sz w:val="24"/>
          <w:szCs w:val="24"/>
        </w:rPr>
        <w:t>3) праздничный режим, когда функционируют все установки функционального освещения и временные установки архитектурного освещения в определённые часы суток и дни недели;</w:t>
      </w:r>
    </w:p>
    <w:p w:rsidR="00BB54FC" w:rsidRPr="00D365B1" w:rsidRDefault="00BB54FC" w:rsidP="00BB54FC">
      <w:pPr>
        <w:widowControl w:val="0"/>
        <w:autoSpaceDE w:val="0"/>
        <w:autoSpaceDN w:val="0"/>
        <w:ind w:firstLine="540"/>
        <w:jc w:val="both"/>
        <w:rPr>
          <w:sz w:val="24"/>
          <w:szCs w:val="24"/>
        </w:rPr>
      </w:pPr>
      <w:r w:rsidRPr="00D365B1">
        <w:rPr>
          <w:sz w:val="24"/>
          <w:szCs w:val="24"/>
        </w:rPr>
        <w:t>4) сезонный режим, предусматриваемый для установок функционального освещения и временных установок архитектурного освещения в определённые сроки;</w:t>
      </w:r>
    </w:p>
    <w:p w:rsidR="00BB54FC" w:rsidRPr="00D365B1" w:rsidRDefault="00BB54FC" w:rsidP="00BB54FC">
      <w:pPr>
        <w:widowControl w:val="0"/>
        <w:autoSpaceDE w:val="0"/>
        <w:autoSpaceDN w:val="0"/>
        <w:ind w:firstLine="540"/>
        <w:jc w:val="both"/>
        <w:rPr>
          <w:sz w:val="24"/>
          <w:szCs w:val="24"/>
        </w:rPr>
      </w:pPr>
      <w:r w:rsidRPr="00D365B1">
        <w:rPr>
          <w:sz w:val="24"/>
          <w:szCs w:val="24"/>
        </w:rPr>
        <w:t>5) функциональный режим, предусматривает более раннее включение и более позднее отключение осветительных приборов в местах повышенной опасности.</w:t>
      </w:r>
    </w:p>
    <w:p w:rsidR="00BB54FC" w:rsidRPr="00D365B1" w:rsidRDefault="00BB54FC" w:rsidP="00BB54FC">
      <w:pPr>
        <w:widowControl w:val="0"/>
        <w:autoSpaceDE w:val="0"/>
        <w:autoSpaceDN w:val="0"/>
        <w:jc w:val="both"/>
        <w:rPr>
          <w:rFonts w:ascii="Calibri" w:hAnsi="Calibri" w:cs="Calibri"/>
        </w:rPr>
      </w:pPr>
    </w:p>
    <w:p w:rsidR="00BB54FC" w:rsidRPr="00D365B1" w:rsidRDefault="00BB54FC" w:rsidP="00BB54FC">
      <w:pPr>
        <w:widowControl w:val="0"/>
        <w:autoSpaceDE w:val="0"/>
        <w:autoSpaceDN w:val="0"/>
        <w:ind w:firstLine="540"/>
        <w:jc w:val="both"/>
        <w:outlineLvl w:val="2"/>
        <w:rPr>
          <w:sz w:val="24"/>
          <w:szCs w:val="24"/>
        </w:rPr>
      </w:pPr>
      <w:r w:rsidRPr="00D365B1">
        <w:rPr>
          <w:sz w:val="24"/>
          <w:szCs w:val="24"/>
        </w:rPr>
        <w:t xml:space="preserve">Глава 15. Малые архитектурные формы и городская мебель </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44. Общие требования к малым архитектурным формам</w:t>
      </w:r>
    </w:p>
    <w:p w:rsidR="00BB54FC" w:rsidRPr="00D365B1" w:rsidRDefault="00BB54FC" w:rsidP="00BB54FC">
      <w:pPr>
        <w:widowControl w:val="0"/>
        <w:tabs>
          <w:tab w:val="left" w:pos="709"/>
          <w:tab w:val="left" w:pos="851"/>
        </w:tabs>
        <w:autoSpaceDE w:val="0"/>
        <w:autoSpaceDN w:val="0"/>
        <w:ind w:firstLine="540"/>
        <w:jc w:val="both"/>
        <w:rPr>
          <w:sz w:val="24"/>
          <w:szCs w:val="24"/>
        </w:rPr>
      </w:pPr>
      <w:r w:rsidRPr="00D365B1">
        <w:rPr>
          <w:sz w:val="24"/>
          <w:szCs w:val="24"/>
        </w:rPr>
        <w:t>1. Малые архитектурные формы (далее - МАФ) являются дополнительными элементами благоустройства территорий.</w:t>
      </w:r>
    </w:p>
    <w:p w:rsidR="00BB54FC" w:rsidRPr="00D365B1" w:rsidRDefault="00BB54FC" w:rsidP="00BB54FC">
      <w:pPr>
        <w:ind w:firstLine="540"/>
        <w:jc w:val="both"/>
        <w:rPr>
          <w:sz w:val="24"/>
          <w:szCs w:val="24"/>
        </w:rPr>
      </w:pPr>
      <w:r w:rsidRPr="00D365B1">
        <w:rPr>
          <w:sz w:val="24"/>
          <w:szCs w:val="24"/>
        </w:rPr>
        <w:t>2. К МАФ относятся элементы монументально-декоративного оформления, устройства для мобильного и вертикального озеленения, скамьи, а также игровое, спортивное оборудование, афишные тумбы и информационные щиты, парковые сооружения, цветочницы, вазоны, декоративная и игровая скульптура, мемориальные доски.</w:t>
      </w:r>
    </w:p>
    <w:p w:rsidR="00BB54FC" w:rsidRPr="00D365B1" w:rsidRDefault="00BB54FC" w:rsidP="00BB54FC">
      <w:pPr>
        <w:ind w:firstLine="540"/>
        <w:jc w:val="both"/>
        <w:rPr>
          <w:sz w:val="24"/>
          <w:szCs w:val="24"/>
        </w:rPr>
      </w:pPr>
      <w:r w:rsidRPr="00D365B1">
        <w:rPr>
          <w:sz w:val="24"/>
          <w:szCs w:val="24"/>
        </w:rPr>
        <w:t>3. При проектировании и выборе МАФ необходимо учитывать:</w:t>
      </w:r>
    </w:p>
    <w:p w:rsidR="00BB54FC" w:rsidRPr="00D365B1" w:rsidRDefault="00BB54FC" w:rsidP="00BB54FC">
      <w:pPr>
        <w:ind w:firstLine="540"/>
        <w:jc w:val="both"/>
        <w:rPr>
          <w:sz w:val="24"/>
          <w:szCs w:val="24"/>
        </w:rPr>
      </w:pPr>
      <w:r w:rsidRPr="00D365B1">
        <w:rPr>
          <w:sz w:val="24"/>
          <w:szCs w:val="24"/>
        </w:rPr>
        <w:t>1) соответствие материалов и конструкции МАФ климату и назначению МАФ;</w:t>
      </w:r>
    </w:p>
    <w:p w:rsidR="00BB54FC" w:rsidRPr="00D365B1" w:rsidRDefault="00BB54FC" w:rsidP="00BB54FC">
      <w:pPr>
        <w:ind w:firstLine="540"/>
        <w:jc w:val="both"/>
        <w:rPr>
          <w:sz w:val="24"/>
          <w:szCs w:val="24"/>
        </w:rPr>
      </w:pPr>
      <w:r w:rsidRPr="00D365B1">
        <w:rPr>
          <w:sz w:val="24"/>
          <w:szCs w:val="24"/>
        </w:rPr>
        <w:t>2) антивандальную защищённость ― от разрушения, оклейки, нанесения надписей и изображений;</w:t>
      </w:r>
    </w:p>
    <w:p w:rsidR="00BB54FC" w:rsidRPr="00D365B1" w:rsidRDefault="00BB54FC" w:rsidP="00BB54FC">
      <w:pPr>
        <w:ind w:firstLine="540"/>
        <w:jc w:val="both"/>
        <w:rPr>
          <w:sz w:val="24"/>
          <w:szCs w:val="24"/>
        </w:rPr>
      </w:pPr>
      <w:r w:rsidRPr="00D365B1">
        <w:rPr>
          <w:sz w:val="24"/>
          <w:szCs w:val="24"/>
        </w:rPr>
        <w:t>3) возможность ремонта или замены деталей МАФ;</w:t>
      </w:r>
    </w:p>
    <w:p w:rsidR="00BB54FC" w:rsidRPr="00D365B1" w:rsidRDefault="00BB54FC" w:rsidP="00BB54FC">
      <w:pPr>
        <w:ind w:firstLine="540"/>
        <w:jc w:val="both"/>
        <w:rPr>
          <w:sz w:val="24"/>
          <w:szCs w:val="24"/>
        </w:rPr>
      </w:pPr>
      <w:r w:rsidRPr="00D365B1">
        <w:rPr>
          <w:sz w:val="24"/>
          <w:szCs w:val="24"/>
        </w:rPr>
        <w:t>4) защиту от образования наледи и снежных заносов, обеспечение стока воды;</w:t>
      </w:r>
    </w:p>
    <w:p w:rsidR="00BB54FC" w:rsidRPr="00D365B1" w:rsidRDefault="00BB54FC" w:rsidP="00BB54FC">
      <w:pPr>
        <w:ind w:firstLine="540"/>
        <w:jc w:val="both"/>
        <w:rPr>
          <w:sz w:val="24"/>
          <w:szCs w:val="24"/>
        </w:rPr>
      </w:pPr>
      <w:r w:rsidRPr="00D365B1">
        <w:rPr>
          <w:sz w:val="24"/>
          <w:szCs w:val="24"/>
        </w:rPr>
        <w:t>5) удобство обслуживания, а также механизированной и ручной очистки территории рядом с МАФ и под конструкцией;</w:t>
      </w:r>
    </w:p>
    <w:p w:rsidR="00BB54FC" w:rsidRPr="00D365B1" w:rsidRDefault="00BB54FC" w:rsidP="00BB54FC">
      <w:pPr>
        <w:ind w:firstLine="540"/>
        <w:jc w:val="both"/>
        <w:rPr>
          <w:sz w:val="24"/>
          <w:szCs w:val="24"/>
        </w:rPr>
      </w:pPr>
      <w:r w:rsidRPr="00D365B1">
        <w:rPr>
          <w:sz w:val="24"/>
          <w:szCs w:val="24"/>
        </w:rPr>
        <w:t>6) эргономичность конструкций (высоту и наклон спинки, высоту урн и прочее);</w:t>
      </w:r>
    </w:p>
    <w:p w:rsidR="00BB54FC" w:rsidRPr="00D365B1" w:rsidRDefault="00BB54FC" w:rsidP="00BB54FC">
      <w:pPr>
        <w:ind w:firstLine="540"/>
        <w:jc w:val="both"/>
        <w:rPr>
          <w:sz w:val="24"/>
          <w:szCs w:val="24"/>
        </w:rPr>
      </w:pPr>
      <w:r w:rsidRPr="00D365B1">
        <w:rPr>
          <w:sz w:val="24"/>
          <w:szCs w:val="24"/>
        </w:rPr>
        <w:t>7) расцветку, не диссонирующую с окружением;</w:t>
      </w:r>
    </w:p>
    <w:p w:rsidR="00BB54FC" w:rsidRPr="00D365B1" w:rsidRDefault="00BB54FC" w:rsidP="00BB54FC">
      <w:pPr>
        <w:ind w:firstLine="540"/>
        <w:jc w:val="both"/>
        <w:rPr>
          <w:sz w:val="24"/>
          <w:szCs w:val="24"/>
        </w:rPr>
      </w:pPr>
      <w:r w:rsidRPr="00D365B1">
        <w:rPr>
          <w:sz w:val="24"/>
          <w:szCs w:val="24"/>
        </w:rPr>
        <w:t>8) безопасность для потенциальных пользователей;</w:t>
      </w:r>
    </w:p>
    <w:p w:rsidR="00BB54FC" w:rsidRPr="00D365B1" w:rsidRDefault="00BB54FC" w:rsidP="00BB54FC">
      <w:pPr>
        <w:ind w:firstLine="540"/>
        <w:jc w:val="both"/>
        <w:rPr>
          <w:sz w:val="24"/>
          <w:szCs w:val="24"/>
        </w:rPr>
      </w:pPr>
      <w:r w:rsidRPr="00D365B1">
        <w:rPr>
          <w:sz w:val="24"/>
          <w:szCs w:val="24"/>
        </w:rPr>
        <w:t>9) стилистическое сочетание с другими МАФ и окружающей архитектурой;</w:t>
      </w:r>
    </w:p>
    <w:p w:rsidR="00BB54FC" w:rsidRPr="00D365B1" w:rsidRDefault="00BB54FC" w:rsidP="00BB54FC">
      <w:pPr>
        <w:ind w:firstLine="540"/>
        <w:jc w:val="both"/>
        <w:rPr>
          <w:sz w:val="24"/>
          <w:szCs w:val="24"/>
        </w:rPr>
      </w:pPr>
      <w:r w:rsidRPr="00D365B1">
        <w:rPr>
          <w:sz w:val="24"/>
          <w:szCs w:val="24"/>
        </w:rPr>
        <w:lastRenderedPageBreak/>
        <w:t>10) соответствие характеристикам зоны расположения: утилитарный, минималистический дизайн для тротуаров дорог, более сложный, с элементами декора - для рекреационных зон и дворов.</w:t>
      </w:r>
    </w:p>
    <w:p w:rsidR="00BB54FC" w:rsidRPr="00D365B1" w:rsidRDefault="00BB54FC" w:rsidP="00BB54FC">
      <w:pPr>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45. Установка МАФ</w:t>
      </w:r>
    </w:p>
    <w:p w:rsidR="00BB54FC" w:rsidRPr="00D365B1" w:rsidRDefault="00BB54FC" w:rsidP="00BB54FC">
      <w:pPr>
        <w:widowControl w:val="0"/>
        <w:autoSpaceDE w:val="0"/>
        <w:autoSpaceDN w:val="0"/>
        <w:ind w:firstLine="540"/>
        <w:jc w:val="both"/>
        <w:rPr>
          <w:sz w:val="24"/>
          <w:szCs w:val="24"/>
        </w:rPr>
      </w:pPr>
      <w:r w:rsidRPr="00D365B1">
        <w:rPr>
          <w:sz w:val="24"/>
          <w:szCs w:val="24"/>
        </w:rPr>
        <w:t>1. К установке МАФ предъявляются следующие требования:</w:t>
      </w:r>
    </w:p>
    <w:p w:rsidR="00BB54FC" w:rsidRPr="00D365B1" w:rsidRDefault="00BB54FC" w:rsidP="00BB54FC">
      <w:pPr>
        <w:widowControl w:val="0"/>
        <w:autoSpaceDE w:val="0"/>
        <w:autoSpaceDN w:val="0"/>
        <w:ind w:firstLine="540"/>
        <w:jc w:val="both"/>
        <w:rPr>
          <w:sz w:val="24"/>
          <w:szCs w:val="24"/>
        </w:rPr>
      </w:pPr>
      <w:r w:rsidRPr="00D365B1">
        <w:rPr>
          <w:sz w:val="24"/>
          <w:szCs w:val="24"/>
        </w:rPr>
        <w:t>1) соответствие характеру архитектурного и ландшафтного окружения элементов благоустройства территории;</w:t>
      </w:r>
    </w:p>
    <w:p w:rsidR="00BB54FC" w:rsidRPr="00D365B1" w:rsidRDefault="00BB54FC" w:rsidP="00BB54FC">
      <w:pPr>
        <w:widowControl w:val="0"/>
        <w:autoSpaceDE w:val="0"/>
        <w:autoSpaceDN w:val="0"/>
        <w:ind w:firstLine="540"/>
        <w:jc w:val="both"/>
        <w:rPr>
          <w:sz w:val="24"/>
          <w:szCs w:val="24"/>
        </w:rPr>
      </w:pPr>
      <w:r w:rsidRPr="00D365B1">
        <w:rPr>
          <w:sz w:val="24"/>
          <w:szCs w:val="24"/>
        </w:rPr>
        <w:t>2) высокие декоративные и эксплуатационные качества материалов, их сохранность на протяжении длительного периода с учётом неблагоприятного воздействия внешней среды;</w:t>
      </w:r>
    </w:p>
    <w:p w:rsidR="00BB54FC" w:rsidRPr="00D365B1" w:rsidRDefault="00BB54FC" w:rsidP="00BB54FC">
      <w:pPr>
        <w:widowControl w:val="0"/>
        <w:tabs>
          <w:tab w:val="left" w:pos="709"/>
          <w:tab w:val="left" w:pos="851"/>
        </w:tabs>
        <w:autoSpaceDE w:val="0"/>
        <w:autoSpaceDN w:val="0"/>
        <w:ind w:firstLine="540"/>
        <w:jc w:val="both"/>
        <w:rPr>
          <w:sz w:val="24"/>
          <w:szCs w:val="24"/>
        </w:rPr>
      </w:pPr>
      <w:r w:rsidRPr="00D365B1">
        <w:rPr>
          <w:sz w:val="24"/>
          <w:szCs w:val="24"/>
        </w:rPr>
        <w:t>3) эстетичность, функциональность, прочность, надёжность, безопасность конструкции.</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2. МАФ не должны мешать передвижению пешеходов, проезду инвалидных и детских колясок, роликовых коньках, инвалидных и детских колясках, а также велосипедах, самокатах, </w:t>
      </w:r>
      <w:proofErr w:type="spellStart"/>
      <w:r w:rsidRPr="00D365B1">
        <w:rPr>
          <w:sz w:val="24"/>
          <w:szCs w:val="24"/>
        </w:rPr>
        <w:t>гироскутерах</w:t>
      </w:r>
      <w:proofErr w:type="spellEnd"/>
      <w:r w:rsidRPr="00D365B1">
        <w:rPr>
          <w:sz w:val="24"/>
          <w:szCs w:val="24"/>
        </w:rPr>
        <w:t xml:space="preserve"> и </w:t>
      </w:r>
      <w:proofErr w:type="spellStart"/>
      <w:r w:rsidRPr="00D365B1">
        <w:rPr>
          <w:sz w:val="24"/>
          <w:szCs w:val="24"/>
        </w:rPr>
        <w:t>тп</w:t>
      </w:r>
      <w:proofErr w:type="spellEnd"/>
      <w:r w:rsidRPr="00D365B1">
        <w:rPr>
          <w:sz w:val="24"/>
          <w:szCs w:val="24"/>
        </w:rPr>
        <w:t>.</w:t>
      </w:r>
    </w:p>
    <w:p w:rsidR="00BB54FC" w:rsidRPr="00D365B1" w:rsidRDefault="00BB54FC" w:rsidP="00BB54FC">
      <w:pPr>
        <w:widowControl w:val="0"/>
        <w:autoSpaceDE w:val="0"/>
        <w:autoSpaceDN w:val="0"/>
        <w:ind w:firstLine="54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46. Скамьи</w:t>
      </w:r>
    </w:p>
    <w:p w:rsidR="00BB54FC" w:rsidRPr="00D365B1" w:rsidRDefault="00BB54FC" w:rsidP="00BB54FC">
      <w:pPr>
        <w:widowControl w:val="0"/>
        <w:autoSpaceDE w:val="0"/>
        <w:autoSpaceDN w:val="0"/>
        <w:ind w:firstLine="540"/>
        <w:jc w:val="both"/>
        <w:rPr>
          <w:sz w:val="24"/>
          <w:szCs w:val="24"/>
        </w:rPr>
      </w:pPr>
      <w:r w:rsidRPr="00D365B1">
        <w:rPr>
          <w:sz w:val="24"/>
          <w:szCs w:val="24"/>
        </w:rPr>
        <w:t>1. Скамьи (стационарные, переносные, встроенные) в необходимом количестве должны быть установлены на площадках для отдыха, придомовых площадках, детских игровых площадках, на участках основных пешеходных коммуникаций.</w:t>
      </w:r>
    </w:p>
    <w:p w:rsidR="00BB54FC" w:rsidRPr="00D365B1" w:rsidRDefault="00BB54FC" w:rsidP="00BB54FC">
      <w:pPr>
        <w:widowControl w:val="0"/>
        <w:autoSpaceDE w:val="0"/>
        <w:autoSpaceDN w:val="0"/>
        <w:ind w:firstLine="540"/>
        <w:jc w:val="both"/>
        <w:rPr>
          <w:sz w:val="24"/>
          <w:szCs w:val="24"/>
        </w:rPr>
      </w:pPr>
      <w:r w:rsidRPr="00D365B1">
        <w:rPr>
          <w:sz w:val="24"/>
          <w:szCs w:val="24"/>
        </w:rPr>
        <w:t>2. Скамьи должны устанавливаться в основном на твёрдые виды покрытия или фундамент. На детских игровых площадках и площадках для отдыха допускается установка скамей на мягкие виды покрытий.</w:t>
      </w:r>
    </w:p>
    <w:p w:rsidR="00BB54FC" w:rsidRPr="00D365B1" w:rsidRDefault="00BB54FC" w:rsidP="00BB54FC">
      <w:pPr>
        <w:widowControl w:val="0"/>
        <w:autoSpaceDE w:val="0"/>
        <w:autoSpaceDN w:val="0"/>
        <w:ind w:firstLine="540"/>
        <w:jc w:val="both"/>
        <w:rPr>
          <w:sz w:val="24"/>
          <w:szCs w:val="24"/>
        </w:rPr>
      </w:pPr>
      <w:r w:rsidRPr="00D365B1">
        <w:rPr>
          <w:sz w:val="24"/>
          <w:szCs w:val="24"/>
        </w:rPr>
        <w:t>3. В случае если поверхность скамьи выполнена из дерева, она должна быть обработана материалами, обеспечивающими её водоустойчивость.</w:t>
      </w:r>
    </w:p>
    <w:p w:rsidR="00BB54FC" w:rsidRPr="00D365B1" w:rsidRDefault="00BB54FC" w:rsidP="00BB54FC">
      <w:pPr>
        <w:widowControl w:val="0"/>
        <w:autoSpaceDE w:val="0"/>
        <w:autoSpaceDN w:val="0"/>
        <w:ind w:firstLine="540"/>
        <w:jc w:val="both"/>
        <w:rPr>
          <w:sz w:val="24"/>
          <w:szCs w:val="24"/>
        </w:rPr>
      </w:pPr>
    </w:p>
    <w:p w:rsidR="00BB54FC" w:rsidRPr="00D365B1" w:rsidRDefault="00BB54FC" w:rsidP="00BB54FC">
      <w:pPr>
        <w:widowControl w:val="0"/>
        <w:autoSpaceDE w:val="0"/>
        <w:autoSpaceDN w:val="0"/>
        <w:ind w:firstLine="540"/>
        <w:jc w:val="both"/>
        <w:outlineLvl w:val="2"/>
        <w:rPr>
          <w:sz w:val="24"/>
          <w:szCs w:val="24"/>
        </w:rPr>
      </w:pPr>
      <w:r w:rsidRPr="00D365B1">
        <w:rPr>
          <w:sz w:val="24"/>
          <w:szCs w:val="24"/>
        </w:rPr>
        <w:t>Глава 16. Площадки</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47. Виды площадок</w:t>
      </w:r>
    </w:p>
    <w:p w:rsidR="00BB54FC" w:rsidRPr="00D365B1" w:rsidRDefault="00BB54FC" w:rsidP="00BB54FC">
      <w:pPr>
        <w:widowControl w:val="0"/>
        <w:autoSpaceDE w:val="0"/>
        <w:autoSpaceDN w:val="0"/>
        <w:ind w:firstLine="540"/>
        <w:jc w:val="both"/>
        <w:rPr>
          <w:sz w:val="24"/>
          <w:szCs w:val="24"/>
        </w:rPr>
      </w:pPr>
      <w:r w:rsidRPr="00D365B1">
        <w:rPr>
          <w:sz w:val="24"/>
          <w:szCs w:val="24"/>
        </w:rPr>
        <w:t>На территории города Саянска размещаются следующие виды площадок: строительные, для игр детей, отдыха взрослых, занятий спортом, места (площадки) накопления твёрдых коммунальных отходов, выгула и дрессировки собак, стоянок автомобилей</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48. Детские площадки</w:t>
      </w:r>
    </w:p>
    <w:p w:rsidR="00BB54FC" w:rsidRPr="00D365B1" w:rsidRDefault="00BB54FC" w:rsidP="00BB54FC">
      <w:pPr>
        <w:widowControl w:val="0"/>
        <w:autoSpaceDE w:val="0"/>
        <w:autoSpaceDN w:val="0"/>
        <w:ind w:firstLine="540"/>
        <w:jc w:val="both"/>
        <w:rPr>
          <w:sz w:val="24"/>
          <w:szCs w:val="24"/>
        </w:rPr>
      </w:pPr>
      <w:r w:rsidRPr="00D365B1">
        <w:rPr>
          <w:sz w:val="24"/>
          <w:szCs w:val="24"/>
        </w:rPr>
        <w:t>1. Детские площадки предназначаются для игр и активного отдыха детей разных возрастов: младшего дошкольного (до 3 лет), дошкольного (до 7 лет), младшего и среднего школьного возраста (7 - 12 лет) 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w:t>
      </w:r>
    </w:p>
    <w:p w:rsidR="00BB54FC" w:rsidRPr="00D365B1" w:rsidRDefault="00BB54FC" w:rsidP="00BB54FC">
      <w:pPr>
        <w:widowControl w:val="0"/>
        <w:autoSpaceDE w:val="0"/>
        <w:autoSpaceDN w:val="0"/>
        <w:ind w:firstLine="540"/>
        <w:jc w:val="both"/>
        <w:rPr>
          <w:sz w:val="24"/>
          <w:szCs w:val="24"/>
        </w:rPr>
      </w:pPr>
      <w:r w:rsidRPr="00D365B1">
        <w:rPr>
          <w:sz w:val="24"/>
          <w:szCs w:val="24"/>
        </w:rPr>
        <w:t>2. Для детей и подростков (12 - 16 лет) могут быть организованы спортивно-игровые комплексы (</w:t>
      </w:r>
      <w:proofErr w:type="spellStart"/>
      <w:r w:rsidRPr="00D365B1">
        <w:rPr>
          <w:sz w:val="24"/>
          <w:szCs w:val="24"/>
        </w:rPr>
        <w:t>микроскалодромы</w:t>
      </w:r>
      <w:proofErr w:type="spellEnd"/>
      <w:r w:rsidRPr="00D365B1">
        <w:rPr>
          <w:sz w:val="24"/>
          <w:szCs w:val="24"/>
        </w:rPr>
        <w:t>, велодромы и т.п.) и оборудованы специальные места для катания на самокатах, роликовых досках и коньках.</w:t>
      </w:r>
    </w:p>
    <w:p w:rsidR="00BB54FC" w:rsidRPr="00D365B1" w:rsidRDefault="00BB54FC" w:rsidP="00BB54FC">
      <w:pPr>
        <w:widowControl w:val="0"/>
        <w:autoSpaceDE w:val="0"/>
        <w:autoSpaceDN w:val="0"/>
        <w:ind w:firstLine="540"/>
        <w:jc w:val="both"/>
        <w:rPr>
          <w:sz w:val="24"/>
          <w:szCs w:val="24"/>
        </w:rPr>
      </w:pPr>
      <w:r w:rsidRPr="00D365B1">
        <w:rPr>
          <w:sz w:val="24"/>
          <w:szCs w:val="24"/>
        </w:rPr>
        <w:t>3.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заглублённых в землю металлических перемычек.</w:t>
      </w:r>
    </w:p>
    <w:p w:rsidR="00BB54FC" w:rsidRPr="00D365B1" w:rsidRDefault="00BB54FC" w:rsidP="00BB54FC">
      <w:pPr>
        <w:widowControl w:val="0"/>
        <w:autoSpaceDE w:val="0"/>
        <w:autoSpaceDN w:val="0"/>
        <w:ind w:firstLine="540"/>
        <w:jc w:val="both"/>
        <w:rPr>
          <w:sz w:val="24"/>
          <w:szCs w:val="24"/>
        </w:rPr>
      </w:pPr>
      <w:r w:rsidRPr="00D365B1">
        <w:rPr>
          <w:sz w:val="24"/>
          <w:szCs w:val="24"/>
        </w:rPr>
        <w:t>4. Обязательный перечень элементов благоустройства на детской площадке включает: элементы сопряжения поверхности площадки с газоном, озеленение, игровое оборудование, скамьи и урны</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5. Установка и ремонт детских площадок осуществляются с соблюдением требований, предусмотренных действующими законодательством Российской Федерации, </w:t>
      </w:r>
      <w:r w:rsidRPr="00D365B1">
        <w:rPr>
          <w:sz w:val="24"/>
          <w:szCs w:val="24"/>
        </w:rPr>
        <w:lastRenderedPageBreak/>
        <w:t>документами в области стандартизации.</w:t>
      </w:r>
    </w:p>
    <w:p w:rsidR="00BB54FC" w:rsidRPr="00D365B1" w:rsidRDefault="00BB54FC" w:rsidP="00BB54FC">
      <w:pPr>
        <w:widowControl w:val="0"/>
        <w:autoSpaceDE w:val="0"/>
        <w:autoSpaceDN w:val="0"/>
        <w:ind w:firstLine="540"/>
        <w:jc w:val="both"/>
        <w:rPr>
          <w:sz w:val="24"/>
          <w:szCs w:val="24"/>
        </w:rPr>
      </w:pPr>
      <w:r w:rsidRPr="00D365B1">
        <w:rPr>
          <w:sz w:val="24"/>
          <w:szCs w:val="24"/>
        </w:rPr>
        <w:t>6. Площадки спортивно-игровых комплексов необходимо оборудовать стендом с правилами поведения на площадке и пользования спортивно-игровым оборудованием (распространяется в рамках установки нового оборудования).</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49. Площадки для отдыха и досуга</w:t>
      </w:r>
    </w:p>
    <w:p w:rsidR="00BB54FC" w:rsidRPr="00D365B1" w:rsidRDefault="00BB54FC" w:rsidP="00BB54FC">
      <w:pPr>
        <w:widowControl w:val="0"/>
        <w:autoSpaceDE w:val="0"/>
        <w:autoSpaceDN w:val="0"/>
        <w:ind w:firstLine="540"/>
        <w:jc w:val="both"/>
        <w:rPr>
          <w:sz w:val="24"/>
          <w:szCs w:val="24"/>
        </w:rPr>
      </w:pPr>
      <w:r w:rsidRPr="00D365B1">
        <w:rPr>
          <w:sz w:val="24"/>
          <w:szCs w:val="24"/>
        </w:rPr>
        <w:t>1. Площадки для отдыха и проведения досуга предназначаются для тихого отдыха и настольных игр взрослого населения, их необходимо размещать на участках жилой застройки, в парках.</w:t>
      </w:r>
    </w:p>
    <w:p w:rsidR="00BB54FC" w:rsidRPr="00D365B1" w:rsidRDefault="00BB54FC" w:rsidP="00BB54FC">
      <w:pPr>
        <w:widowControl w:val="0"/>
        <w:autoSpaceDE w:val="0"/>
        <w:autoSpaceDN w:val="0"/>
        <w:ind w:firstLine="540"/>
        <w:jc w:val="both"/>
        <w:rPr>
          <w:sz w:val="24"/>
          <w:szCs w:val="24"/>
        </w:rPr>
      </w:pPr>
      <w:r w:rsidRPr="00D365B1">
        <w:rPr>
          <w:sz w:val="24"/>
          <w:szCs w:val="24"/>
        </w:rPr>
        <w:t>2. Обязательный перечень элементов благоустройства на площадке отдыха включает: твёрдые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50. Спортивные площадки</w:t>
      </w:r>
    </w:p>
    <w:p w:rsidR="00BB54FC" w:rsidRPr="00D365B1" w:rsidRDefault="00BB54FC" w:rsidP="00BB54FC">
      <w:pPr>
        <w:widowControl w:val="0"/>
        <w:autoSpaceDE w:val="0"/>
        <w:autoSpaceDN w:val="0"/>
        <w:ind w:firstLine="540"/>
        <w:jc w:val="both"/>
        <w:rPr>
          <w:sz w:val="24"/>
          <w:szCs w:val="24"/>
        </w:rPr>
      </w:pPr>
      <w:r w:rsidRPr="00D365B1">
        <w:rPr>
          <w:sz w:val="24"/>
          <w:szCs w:val="24"/>
        </w:rPr>
        <w:t>1. Спортивные площадки предназначаются для занятий физкультурой и спортом всех возрастных групп населения, их необходимо проектировать в составе территорий жилого и рекреационного назначения, участков спортивных сооружений.</w:t>
      </w:r>
    </w:p>
    <w:p w:rsidR="00BB54FC" w:rsidRPr="00D365B1" w:rsidRDefault="00BB54FC" w:rsidP="00BB54FC">
      <w:pPr>
        <w:widowControl w:val="0"/>
        <w:autoSpaceDE w:val="0"/>
        <w:autoSpaceDN w:val="0"/>
        <w:ind w:firstLine="540"/>
        <w:jc w:val="both"/>
        <w:rPr>
          <w:sz w:val="24"/>
          <w:szCs w:val="24"/>
        </w:rPr>
      </w:pPr>
      <w:r w:rsidRPr="00D365B1">
        <w:rPr>
          <w:sz w:val="24"/>
          <w:szCs w:val="24"/>
        </w:rPr>
        <w:t>2. Обязательный перечень элементов благоустройства на спортивной площадке включает: мягкие или газонные виды покрытия, спортивное оборудование, озеленение.</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 xml:space="preserve">Статья 51. Места (площадки) накопления твёрдых коммунальных отходов </w:t>
      </w: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 xml:space="preserve">1. </w:t>
      </w:r>
      <w:proofErr w:type="gramStart"/>
      <w:r w:rsidRPr="00D365B1">
        <w:rPr>
          <w:sz w:val="24"/>
          <w:szCs w:val="24"/>
        </w:rPr>
        <w:t>Под местами (площадками) накопления твёрдых коммунальных отходов (далее - ТКО) в настоящих Правилах понимаются контейнерные площадки, являющиеся местом первичного сбора отходов со сроком хранения в холодное время года (при температуре -5 градусов и ниже) не более 3 суток, в тёплое время  (при температуре +5 градусов и выше) не более суток (ежедневный вывоз), расположенных на землях населённых пунктах, и места (площадки) временного</w:t>
      </w:r>
      <w:proofErr w:type="gramEnd"/>
      <w:r w:rsidRPr="00D365B1">
        <w:rPr>
          <w:sz w:val="24"/>
          <w:szCs w:val="24"/>
        </w:rPr>
        <w:t xml:space="preserve"> </w:t>
      </w:r>
      <w:proofErr w:type="gramStart"/>
      <w:r w:rsidRPr="00D365B1">
        <w:rPr>
          <w:sz w:val="24"/>
          <w:szCs w:val="24"/>
        </w:rPr>
        <w:t>накопления, расположенные на землях промышленности, энергетики, транспорта, связи, радиовещания, телевидения, информатики, землями для обеспечения космической деятельности, землями обороны, безопасности и землями иного специального назначения, со сроком хранения не более 11 месяцев.</w:t>
      </w:r>
      <w:proofErr w:type="gramEnd"/>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 xml:space="preserve">2. Места (площадки) накопления ТКО создаются в соответствии с </w:t>
      </w:r>
      <w:proofErr w:type="spellStart"/>
      <w:r w:rsidRPr="00D365B1">
        <w:rPr>
          <w:sz w:val="24"/>
          <w:szCs w:val="24"/>
        </w:rPr>
        <w:t>муниципально</w:t>
      </w:r>
      <w:proofErr w:type="spellEnd"/>
      <w:r w:rsidRPr="00D365B1">
        <w:rPr>
          <w:sz w:val="24"/>
          <w:szCs w:val="24"/>
        </w:rPr>
        <w:t>-правовым актом, утверждающим порядок создания мест (площадок) накопления ТКО.</w:t>
      </w:r>
    </w:p>
    <w:p w:rsidR="00BB54FC" w:rsidRPr="00D365B1" w:rsidRDefault="00BB54FC" w:rsidP="00BB54FC">
      <w:pPr>
        <w:widowControl w:val="0"/>
        <w:autoSpaceDE w:val="0"/>
        <w:autoSpaceDN w:val="0"/>
        <w:ind w:firstLine="540"/>
        <w:jc w:val="both"/>
        <w:rPr>
          <w:sz w:val="24"/>
          <w:szCs w:val="24"/>
        </w:rPr>
      </w:pPr>
    </w:p>
    <w:p w:rsidR="00BB54FC" w:rsidRPr="00D365B1" w:rsidRDefault="00BB54FC" w:rsidP="00BB54FC">
      <w:pPr>
        <w:widowControl w:val="0"/>
        <w:autoSpaceDE w:val="0"/>
        <w:autoSpaceDN w:val="0"/>
        <w:ind w:firstLine="540"/>
        <w:jc w:val="both"/>
        <w:rPr>
          <w:sz w:val="24"/>
          <w:szCs w:val="24"/>
        </w:rPr>
      </w:pPr>
      <w:r w:rsidRPr="00D365B1">
        <w:rPr>
          <w:sz w:val="24"/>
          <w:szCs w:val="24"/>
        </w:rPr>
        <w:t>Статья 52. Контейнерные площадки</w:t>
      </w:r>
    </w:p>
    <w:p w:rsidR="00BB54FC" w:rsidRPr="00D365B1" w:rsidRDefault="00BB54FC" w:rsidP="00BB54FC">
      <w:pPr>
        <w:widowControl w:val="0"/>
        <w:autoSpaceDE w:val="0"/>
        <w:autoSpaceDN w:val="0"/>
        <w:ind w:firstLine="540"/>
        <w:jc w:val="both"/>
        <w:rPr>
          <w:sz w:val="24"/>
          <w:szCs w:val="24"/>
        </w:rPr>
      </w:pPr>
      <w:r w:rsidRPr="00D365B1">
        <w:rPr>
          <w:sz w:val="24"/>
          <w:szCs w:val="24"/>
        </w:rPr>
        <w:t>1. Количество площадок должно соответствовать нормативам накопления ТКО. Наличие таких площадок необходимо предусматривать в составе территорий и участков любого функционального назначения, где могут накапливаться ТКО.</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2. Контейнерные площадки должны быть удалены от жилых домов, детских учреждений, детских, спортивных площадок и от мест отдыха горожан на расстоянии, предусмотренном требованиям действующего законодательства Российской Федерации. </w:t>
      </w:r>
    </w:p>
    <w:p w:rsidR="00BB54FC" w:rsidRPr="00D365B1" w:rsidRDefault="00BB54FC" w:rsidP="00BB54FC">
      <w:pPr>
        <w:widowControl w:val="0"/>
        <w:autoSpaceDE w:val="0"/>
        <w:autoSpaceDN w:val="0"/>
        <w:ind w:firstLine="540"/>
        <w:jc w:val="both"/>
        <w:rPr>
          <w:sz w:val="24"/>
          <w:szCs w:val="24"/>
        </w:rPr>
      </w:pPr>
      <w:r w:rsidRPr="00D365B1">
        <w:rPr>
          <w:sz w:val="24"/>
          <w:szCs w:val="24"/>
        </w:rPr>
        <w:t>3. Контейнерные площадки должны иметь с трёх сторон ограждение высотой не менее 1,5 м, асфальтовое или бетонное покрытие с уклоном в сторону проезжей части.</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53. Места (площадки) временного накопления  ТКО со сроком хранения не более 11 месяцев.</w:t>
      </w:r>
    </w:p>
    <w:p w:rsidR="00BB54FC" w:rsidRPr="00D365B1" w:rsidRDefault="00BB54FC" w:rsidP="00BB54FC">
      <w:pPr>
        <w:tabs>
          <w:tab w:val="left" w:pos="567"/>
          <w:tab w:val="left" w:pos="709"/>
          <w:tab w:val="left" w:pos="851"/>
          <w:tab w:val="left" w:pos="993"/>
        </w:tabs>
        <w:ind w:firstLine="540"/>
        <w:jc w:val="both"/>
        <w:rPr>
          <w:sz w:val="24"/>
          <w:szCs w:val="24"/>
        </w:rPr>
      </w:pPr>
      <w:r w:rsidRPr="00D365B1">
        <w:rPr>
          <w:sz w:val="24"/>
          <w:szCs w:val="24"/>
        </w:rPr>
        <w:t>1. Места (площадки) временного накопления  ТКО должны соответствовать следующим требованиям:</w:t>
      </w:r>
    </w:p>
    <w:p w:rsidR="00BB54FC" w:rsidRPr="00D365B1" w:rsidRDefault="00BB54FC" w:rsidP="00BB54FC">
      <w:pPr>
        <w:tabs>
          <w:tab w:val="left" w:pos="142"/>
        </w:tabs>
        <w:jc w:val="both"/>
        <w:rPr>
          <w:sz w:val="24"/>
          <w:szCs w:val="24"/>
        </w:rPr>
      </w:pPr>
      <w:r w:rsidRPr="00D365B1">
        <w:rPr>
          <w:sz w:val="24"/>
          <w:szCs w:val="24"/>
        </w:rPr>
        <w:tab/>
        <w:t xml:space="preserve">     1) располагаться с подветренной стороны по отношению к жилой застройке;</w:t>
      </w:r>
    </w:p>
    <w:p w:rsidR="00BB54FC" w:rsidRPr="00D365B1" w:rsidRDefault="00BB54FC" w:rsidP="00BB54FC">
      <w:pPr>
        <w:tabs>
          <w:tab w:val="left" w:pos="142"/>
        </w:tabs>
        <w:jc w:val="both"/>
        <w:rPr>
          <w:sz w:val="24"/>
          <w:szCs w:val="24"/>
        </w:rPr>
      </w:pPr>
      <w:r w:rsidRPr="00D365B1">
        <w:rPr>
          <w:sz w:val="24"/>
          <w:szCs w:val="24"/>
        </w:rPr>
        <w:t xml:space="preserve">       2) поверхность должна иметь искусственное водонепроницаемое и химически стойкое покрытие (асфальт, разновидности бетона);</w:t>
      </w:r>
    </w:p>
    <w:p w:rsidR="00BB54FC" w:rsidRPr="00D365B1" w:rsidRDefault="00BB54FC" w:rsidP="00BB54FC">
      <w:pPr>
        <w:tabs>
          <w:tab w:val="left" w:pos="142"/>
        </w:tabs>
        <w:jc w:val="both"/>
        <w:rPr>
          <w:sz w:val="24"/>
          <w:szCs w:val="24"/>
        </w:rPr>
      </w:pPr>
      <w:r w:rsidRPr="00D365B1">
        <w:rPr>
          <w:sz w:val="24"/>
          <w:szCs w:val="24"/>
        </w:rPr>
        <w:t xml:space="preserve">       3) по периметру должна быть </w:t>
      </w:r>
      <w:proofErr w:type="spellStart"/>
      <w:r w:rsidRPr="00D365B1">
        <w:rPr>
          <w:sz w:val="24"/>
          <w:szCs w:val="24"/>
        </w:rPr>
        <w:t>обваловка</w:t>
      </w:r>
      <w:proofErr w:type="spellEnd"/>
      <w:r w:rsidRPr="00D365B1">
        <w:rPr>
          <w:sz w:val="24"/>
          <w:szCs w:val="24"/>
        </w:rPr>
        <w:t>;</w:t>
      </w:r>
    </w:p>
    <w:p w:rsidR="00BB54FC" w:rsidRPr="00D365B1" w:rsidRDefault="00BB54FC" w:rsidP="00BB54FC">
      <w:pPr>
        <w:jc w:val="both"/>
        <w:rPr>
          <w:sz w:val="24"/>
          <w:szCs w:val="24"/>
        </w:rPr>
      </w:pPr>
      <w:r w:rsidRPr="00D365B1">
        <w:rPr>
          <w:sz w:val="24"/>
          <w:szCs w:val="24"/>
        </w:rPr>
        <w:t xml:space="preserve">       4) поступление загрязнённого ливнестока с площади складирования в городскую систему дождевой канализации или сброс в ближайшие водоёмы не допускается;</w:t>
      </w:r>
      <w:r w:rsidRPr="00D365B1">
        <w:rPr>
          <w:sz w:val="24"/>
          <w:szCs w:val="24"/>
        </w:rPr>
        <w:br/>
      </w:r>
      <w:r w:rsidRPr="00D365B1">
        <w:rPr>
          <w:sz w:val="24"/>
          <w:szCs w:val="24"/>
        </w:rPr>
        <w:lastRenderedPageBreak/>
        <w:t xml:space="preserve">       5) отходы 1 и 2 классов опасности должны храниться в закрытых помещениях (складах), раздельно, на поддонах.</w:t>
      </w:r>
    </w:p>
    <w:p w:rsidR="00BB54FC" w:rsidRPr="00D365B1" w:rsidRDefault="00BB54FC" w:rsidP="00BB54FC">
      <w:pPr>
        <w:ind w:left="540" w:firstLine="27"/>
        <w:rPr>
          <w:sz w:val="24"/>
          <w:szCs w:val="24"/>
        </w:rPr>
      </w:pPr>
      <w:r w:rsidRPr="00D365B1">
        <w:t xml:space="preserve">2. </w:t>
      </w:r>
      <w:r w:rsidRPr="00D365B1">
        <w:rPr>
          <w:sz w:val="24"/>
          <w:szCs w:val="24"/>
        </w:rPr>
        <w:t>Места (площадки) временного накопления  ТКО должны обеспечивать:</w:t>
      </w:r>
    </w:p>
    <w:p w:rsidR="00BB54FC" w:rsidRPr="00D365B1" w:rsidRDefault="00BB54FC" w:rsidP="00BB54FC">
      <w:pPr>
        <w:ind w:firstLine="426"/>
        <w:jc w:val="both"/>
        <w:rPr>
          <w:sz w:val="24"/>
          <w:szCs w:val="24"/>
        </w:rPr>
      </w:pPr>
      <w:r w:rsidRPr="00D365B1">
        <w:rPr>
          <w:sz w:val="24"/>
          <w:szCs w:val="24"/>
        </w:rPr>
        <w:t xml:space="preserve">  1) отсутствие или минимизацию влияния размещаемых отходов на окружающую природную среду;</w:t>
      </w:r>
    </w:p>
    <w:p w:rsidR="00BB54FC" w:rsidRPr="00D365B1" w:rsidRDefault="00BB54FC" w:rsidP="00BB54FC">
      <w:pPr>
        <w:ind w:firstLine="27"/>
        <w:jc w:val="both"/>
        <w:rPr>
          <w:sz w:val="24"/>
          <w:szCs w:val="24"/>
        </w:rPr>
      </w:pPr>
      <w:r w:rsidRPr="00D365B1">
        <w:rPr>
          <w:sz w:val="24"/>
          <w:szCs w:val="24"/>
        </w:rPr>
        <w:t xml:space="preserve">        2) недопустимость риска возникновения опасности для здоровья людей, как в результате локального влияния с высокой степенью токсичности, так и в плане возможного ухудшения санитарно-эпидемиологической обстановки за счёт неправильного обращения;</w:t>
      </w:r>
    </w:p>
    <w:p w:rsidR="00BB54FC" w:rsidRPr="00D365B1" w:rsidRDefault="00BB54FC" w:rsidP="00BB54FC">
      <w:pPr>
        <w:ind w:left="540"/>
        <w:rPr>
          <w:sz w:val="24"/>
          <w:szCs w:val="24"/>
        </w:rPr>
      </w:pPr>
      <w:r w:rsidRPr="00D365B1">
        <w:rPr>
          <w:sz w:val="24"/>
          <w:szCs w:val="24"/>
        </w:rPr>
        <w:t>3) недоступность хранимых высокотоксичных отходов для посторонних лиц;</w:t>
      </w:r>
      <w:r w:rsidRPr="00D365B1">
        <w:rPr>
          <w:sz w:val="24"/>
          <w:szCs w:val="24"/>
        </w:rPr>
        <w:br/>
        <w:t>4) сведение к минимуму риска возгорания отходов;</w:t>
      </w:r>
      <w:r w:rsidRPr="00D365B1">
        <w:rPr>
          <w:sz w:val="24"/>
          <w:szCs w:val="24"/>
        </w:rPr>
        <w:br/>
        <w:t>5) недопущение замусоривания территории;</w:t>
      </w:r>
      <w:r w:rsidRPr="00D365B1">
        <w:rPr>
          <w:sz w:val="24"/>
          <w:szCs w:val="24"/>
        </w:rPr>
        <w:br/>
        <w:t>6) удобство ввоза-вывоза отходов.</w:t>
      </w:r>
    </w:p>
    <w:p w:rsidR="00BB54FC" w:rsidRPr="00D365B1" w:rsidRDefault="00BB54FC" w:rsidP="00BB54FC">
      <w:pPr>
        <w:ind w:firstLine="567"/>
        <w:jc w:val="both"/>
        <w:rPr>
          <w:sz w:val="24"/>
          <w:szCs w:val="24"/>
        </w:rPr>
      </w:pPr>
    </w:p>
    <w:p w:rsidR="00BB54FC" w:rsidRPr="00D365B1" w:rsidRDefault="00BB54FC" w:rsidP="00BB54FC">
      <w:pPr>
        <w:ind w:firstLine="540"/>
        <w:rPr>
          <w:sz w:val="24"/>
          <w:szCs w:val="24"/>
        </w:rPr>
      </w:pPr>
      <w:r w:rsidRPr="00D365B1">
        <w:rPr>
          <w:sz w:val="24"/>
          <w:szCs w:val="24"/>
        </w:rPr>
        <w:t>Статья 54. Площадки для выгула собак</w:t>
      </w:r>
    </w:p>
    <w:p w:rsidR="00BB54FC" w:rsidRPr="00D365B1" w:rsidRDefault="00BB54FC" w:rsidP="00BB54FC">
      <w:pPr>
        <w:widowControl w:val="0"/>
        <w:autoSpaceDE w:val="0"/>
        <w:autoSpaceDN w:val="0"/>
        <w:ind w:firstLine="540"/>
        <w:jc w:val="both"/>
        <w:rPr>
          <w:sz w:val="24"/>
          <w:szCs w:val="24"/>
        </w:rPr>
      </w:pPr>
      <w:r w:rsidRPr="00D365B1">
        <w:rPr>
          <w:sz w:val="24"/>
          <w:szCs w:val="24"/>
        </w:rPr>
        <w:t>1. Площадки для выгула собак должны размещаться на территориях общего пользования.</w:t>
      </w:r>
    </w:p>
    <w:p w:rsidR="00BB54FC" w:rsidRPr="00D365B1" w:rsidRDefault="00BB54FC" w:rsidP="00BB54FC">
      <w:pPr>
        <w:widowControl w:val="0"/>
        <w:autoSpaceDE w:val="0"/>
        <w:autoSpaceDN w:val="0"/>
        <w:ind w:firstLine="540"/>
        <w:jc w:val="both"/>
        <w:rPr>
          <w:sz w:val="24"/>
          <w:szCs w:val="24"/>
        </w:rPr>
      </w:pPr>
      <w:r w:rsidRPr="00D365B1">
        <w:rPr>
          <w:sz w:val="24"/>
          <w:szCs w:val="24"/>
        </w:rPr>
        <w:t>2. Проектирование и строительство площадок для выгула и (или) дрессировки собак осуществляется в соответствии с действующим законодательством Российской Федерации.</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55. Площадки для дрессировки собак</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1. Должны быть удалены от застройки жилого и общественного назначения не менее чем на 50 м. </w:t>
      </w:r>
    </w:p>
    <w:p w:rsidR="00BB54FC" w:rsidRPr="00D365B1" w:rsidRDefault="00BB54FC" w:rsidP="00BB54FC">
      <w:pPr>
        <w:widowControl w:val="0"/>
        <w:autoSpaceDE w:val="0"/>
        <w:autoSpaceDN w:val="0"/>
        <w:ind w:firstLine="540"/>
        <w:jc w:val="both"/>
        <w:rPr>
          <w:sz w:val="24"/>
          <w:szCs w:val="24"/>
        </w:rPr>
      </w:pPr>
      <w:r w:rsidRPr="00D365B1">
        <w:rPr>
          <w:sz w:val="24"/>
          <w:szCs w:val="24"/>
        </w:rPr>
        <w:t>2. Площадки для дрессировки собак должны быть оборудованы учебными, тренировочными, спортивными снарядами и сооружениями.</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56. Площадки автостоянок</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1. </w:t>
      </w:r>
      <w:proofErr w:type="gramStart"/>
      <w:r w:rsidRPr="00D365B1">
        <w:rPr>
          <w:sz w:val="24"/>
          <w:szCs w:val="24"/>
        </w:rPr>
        <w:t xml:space="preserve">На территории города Саянска размещаются следующие виды автостоянок: кратковременного и длительного (постоянного) хранения автомобилей, уличные (в виде парковок на проезжей части, обозначенных разметкой), внеуличные (в виде карманов и отступов от проезжей части), гостевые (на участке жилой застройки), для хранения автомобилей населения (микрорайонные), </w:t>
      </w:r>
      <w:proofErr w:type="spellStart"/>
      <w:r w:rsidRPr="00D365B1">
        <w:rPr>
          <w:sz w:val="24"/>
          <w:szCs w:val="24"/>
        </w:rPr>
        <w:t>приобъектные</w:t>
      </w:r>
      <w:proofErr w:type="spellEnd"/>
      <w:r w:rsidRPr="00D365B1">
        <w:rPr>
          <w:sz w:val="24"/>
          <w:szCs w:val="24"/>
        </w:rPr>
        <w:t xml:space="preserve"> (у объекта или группы объектов), прочие (грузовые, перехватывающие и др.).</w:t>
      </w:r>
      <w:proofErr w:type="gramEnd"/>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2. Расстояние от границ автостоянок до фасадов жилых и общественных заданий принимается в соответствии с </w:t>
      </w:r>
      <w:hyperlink r:id="rId16" w:history="1">
        <w:r w:rsidRPr="00D365B1">
          <w:rPr>
            <w:color w:val="000000" w:themeColor="text1"/>
            <w:sz w:val="24"/>
            <w:szCs w:val="24"/>
          </w:rPr>
          <w:t>СанПиН 2.2.1/2.1.1.1200-03</w:t>
        </w:r>
      </w:hyperlink>
      <w:r w:rsidRPr="00D365B1">
        <w:rPr>
          <w:color w:val="000000" w:themeColor="text1"/>
          <w:sz w:val="24"/>
          <w:szCs w:val="24"/>
        </w:rPr>
        <w:t xml:space="preserve"> </w:t>
      </w:r>
      <w:r w:rsidRPr="00D365B1">
        <w:rPr>
          <w:sz w:val="24"/>
          <w:szCs w:val="24"/>
        </w:rPr>
        <w:t xml:space="preserve">«Санитарно-защитные зоны и санитарная классификация предприятий, сооружений и иных объектов». На площадках </w:t>
      </w:r>
      <w:proofErr w:type="spellStart"/>
      <w:r w:rsidRPr="00D365B1">
        <w:rPr>
          <w:sz w:val="24"/>
          <w:szCs w:val="24"/>
        </w:rPr>
        <w:t>приобъектных</w:t>
      </w:r>
      <w:proofErr w:type="spellEnd"/>
      <w:r w:rsidRPr="00D365B1">
        <w:rPr>
          <w:sz w:val="24"/>
          <w:szCs w:val="24"/>
        </w:rPr>
        <w:t xml:space="preserve"> автостоянок необходимо проектировать долю мест для автомобилей инвалидов согласно СНиП 35-01-2001 «Доступность зданий и сооружений для маломобильных групп населения».</w:t>
      </w:r>
    </w:p>
    <w:p w:rsidR="00BB54FC" w:rsidRPr="00D365B1" w:rsidRDefault="00BB54FC" w:rsidP="00BB54FC">
      <w:pPr>
        <w:widowControl w:val="0"/>
        <w:autoSpaceDE w:val="0"/>
        <w:autoSpaceDN w:val="0"/>
        <w:ind w:firstLine="540"/>
        <w:jc w:val="both"/>
        <w:rPr>
          <w:sz w:val="24"/>
          <w:szCs w:val="24"/>
        </w:rPr>
      </w:pPr>
      <w:r w:rsidRPr="00D365B1">
        <w:rPr>
          <w:sz w:val="24"/>
          <w:szCs w:val="24"/>
        </w:rPr>
        <w:t>3. Обязательный перечень элементов благоустройства территории на площадках автостоянок включает: твёрдые виды покрытия, элементы сопряжения поверхностей, разделительные элементы, информационное оборудование (информационные щиты и знаки).</w:t>
      </w:r>
    </w:p>
    <w:p w:rsidR="00BB54FC" w:rsidRPr="00D365B1" w:rsidRDefault="00BB54FC" w:rsidP="00BB54FC">
      <w:pPr>
        <w:widowControl w:val="0"/>
        <w:autoSpaceDE w:val="0"/>
        <w:autoSpaceDN w:val="0"/>
        <w:ind w:firstLine="540"/>
        <w:jc w:val="both"/>
        <w:rPr>
          <w:sz w:val="24"/>
          <w:szCs w:val="24"/>
        </w:rPr>
      </w:pPr>
      <w:r w:rsidRPr="00D365B1">
        <w:rPr>
          <w:sz w:val="24"/>
          <w:szCs w:val="24"/>
        </w:rPr>
        <w:t>4. Использование уличных автостоянок, расположенных на автомобильных дорогах общего пользования местного значения города Саянска, осуществляется с соблюдением требований, установленных настоящими Правилами, на бесплатной основе, если иное не предусмотрено муниципальным правовым актом администрации Саянска, устанавливающим порядок создания и использования указанных уличных автостоянок.</w:t>
      </w:r>
    </w:p>
    <w:p w:rsidR="00BB54FC" w:rsidRPr="00D365B1" w:rsidRDefault="00BB54FC" w:rsidP="00BB54FC">
      <w:pPr>
        <w:widowControl w:val="0"/>
        <w:autoSpaceDE w:val="0"/>
        <w:autoSpaceDN w:val="0"/>
        <w:ind w:firstLine="540"/>
        <w:jc w:val="both"/>
        <w:rPr>
          <w:sz w:val="24"/>
          <w:szCs w:val="24"/>
        </w:rPr>
      </w:pPr>
      <w:r w:rsidRPr="00D365B1">
        <w:rPr>
          <w:sz w:val="24"/>
          <w:szCs w:val="24"/>
        </w:rPr>
        <w:t>5. На территории гаражных кооперативов, стоянок, станций технического обслуживания, автомобильных моек следует предусматривать урны или контейнеры для мусора, вывоз которого осуществляется согласно заключённым договорам с организациями, осуществляющими вывоз и утилизацию отходов; осветительное оборудование, информационные указатели.</w:t>
      </w:r>
    </w:p>
    <w:p w:rsidR="00BB54FC" w:rsidRPr="00D365B1" w:rsidRDefault="00BB54FC" w:rsidP="00BB54FC">
      <w:pPr>
        <w:widowControl w:val="0"/>
        <w:autoSpaceDE w:val="0"/>
        <w:autoSpaceDN w:val="0"/>
        <w:ind w:firstLine="540"/>
        <w:jc w:val="both"/>
        <w:rPr>
          <w:sz w:val="24"/>
          <w:szCs w:val="24"/>
        </w:rPr>
      </w:pPr>
      <w:r w:rsidRPr="00D365B1">
        <w:rPr>
          <w:sz w:val="24"/>
          <w:szCs w:val="24"/>
        </w:rPr>
        <w:lastRenderedPageBreak/>
        <w:t>6. На территориях гаражных кооперативов, площадках автостоянок запрещается сжигание автомобильных покрышек и комплектующих.</w:t>
      </w:r>
    </w:p>
    <w:p w:rsidR="00BB54FC" w:rsidRPr="00D365B1" w:rsidRDefault="00BB54FC" w:rsidP="00BB54FC">
      <w:pPr>
        <w:ind w:firstLine="540"/>
        <w:jc w:val="both"/>
        <w:rPr>
          <w:sz w:val="24"/>
          <w:szCs w:val="24"/>
        </w:rPr>
      </w:pPr>
    </w:p>
    <w:p w:rsidR="00BB54FC" w:rsidRPr="00D365B1" w:rsidRDefault="00BB54FC" w:rsidP="00BB54FC">
      <w:pPr>
        <w:ind w:firstLine="540"/>
        <w:jc w:val="both"/>
        <w:rPr>
          <w:sz w:val="24"/>
          <w:szCs w:val="24"/>
        </w:rPr>
      </w:pPr>
      <w:r w:rsidRPr="00D365B1">
        <w:rPr>
          <w:sz w:val="24"/>
          <w:szCs w:val="24"/>
        </w:rPr>
        <w:t>Статья 57. Строительные площадки</w:t>
      </w:r>
    </w:p>
    <w:p w:rsidR="00BB54FC" w:rsidRPr="00D365B1" w:rsidRDefault="00BB54FC" w:rsidP="00BB54FC">
      <w:pPr>
        <w:widowControl w:val="0"/>
        <w:autoSpaceDE w:val="0"/>
        <w:autoSpaceDN w:val="0"/>
        <w:ind w:firstLine="540"/>
        <w:jc w:val="both"/>
        <w:rPr>
          <w:sz w:val="24"/>
          <w:szCs w:val="24"/>
        </w:rPr>
      </w:pPr>
      <w:r w:rsidRPr="00D365B1">
        <w:rPr>
          <w:sz w:val="24"/>
          <w:szCs w:val="24"/>
        </w:rPr>
        <w:t>1. Физические и юридические лица на территории города имеют право производить строительство, реконструкцию объектов капитального строительства только при наличии разрешения администрации Саянска в соответствии с законодательством.</w:t>
      </w:r>
    </w:p>
    <w:p w:rsidR="00BB54FC" w:rsidRPr="00D365B1" w:rsidRDefault="00BB54FC" w:rsidP="00BB54FC">
      <w:pPr>
        <w:widowControl w:val="0"/>
        <w:autoSpaceDE w:val="0"/>
        <w:autoSpaceDN w:val="0"/>
        <w:ind w:firstLine="540"/>
        <w:jc w:val="both"/>
        <w:rPr>
          <w:sz w:val="24"/>
          <w:szCs w:val="24"/>
        </w:rPr>
      </w:pPr>
      <w:r w:rsidRPr="00D365B1">
        <w:rPr>
          <w:sz w:val="24"/>
          <w:szCs w:val="24"/>
        </w:rPr>
        <w:t>2. Ответственность за благоустройство законсервированного объекта строительства (долгостроя), включая ограждение, возлагается на собственника данного объекта, если иное не предусмотрено законом или договором.</w:t>
      </w:r>
    </w:p>
    <w:p w:rsidR="00BB54FC" w:rsidRPr="00D365B1" w:rsidRDefault="00BB54FC" w:rsidP="00BB54FC">
      <w:pPr>
        <w:widowControl w:val="0"/>
        <w:autoSpaceDE w:val="0"/>
        <w:autoSpaceDN w:val="0"/>
        <w:ind w:firstLine="540"/>
        <w:jc w:val="both"/>
        <w:rPr>
          <w:sz w:val="24"/>
          <w:szCs w:val="24"/>
        </w:rPr>
      </w:pPr>
      <w:r w:rsidRPr="00D365B1">
        <w:rPr>
          <w:sz w:val="24"/>
          <w:szCs w:val="24"/>
        </w:rPr>
        <w:t>3. При осуществлении ремонтных, строительных, земляных работ на территории города строительные площадки должны быть огорожены в соответствии с требованиями законодательства Российской Федерации. В местах движения пешеходов забор должен иметь козырёк и тротуар с ограждением от проезжей части улицы.</w:t>
      </w:r>
    </w:p>
    <w:p w:rsidR="00BB54FC" w:rsidRPr="00D365B1" w:rsidRDefault="00BB54FC" w:rsidP="00BB54FC">
      <w:pPr>
        <w:widowControl w:val="0"/>
        <w:autoSpaceDE w:val="0"/>
        <w:autoSpaceDN w:val="0"/>
        <w:ind w:firstLine="540"/>
        <w:jc w:val="both"/>
        <w:rPr>
          <w:sz w:val="24"/>
          <w:szCs w:val="24"/>
        </w:rPr>
      </w:pPr>
      <w:r w:rsidRPr="00D365B1">
        <w:rPr>
          <w:sz w:val="24"/>
          <w:szCs w:val="24"/>
        </w:rPr>
        <w:t>4. Строительные площадки, участки работ при строительстве и реконструкции зданий, строений, сооружений, проезды и подходы к ним в тёмное время должны быть освещены в соответствии с требованиями государственных стандартов.</w:t>
      </w:r>
    </w:p>
    <w:p w:rsidR="00BB54FC" w:rsidRPr="00D365B1" w:rsidRDefault="00BB54FC" w:rsidP="00BB54FC">
      <w:pPr>
        <w:widowControl w:val="0"/>
        <w:autoSpaceDE w:val="0"/>
        <w:autoSpaceDN w:val="0"/>
        <w:ind w:firstLine="540"/>
        <w:jc w:val="both"/>
        <w:rPr>
          <w:sz w:val="24"/>
          <w:szCs w:val="24"/>
        </w:rPr>
      </w:pPr>
      <w:r w:rsidRPr="00D365B1">
        <w:rPr>
          <w:sz w:val="24"/>
          <w:szCs w:val="24"/>
        </w:rPr>
        <w:t>5. При въезде на строительную площадку должны быть установлены информационные щиты с указанием информации, предусмотренной требованиями действующего законодательства.</w:t>
      </w:r>
    </w:p>
    <w:p w:rsidR="00BB54FC" w:rsidRPr="00D365B1" w:rsidRDefault="00BB54FC" w:rsidP="00BB54FC">
      <w:pPr>
        <w:ind w:firstLine="540"/>
        <w:jc w:val="both"/>
        <w:rPr>
          <w:sz w:val="24"/>
          <w:szCs w:val="24"/>
        </w:rPr>
      </w:pPr>
      <w:r w:rsidRPr="00D365B1">
        <w:rPr>
          <w:sz w:val="24"/>
          <w:szCs w:val="24"/>
        </w:rPr>
        <w:t>6. Строительные площадки должны иметь по всему периметру устойчивое и прочное ограждение, не мешающее проезду пожарных, санитарных, мусороуборочных и других спецмашин. Ограждения строительных площадок должны быть очищены от грязи, промыты, не иметь проёмов, не предусмотренных проектом, повреждённых участков, отклонений от вертикали, посторонних наклеек, объявлений и надписей.</w:t>
      </w:r>
    </w:p>
    <w:p w:rsidR="00BB54FC" w:rsidRPr="00D365B1" w:rsidRDefault="00BB54FC" w:rsidP="00BB54FC">
      <w:pPr>
        <w:ind w:firstLine="540"/>
        <w:jc w:val="both"/>
        <w:rPr>
          <w:sz w:val="24"/>
          <w:szCs w:val="24"/>
        </w:rPr>
      </w:pPr>
      <w:r w:rsidRPr="00D365B1">
        <w:rPr>
          <w:sz w:val="24"/>
          <w:szCs w:val="24"/>
        </w:rPr>
        <w:t>7. По периметру ограждений должно быть установлено освещение и обеспечен безопасный проход пешеходов.</w:t>
      </w:r>
    </w:p>
    <w:p w:rsidR="00BB54FC" w:rsidRPr="00D365B1" w:rsidRDefault="00BB54FC" w:rsidP="00BB54FC">
      <w:pPr>
        <w:ind w:firstLine="540"/>
        <w:jc w:val="both"/>
        <w:rPr>
          <w:sz w:val="24"/>
          <w:szCs w:val="24"/>
        </w:rPr>
      </w:pPr>
      <w:r w:rsidRPr="00D365B1">
        <w:rPr>
          <w:sz w:val="24"/>
          <w:szCs w:val="24"/>
        </w:rPr>
        <w:t>8. Производственные и бытовые стоки, образующиеся на строительной площадке, должны очищаться и обезвреживаться в порядке, предусмотренном проектом организации строительства и производства работ.</w:t>
      </w:r>
    </w:p>
    <w:p w:rsidR="00BB54FC" w:rsidRPr="00D365B1" w:rsidRDefault="00BB54FC" w:rsidP="00BB54FC">
      <w:pPr>
        <w:ind w:firstLine="540"/>
        <w:jc w:val="both"/>
        <w:rPr>
          <w:sz w:val="24"/>
          <w:szCs w:val="24"/>
        </w:rPr>
      </w:pPr>
      <w:r w:rsidRPr="00D365B1">
        <w:rPr>
          <w:sz w:val="24"/>
          <w:szCs w:val="24"/>
        </w:rPr>
        <w:t>9. Строительные материалы, изделия, конструкции, оборудование должны складироваться, а некапитальные сооружения (строительные вагончики, бытовки, будки) размещаться только в пределах ограждённой площадки в соответствии с утверждённым проектом организации строительства и планом производства работ.</w:t>
      </w:r>
    </w:p>
    <w:p w:rsidR="00BB54FC" w:rsidRPr="00D365B1" w:rsidRDefault="00BB54FC" w:rsidP="00BB54FC">
      <w:pPr>
        <w:widowControl w:val="0"/>
        <w:autoSpaceDE w:val="0"/>
        <w:autoSpaceDN w:val="0"/>
        <w:jc w:val="center"/>
        <w:outlineLvl w:val="2"/>
        <w:rPr>
          <w:rFonts w:ascii="Calibri" w:hAnsi="Calibri" w:cs="Calibri"/>
        </w:rPr>
      </w:pPr>
    </w:p>
    <w:p w:rsidR="00BB54FC" w:rsidRPr="00D365B1" w:rsidRDefault="00BB54FC" w:rsidP="00BB54FC">
      <w:pPr>
        <w:widowControl w:val="0"/>
        <w:autoSpaceDE w:val="0"/>
        <w:autoSpaceDN w:val="0"/>
        <w:ind w:firstLine="540"/>
        <w:jc w:val="both"/>
        <w:outlineLvl w:val="2"/>
        <w:rPr>
          <w:sz w:val="24"/>
          <w:szCs w:val="24"/>
        </w:rPr>
      </w:pPr>
      <w:r w:rsidRPr="00D365B1">
        <w:rPr>
          <w:sz w:val="24"/>
          <w:szCs w:val="24"/>
        </w:rPr>
        <w:t>Глава 17. Пешеходные коммуникации</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58. Общие положения</w:t>
      </w:r>
    </w:p>
    <w:p w:rsidR="00BB54FC" w:rsidRPr="00D365B1" w:rsidRDefault="00BB54FC" w:rsidP="00BB54FC">
      <w:pPr>
        <w:widowControl w:val="0"/>
        <w:autoSpaceDE w:val="0"/>
        <w:autoSpaceDN w:val="0"/>
        <w:ind w:firstLine="540"/>
        <w:jc w:val="both"/>
        <w:rPr>
          <w:sz w:val="24"/>
          <w:szCs w:val="24"/>
        </w:rPr>
      </w:pPr>
      <w:r w:rsidRPr="00D365B1">
        <w:rPr>
          <w:sz w:val="24"/>
          <w:szCs w:val="24"/>
        </w:rPr>
        <w:t>Пешеходные коммуникации обеспечивают пешеходные связи и передвижения на территории города Саянска. К пешеходным коммуникациям относятся: тротуары, аллеи, дорожки, тропинки. При проектировании пешеходных коммуникаций на территории города Саянска следует обеспечивать: минимальное количество пересечений с транспортными коммуникациями, возможность безопасного, беспрепятственного и удобного передвижения людей, включая инвалидов и маломобильных групп населения. В системе пешеходных коммуникаций следует выделять основные и второстепенные пешеходные связи.</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59. Основные пешеходные коммуникации</w:t>
      </w:r>
    </w:p>
    <w:p w:rsidR="00BB54FC" w:rsidRPr="00D365B1" w:rsidRDefault="00BB54FC" w:rsidP="00BB54FC">
      <w:pPr>
        <w:widowControl w:val="0"/>
        <w:autoSpaceDE w:val="0"/>
        <w:autoSpaceDN w:val="0"/>
        <w:ind w:firstLine="540"/>
        <w:jc w:val="both"/>
        <w:rPr>
          <w:sz w:val="24"/>
          <w:szCs w:val="24"/>
        </w:rPr>
      </w:pPr>
      <w:r w:rsidRPr="00D365B1">
        <w:rPr>
          <w:sz w:val="24"/>
          <w:szCs w:val="24"/>
        </w:rPr>
        <w:t>1. 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2. Во всех случаях пересечения основных пешеходных коммуникаций с </w:t>
      </w:r>
      <w:r w:rsidRPr="00D365B1">
        <w:rPr>
          <w:sz w:val="24"/>
          <w:szCs w:val="24"/>
        </w:rPr>
        <w:lastRenderedPageBreak/>
        <w:t xml:space="preserve">транспортными проездами необходимо устройство бордюрных пандусов. </w:t>
      </w:r>
    </w:p>
    <w:p w:rsidR="00BB54FC" w:rsidRPr="00D365B1" w:rsidRDefault="00BB54FC" w:rsidP="00BB54FC">
      <w:pPr>
        <w:widowControl w:val="0"/>
        <w:autoSpaceDE w:val="0"/>
        <w:autoSpaceDN w:val="0"/>
        <w:ind w:firstLine="540"/>
        <w:jc w:val="both"/>
        <w:rPr>
          <w:sz w:val="24"/>
          <w:szCs w:val="24"/>
        </w:rPr>
      </w:pPr>
      <w:r w:rsidRPr="00D365B1">
        <w:rPr>
          <w:sz w:val="24"/>
          <w:szCs w:val="24"/>
        </w:rPr>
        <w:t>3. При проектировании элементов сопряжения поверхностей необходимо учитывать требования СП 59.13330.2016. «Свод правил. Доступность зданий и сооружений для маломобильных групп населения».</w:t>
      </w:r>
    </w:p>
    <w:p w:rsidR="00BB54FC" w:rsidRPr="00D365B1" w:rsidRDefault="00BB54FC" w:rsidP="00BB54FC">
      <w:pPr>
        <w:widowControl w:val="0"/>
        <w:autoSpaceDE w:val="0"/>
        <w:autoSpaceDN w:val="0"/>
        <w:ind w:firstLine="540"/>
        <w:jc w:val="both"/>
        <w:rPr>
          <w:sz w:val="24"/>
          <w:szCs w:val="24"/>
        </w:rPr>
      </w:pPr>
      <w:r w:rsidRPr="00D365B1">
        <w:rPr>
          <w:sz w:val="24"/>
          <w:szCs w:val="24"/>
        </w:rPr>
        <w:t>4. Обязательный перечень элементов комплексного благоустройства на территории основных пешеходных коммуникаций включает: твёрдые виды покрытия, элементы сопряжения поверхностей, урны, осветительное оборудование.</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60. Второстепенные пешеходные коммуникации</w:t>
      </w:r>
    </w:p>
    <w:p w:rsidR="00BB54FC" w:rsidRPr="00D365B1" w:rsidRDefault="00BB54FC" w:rsidP="00BB54FC">
      <w:pPr>
        <w:widowControl w:val="0"/>
        <w:tabs>
          <w:tab w:val="left" w:pos="709"/>
        </w:tabs>
        <w:autoSpaceDE w:val="0"/>
        <w:autoSpaceDN w:val="0"/>
        <w:ind w:firstLine="540"/>
        <w:jc w:val="both"/>
        <w:rPr>
          <w:sz w:val="24"/>
          <w:szCs w:val="24"/>
        </w:rPr>
      </w:pPr>
      <w:r w:rsidRPr="00D365B1">
        <w:rPr>
          <w:sz w:val="24"/>
          <w:szCs w:val="24"/>
        </w:rPr>
        <w:t>1. Второстепенные пешеходные коммуникации обеспечивают связь между застройкой и различными элементами благоустройства (площадками) в пределах участка территории, а также на территории объектов рекреации (сквер, бульвар, парк, лесопарк).</w:t>
      </w:r>
    </w:p>
    <w:p w:rsidR="00BB54FC" w:rsidRPr="00D365B1" w:rsidRDefault="00BB54FC" w:rsidP="00BB54FC">
      <w:pPr>
        <w:widowControl w:val="0"/>
        <w:autoSpaceDE w:val="0"/>
        <w:autoSpaceDN w:val="0"/>
        <w:ind w:firstLine="540"/>
        <w:jc w:val="both"/>
        <w:rPr>
          <w:sz w:val="24"/>
          <w:szCs w:val="24"/>
        </w:rPr>
      </w:pPr>
      <w:r w:rsidRPr="00D365B1">
        <w:rPr>
          <w:sz w:val="24"/>
          <w:szCs w:val="24"/>
        </w:rPr>
        <w:t>2. Обязательный перечень элементов комплексного благоустройства на территории второстепенных пешеходных коммуникаций включает: различные виды покрытия, элементы сопряжения поверхности покрытия с прилегающими территориями. Рекомендуется размещение скамей.</w:t>
      </w:r>
    </w:p>
    <w:p w:rsidR="00BB54FC" w:rsidRPr="00D365B1" w:rsidRDefault="00BB54FC" w:rsidP="00BB54FC">
      <w:pPr>
        <w:widowControl w:val="0"/>
        <w:autoSpaceDE w:val="0"/>
        <w:autoSpaceDN w:val="0"/>
        <w:ind w:firstLine="540"/>
        <w:jc w:val="both"/>
        <w:rPr>
          <w:sz w:val="24"/>
          <w:szCs w:val="24"/>
        </w:rPr>
      </w:pPr>
      <w:r w:rsidRPr="00D365B1">
        <w:rPr>
          <w:sz w:val="24"/>
          <w:szCs w:val="24"/>
        </w:rPr>
        <w:t>3. На дорожках скверов следует предусматривать твёрдые виды покрытия, в том числе мощение плиткой.</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61. Пешеходные переходы</w:t>
      </w:r>
    </w:p>
    <w:p w:rsidR="00BB54FC" w:rsidRPr="00D365B1" w:rsidRDefault="00BB54FC" w:rsidP="00BB54FC">
      <w:pPr>
        <w:widowControl w:val="0"/>
        <w:autoSpaceDE w:val="0"/>
        <w:autoSpaceDN w:val="0"/>
        <w:ind w:firstLine="540"/>
        <w:jc w:val="both"/>
        <w:rPr>
          <w:sz w:val="24"/>
          <w:szCs w:val="24"/>
        </w:rPr>
      </w:pPr>
      <w:r w:rsidRPr="00D365B1">
        <w:rPr>
          <w:sz w:val="24"/>
          <w:szCs w:val="24"/>
        </w:rPr>
        <w:t>1. Пешеходные переходы следует размещать в местах пересечения основных пешеходных коммуникаций с городскими улицами и дорогами. Пешеходные переходы проектируются в одном уровне с проезжей частью улицы (наземные).</w:t>
      </w:r>
    </w:p>
    <w:p w:rsidR="00BB54FC" w:rsidRPr="00D365B1" w:rsidRDefault="00BB54FC" w:rsidP="00BB54FC">
      <w:pPr>
        <w:widowControl w:val="0"/>
        <w:autoSpaceDE w:val="0"/>
        <w:autoSpaceDN w:val="0"/>
        <w:ind w:firstLine="540"/>
        <w:jc w:val="both"/>
        <w:rPr>
          <w:sz w:val="24"/>
          <w:szCs w:val="24"/>
        </w:rPr>
      </w:pPr>
      <w:r w:rsidRPr="00D365B1">
        <w:rPr>
          <w:sz w:val="24"/>
          <w:szCs w:val="24"/>
        </w:rPr>
        <w:t>2. Обязательный перечень элементов комплексного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BB54FC" w:rsidRPr="00D365B1" w:rsidRDefault="00BB54FC" w:rsidP="00BB54FC">
      <w:pPr>
        <w:widowControl w:val="0"/>
        <w:autoSpaceDE w:val="0"/>
        <w:autoSpaceDN w:val="0"/>
        <w:ind w:firstLine="540"/>
        <w:jc w:val="both"/>
        <w:rPr>
          <w:sz w:val="24"/>
          <w:szCs w:val="24"/>
        </w:rPr>
      </w:pPr>
      <w:r w:rsidRPr="00D365B1">
        <w:rPr>
          <w:sz w:val="24"/>
          <w:szCs w:val="24"/>
        </w:rPr>
        <w:t>3. Обязательный перечень элементов комплексного благоустройства внеуличного пешеходного перехода включает: твёрдые виды покрытия, элементы сопряжения поверхностей (лестницы, пандусы), осветительное оборудование, урны для мусора.</w:t>
      </w:r>
    </w:p>
    <w:p w:rsidR="00BB54FC" w:rsidRPr="00D365B1" w:rsidRDefault="00BB54FC" w:rsidP="00BB54FC">
      <w:pPr>
        <w:widowControl w:val="0"/>
        <w:autoSpaceDE w:val="0"/>
        <w:autoSpaceDN w:val="0"/>
        <w:ind w:firstLine="540"/>
        <w:jc w:val="both"/>
        <w:rPr>
          <w:sz w:val="24"/>
          <w:szCs w:val="24"/>
        </w:rPr>
      </w:pPr>
      <w:r w:rsidRPr="00D365B1">
        <w:rPr>
          <w:sz w:val="24"/>
          <w:szCs w:val="24"/>
        </w:rPr>
        <w:t>4. В случае</w:t>
      </w:r>
      <w:proofErr w:type="gramStart"/>
      <w:r w:rsidRPr="00D365B1">
        <w:rPr>
          <w:sz w:val="24"/>
          <w:szCs w:val="24"/>
        </w:rPr>
        <w:t>,</w:t>
      </w:r>
      <w:proofErr w:type="gramEnd"/>
      <w:r w:rsidRPr="00D365B1">
        <w:rPr>
          <w:sz w:val="24"/>
          <w:szCs w:val="24"/>
        </w:rPr>
        <w:t xml:space="preserve"> если на участках дорог действующими нормами и правилами предусмотрен треугольник видимости, в зоне такого треугольника не допускается размещение строений, некапитальных нестационарных строений и сооружений, рекламных щитов, зелёных насаждений высотой более 0,5 м.</w:t>
      </w:r>
    </w:p>
    <w:p w:rsidR="00BB54FC" w:rsidRPr="00D365B1" w:rsidRDefault="00BB54FC" w:rsidP="00BB54FC">
      <w:pPr>
        <w:widowControl w:val="0"/>
        <w:autoSpaceDE w:val="0"/>
        <w:autoSpaceDN w:val="0"/>
        <w:ind w:firstLine="540"/>
        <w:jc w:val="both"/>
        <w:rPr>
          <w:sz w:val="24"/>
          <w:szCs w:val="24"/>
        </w:rPr>
      </w:pPr>
    </w:p>
    <w:p w:rsidR="00BB54FC" w:rsidRPr="00D365B1" w:rsidRDefault="00BB54FC" w:rsidP="00BB54FC">
      <w:pPr>
        <w:widowControl w:val="0"/>
        <w:autoSpaceDE w:val="0"/>
        <w:autoSpaceDN w:val="0"/>
        <w:ind w:firstLine="540"/>
        <w:jc w:val="both"/>
        <w:outlineLvl w:val="2"/>
        <w:rPr>
          <w:sz w:val="24"/>
          <w:szCs w:val="24"/>
        </w:rPr>
      </w:pPr>
      <w:r w:rsidRPr="00D365B1">
        <w:rPr>
          <w:sz w:val="24"/>
          <w:szCs w:val="24"/>
        </w:rPr>
        <w:t xml:space="preserve">Глава 18. Транспортные проезды </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 xml:space="preserve">Статья 62. </w:t>
      </w:r>
      <w:proofErr w:type="gramStart"/>
      <w:r w:rsidRPr="00D365B1">
        <w:rPr>
          <w:sz w:val="24"/>
          <w:szCs w:val="24"/>
        </w:rPr>
        <w:t>Общие</w:t>
      </w:r>
      <w:proofErr w:type="gramEnd"/>
      <w:r w:rsidRPr="00D365B1">
        <w:rPr>
          <w:sz w:val="24"/>
          <w:szCs w:val="24"/>
        </w:rPr>
        <w:t xml:space="preserve"> положение</w:t>
      </w:r>
    </w:p>
    <w:p w:rsidR="00BB54FC" w:rsidRPr="00D365B1" w:rsidRDefault="00BB54FC" w:rsidP="00BB54FC">
      <w:pPr>
        <w:widowControl w:val="0"/>
        <w:autoSpaceDE w:val="0"/>
        <w:autoSpaceDN w:val="0"/>
        <w:ind w:firstLine="540"/>
        <w:jc w:val="both"/>
        <w:rPr>
          <w:sz w:val="24"/>
          <w:szCs w:val="24"/>
        </w:rPr>
      </w:pPr>
      <w:r w:rsidRPr="00D365B1">
        <w:rPr>
          <w:sz w:val="24"/>
          <w:szCs w:val="24"/>
        </w:rPr>
        <w:t>Транспортные проезды - элементы системы транспортных коммуникаций, не выделяемые красными линиями улично-дорожной сети города, обеспечивают транспортную связь между зданиями и участками внутри территорий крупных объектов рекреации, производственных и общественных зон, а также связь с улично-дорожной сетью города.</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63. Проектирование транспортных проездов</w:t>
      </w:r>
    </w:p>
    <w:p w:rsidR="00BB54FC" w:rsidRPr="00D365B1" w:rsidRDefault="00BB54FC" w:rsidP="00BB54FC">
      <w:pPr>
        <w:widowControl w:val="0"/>
        <w:tabs>
          <w:tab w:val="left" w:pos="709"/>
          <w:tab w:val="left" w:pos="851"/>
        </w:tabs>
        <w:autoSpaceDE w:val="0"/>
        <w:autoSpaceDN w:val="0"/>
        <w:ind w:firstLine="540"/>
        <w:jc w:val="both"/>
        <w:rPr>
          <w:sz w:val="24"/>
          <w:szCs w:val="24"/>
        </w:rPr>
      </w:pPr>
      <w:r w:rsidRPr="00D365B1">
        <w:rPr>
          <w:sz w:val="24"/>
          <w:szCs w:val="24"/>
        </w:rPr>
        <w:t>1. Проектирование транспортных проездов следует вести с учётом «СП 34.13330.2012. Свод правил. Автомобильные дороги. Актуализированная редакция СНиП 2.05.02-85*». При проектировании проездов следует обеспечивать сохранение или улучшение ландшафта, экологического состояния прилегающих территорий.</w:t>
      </w:r>
    </w:p>
    <w:p w:rsidR="00BB54FC" w:rsidRPr="00D365B1" w:rsidRDefault="00BB54FC" w:rsidP="00BB54FC">
      <w:pPr>
        <w:widowControl w:val="0"/>
        <w:autoSpaceDE w:val="0"/>
        <w:autoSpaceDN w:val="0"/>
        <w:ind w:firstLine="540"/>
        <w:jc w:val="both"/>
        <w:rPr>
          <w:sz w:val="24"/>
          <w:szCs w:val="24"/>
        </w:rPr>
      </w:pPr>
      <w:r w:rsidRPr="00D365B1">
        <w:rPr>
          <w:sz w:val="24"/>
          <w:szCs w:val="24"/>
        </w:rPr>
        <w:t>2. Обязательный перечень элементов комплексного благоустройства на территории проездов включает: твёрдые виды покрытия, элементы сопряжения поверхности проезда с газоном и тротуаром, озеленение, осветительное оборудование.</w:t>
      </w:r>
    </w:p>
    <w:p w:rsidR="00BB54FC" w:rsidRPr="00D365B1" w:rsidRDefault="00BB54FC" w:rsidP="00BB54FC">
      <w:pPr>
        <w:widowControl w:val="0"/>
        <w:autoSpaceDE w:val="0"/>
        <w:autoSpaceDN w:val="0"/>
        <w:ind w:firstLine="540"/>
        <w:jc w:val="both"/>
        <w:outlineLvl w:val="2"/>
        <w:rPr>
          <w:sz w:val="24"/>
          <w:szCs w:val="24"/>
        </w:rPr>
      </w:pPr>
    </w:p>
    <w:p w:rsidR="00BB54FC" w:rsidRPr="00D365B1" w:rsidRDefault="00BB54FC" w:rsidP="00BB54FC">
      <w:pPr>
        <w:widowControl w:val="0"/>
        <w:autoSpaceDE w:val="0"/>
        <w:autoSpaceDN w:val="0"/>
        <w:ind w:firstLine="540"/>
        <w:jc w:val="both"/>
        <w:outlineLvl w:val="2"/>
        <w:rPr>
          <w:sz w:val="24"/>
          <w:szCs w:val="24"/>
        </w:rPr>
      </w:pPr>
      <w:r w:rsidRPr="00D365B1">
        <w:rPr>
          <w:sz w:val="24"/>
          <w:szCs w:val="24"/>
        </w:rPr>
        <w:t>Глава 19. Некапитальные нестационарные сооружения</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lastRenderedPageBreak/>
        <w:t>Статья 64. Общие положения</w:t>
      </w:r>
    </w:p>
    <w:p w:rsidR="00BB54FC" w:rsidRPr="00D365B1" w:rsidRDefault="00BB54FC" w:rsidP="00BB54FC">
      <w:pPr>
        <w:widowControl w:val="0"/>
        <w:autoSpaceDE w:val="0"/>
        <w:autoSpaceDN w:val="0"/>
        <w:ind w:firstLine="540"/>
        <w:jc w:val="both"/>
        <w:rPr>
          <w:sz w:val="24"/>
          <w:szCs w:val="24"/>
        </w:rPr>
      </w:pPr>
      <w:r w:rsidRPr="00D365B1">
        <w:rPr>
          <w:sz w:val="24"/>
          <w:szCs w:val="24"/>
        </w:rPr>
        <w:t>1. К некапитальным нестационарным строениям и сооружениям относятся нестационарные торговые объекты, дополнительно устанавливаемое оборудование при нестационарных торговых объектах, передвижные цирки, передвижные зоопарки и передвижные луна-парки, сезонные аттракционы, пункты проката велосипедов, роликов, самокатов и другого спортивного инвентаря, туалетные кабины, другие объекты некапитального характера, для размещения которых не требуется разрешения на строительство.</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2. Отделочные материалы некапитальных нестационарных строений и сооружений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При остеклении витрин необходимо применять безосколочные, ударостойкие материалы, безопасные упрочняющие многослойные плёночные покрытия, </w:t>
      </w:r>
      <w:proofErr w:type="spellStart"/>
      <w:r w:rsidRPr="00D365B1">
        <w:rPr>
          <w:sz w:val="24"/>
          <w:szCs w:val="24"/>
        </w:rPr>
        <w:t>рольставни</w:t>
      </w:r>
      <w:proofErr w:type="spellEnd"/>
      <w:r w:rsidRPr="00D365B1">
        <w:rPr>
          <w:sz w:val="24"/>
          <w:szCs w:val="24"/>
        </w:rPr>
        <w:t>.</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3. Размещение некапитальных нестационарных строений и сооружений на территории города Саянска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города и благоустройства территории и застройки. </w:t>
      </w:r>
    </w:p>
    <w:p w:rsidR="00BB54FC" w:rsidRPr="00D365B1" w:rsidRDefault="00BB54FC" w:rsidP="00BB54FC">
      <w:pPr>
        <w:widowControl w:val="0"/>
        <w:tabs>
          <w:tab w:val="left" w:pos="567"/>
          <w:tab w:val="left" w:pos="709"/>
          <w:tab w:val="left" w:pos="851"/>
          <w:tab w:val="left" w:pos="993"/>
        </w:tabs>
        <w:autoSpaceDE w:val="0"/>
        <w:autoSpaceDN w:val="0"/>
        <w:ind w:firstLine="540"/>
        <w:jc w:val="both"/>
        <w:rPr>
          <w:sz w:val="24"/>
          <w:szCs w:val="24"/>
        </w:rPr>
      </w:pPr>
      <w:r w:rsidRPr="00D365B1">
        <w:rPr>
          <w:sz w:val="24"/>
          <w:szCs w:val="24"/>
        </w:rPr>
        <w:t>4. Размещение нестационарных объектов должно соответствовать градостроительным условиям использования территории, требованиям технических регламентов, в том числе санитарно-эпидемиологическим, экологическим требованиям, требованиям пожарной безопасности и другим требованиям федерального и регионального законодательства, муниципальным правовым актам.</w:t>
      </w:r>
    </w:p>
    <w:p w:rsidR="00BB54FC" w:rsidRPr="00D365B1" w:rsidRDefault="00BB54FC" w:rsidP="00BB54FC">
      <w:pPr>
        <w:widowControl w:val="0"/>
        <w:autoSpaceDE w:val="0"/>
        <w:autoSpaceDN w:val="0"/>
        <w:ind w:firstLine="540"/>
        <w:jc w:val="both"/>
        <w:rPr>
          <w:sz w:val="24"/>
          <w:szCs w:val="24"/>
        </w:rPr>
      </w:pPr>
      <w:r w:rsidRPr="00D365B1">
        <w:rPr>
          <w:sz w:val="24"/>
          <w:szCs w:val="24"/>
        </w:rPr>
        <w:t>5. Некапитальные нестационарные сооружения и сооружения необходимо устанавливать на твёрдые виды покрытия, оборудовать осветительным оборудованием, урнами.</w:t>
      </w:r>
    </w:p>
    <w:p w:rsidR="00BB54FC" w:rsidRPr="00D365B1" w:rsidRDefault="00BB54FC" w:rsidP="00BB54FC">
      <w:pPr>
        <w:widowControl w:val="0"/>
        <w:autoSpaceDE w:val="0"/>
        <w:autoSpaceDN w:val="0"/>
        <w:ind w:firstLine="540"/>
        <w:jc w:val="both"/>
        <w:rPr>
          <w:sz w:val="24"/>
          <w:szCs w:val="24"/>
        </w:rPr>
      </w:pPr>
      <w:r w:rsidRPr="00D365B1">
        <w:rPr>
          <w:sz w:val="24"/>
          <w:szCs w:val="24"/>
        </w:rPr>
        <w:t>6. Владельцы некапитальных нестационарных строений и сооружений обязаны соблюдать санитарно-гигиенические требования, предъявляемые к таким сооружениям, строениям.</w:t>
      </w:r>
    </w:p>
    <w:p w:rsidR="00BB54FC" w:rsidRPr="00D365B1" w:rsidRDefault="00BB54FC" w:rsidP="00BB54FC">
      <w:pPr>
        <w:widowControl w:val="0"/>
        <w:autoSpaceDE w:val="0"/>
        <w:autoSpaceDN w:val="0"/>
        <w:ind w:firstLine="540"/>
        <w:jc w:val="both"/>
        <w:rPr>
          <w:sz w:val="24"/>
          <w:szCs w:val="24"/>
        </w:rPr>
      </w:pPr>
      <w:r w:rsidRPr="00D365B1">
        <w:rPr>
          <w:sz w:val="24"/>
          <w:szCs w:val="24"/>
        </w:rPr>
        <w:t>7. Размещение остановочных павильонов необходимо предусматривать в местах остановок наземного пассажирского транспорта. Для установки остановочного павильона необходимо предусматривать площадку с твёрдыми видами покрытия, установку урн.</w:t>
      </w:r>
    </w:p>
    <w:p w:rsidR="00BB54FC" w:rsidRPr="00D365B1" w:rsidRDefault="00BB54FC" w:rsidP="00BB54FC">
      <w:pPr>
        <w:widowControl w:val="0"/>
        <w:autoSpaceDE w:val="0"/>
        <w:autoSpaceDN w:val="0"/>
        <w:ind w:firstLine="540"/>
        <w:jc w:val="both"/>
        <w:rPr>
          <w:sz w:val="24"/>
          <w:szCs w:val="24"/>
        </w:rPr>
      </w:pPr>
      <w:r w:rsidRPr="00D365B1">
        <w:rPr>
          <w:sz w:val="24"/>
          <w:szCs w:val="24"/>
        </w:rPr>
        <w:t>8. Размещение туалетных кабин предусматривается на активно посещаемых территориях при отсутствии или недостаточной пропускной способности общественных туалетов: в местах проведения массовых мероприятий, на территории объектов рекреации (парках, скверах, садах), в местах установки автозаправочных станций, на автостоянках.</w:t>
      </w:r>
    </w:p>
    <w:p w:rsidR="00BB54FC" w:rsidRPr="00D365B1" w:rsidRDefault="00BB54FC" w:rsidP="00BB54FC">
      <w:pPr>
        <w:widowControl w:val="0"/>
        <w:autoSpaceDE w:val="0"/>
        <w:autoSpaceDN w:val="0"/>
        <w:ind w:firstLine="540"/>
        <w:jc w:val="both"/>
        <w:rPr>
          <w:sz w:val="24"/>
          <w:szCs w:val="24"/>
        </w:rPr>
      </w:pPr>
      <w:r w:rsidRPr="00D365B1">
        <w:rPr>
          <w:sz w:val="24"/>
          <w:szCs w:val="24"/>
        </w:rPr>
        <w:t>9. При размещении некапитальных нестационарных строений, сооружений необходимо обеспечивать условия для беспрепятственного передвижения инвалидов и других маломобильных групп населения в соответствии с требованиями законодательства.</w:t>
      </w:r>
    </w:p>
    <w:p w:rsidR="00BB54FC" w:rsidRPr="00D365B1" w:rsidRDefault="00BB54FC" w:rsidP="00BB54FC">
      <w:pPr>
        <w:widowControl w:val="0"/>
        <w:autoSpaceDE w:val="0"/>
        <w:autoSpaceDN w:val="0"/>
        <w:ind w:firstLine="540"/>
        <w:jc w:val="both"/>
        <w:rPr>
          <w:sz w:val="24"/>
          <w:szCs w:val="24"/>
        </w:rPr>
      </w:pPr>
    </w:p>
    <w:p w:rsidR="00BB54FC" w:rsidRPr="00D365B1" w:rsidRDefault="00BB54FC" w:rsidP="00BB54FC">
      <w:pPr>
        <w:ind w:firstLine="540"/>
        <w:jc w:val="both"/>
        <w:rPr>
          <w:sz w:val="24"/>
          <w:szCs w:val="24"/>
        </w:rPr>
      </w:pPr>
      <w:r w:rsidRPr="00D365B1">
        <w:rPr>
          <w:sz w:val="24"/>
          <w:szCs w:val="24"/>
        </w:rPr>
        <w:t xml:space="preserve">Статья 65. Требования к размещению на территории города Саянска передвижных сооружений (передвижных цирков, передвижных зоопарков и передвижных луна-парков, сезонных аттракционов, пунктов проката велосипедов, роликов, самокатов и другого спортивного инвентаря, для размещения которых не требуется разрешение на строительство) </w:t>
      </w:r>
    </w:p>
    <w:p w:rsidR="00BB54FC" w:rsidRPr="00D365B1" w:rsidRDefault="00BB54FC" w:rsidP="00BB54FC">
      <w:pPr>
        <w:jc w:val="both"/>
        <w:rPr>
          <w:sz w:val="24"/>
          <w:szCs w:val="24"/>
        </w:rPr>
      </w:pPr>
      <w:r w:rsidRPr="00D365B1">
        <w:rPr>
          <w:sz w:val="24"/>
          <w:szCs w:val="24"/>
        </w:rPr>
        <w:tab/>
        <w:t xml:space="preserve">1. Виды, типы и основные требования к безопасности аттракционов, впервые выпускаемые в обращение на территории Евразийского экономического союза, определяются Техническим </w:t>
      </w:r>
      <w:hyperlink r:id="rId17" w:history="1">
        <w:r w:rsidRPr="00D365B1">
          <w:rPr>
            <w:color w:val="000000" w:themeColor="text1"/>
            <w:sz w:val="24"/>
            <w:szCs w:val="24"/>
          </w:rPr>
          <w:t>регламентом</w:t>
        </w:r>
      </w:hyperlink>
      <w:r w:rsidRPr="00D365B1">
        <w:rPr>
          <w:sz w:val="24"/>
          <w:szCs w:val="24"/>
        </w:rPr>
        <w:t xml:space="preserve"> Евразийского экономического союза «О безопасности аттракционов» (</w:t>
      </w:r>
      <w:proofErr w:type="gramStart"/>
      <w:r w:rsidRPr="00D365B1">
        <w:rPr>
          <w:sz w:val="24"/>
          <w:szCs w:val="24"/>
        </w:rPr>
        <w:t>ТР</w:t>
      </w:r>
      <w:proofErr w:type="gramEnd"/>
      <w:r w:rsidRPr="00D365B1">
        <w:rPr>
          <w:sz w:val="24"/>
          <w:szCs w:val="24"/>
        </w:rPr>
        <w:t xml:space="preserve"> ЕАЭС 038/2016) (далее - Технический регламент), принятым решением Совета Евразийской экономической комиссии от 18.10.2016 №114.</w:t>
      </w:r>
    </w:p>
    <w:p w:rsidR="00BB54FC" w:rsidRPr="00D365B1" w:rsidRDefault="00BB54FC" w:rsidP="00BB54FC">
      <w:pPr>
        <w:ind w:firstLine="708"/>
        <w:jc w:val="both"/>
        <w:rPr>
          <w:sz w:val="24"/>
          <w:szCs w:val="24"/>
        </w:rPr>
      </w:pPr>
      <w:r w:rsidRPr="00D365B1">
        <w:rPr>
          <w:sz w:val="24"/>
          <w:szCs w:val="24"/>
        </w:rPr>
        <w:t>2. Размещение передвижных сооружений (далее - объекты) должно обеспечивать исключение причинения вреда жизни и здоровью граждан, животным, растениям, окружающей среде, а также исключение возникновения чрезвычайной ситуации природного и техногенного характера.</w:t>
      </w:r>
    </w:p>
    <w:p w:rsidR="00BB54FC" w:rsidRPr="00D365B1" w:rsidRDefault="00BB54FC" w:rsidP="00BB54FC">
      <w:pPr>
        <w:ind w:firstLine="708"/>
        <w:jc w:val="both"/>
        <w:rPr>
          <w:sz w:val="24"/>
          <w:szCs w:val="24"/>
        </w:rPr>
      </w:pPr>
      <w:r w:rsidRPr="00D365B1">
        <w:rPr>
          <w:sz w:val="24"/>
          <w:szCs w:val="24"/>
        </w:rPr>
        <w:lastRenderedPageBreak/>
        <w:t xml:space="preserve">3. </w:t>
      </w:r>
      <w:proofErr w:type="gramStart"/>
      <w:r w:rsidRPr="00D365B1">
        <w:rPr>
          <w:sz w:val="24"/>
          <w:szCs w:val="24"/>
        </w:rPr>
        <w:t xml:space="preserve">Территория размещения объектов должна быть оборудована юридическим и/или физическим лицом (в том числе индивидуальным предпринимателем), осуществляющим эксплуатацию аттракциона на законных основаниях и использующих этот аттракцион для предоставления пассажирам развлекательных услуг (далее - </w:t>
      </w:r>
      <w:proofErr w:type="spellStart"/>
      <w:r w:rsidRPr="00D365B1">
        <w:rPr>
          <w:sz w:val="24"/>
          <w:szCs w:val="24"/>
        </w:rPr>
        <w:t>эксплуатант</w:t>
      </w:r>
      <w:proofErr w:type="spellEnd"/>
      <w:r w:rsidRPr="00D365B1">
        <w:rPr>
          <w:sz w:val="24"/>
          <w:szCs w:val="24"/>
        </w:rPr>
        <w:t>) в соответствии с требованиями санитарных и противопожарных норм, а также с соблюдением требований по технике безопасности, настоящих Правил.</w:t>
      </w:r>
      <w:proofErr w:type="gramEnd"/>
    </w:p>
    <w:p w:rsidR="00BB54FC" w:rsidRPr="00D365B1" w:rsidRDefault="00BB54FC" w:rsidP="00BB54FC">
      <w:pPr>
        <w:ind w:firstLine="708"/>
        <w:jc w:val="both"/>
        <w:rPr>
          <w:sz w:val="24"/>
          <w:szCs w:val="24"/>
        </w:rPr>
      </w:pPr>
      <w:r w:rsidRPr="00D365B1">
        <w:rPr>
          <w:sz w:val="24"/>
          <w:szCs w:val="24"/>
        </w:rPr>
        <w:t xml:space="preserve">4. По окончании периода работы объектов территория размещения должна быть приведена </w:t>
      </w:r>
      <w:proofErr w:type="spellStart"/>
      <w:r w:rsidRPr="00D365B1">
        <w:rPr>
          <w:sz w:val="24"/>
          <w:szCs w:val="24"/>
        </w:rPr>
        <w:t>эксплуатантом</w:t>
      </w:r>
      <w:proofErr w:type="spellEnd"/>
      <w:r w:rsidRPr="00D365B1">
        <w:rPr>
          <w:sz w:val="24"/>
          <w:szCs w:val="24"/>
        </w:rPr>
        <w:t xml:space="preserve"> в состояние, в котором она находилась до её предоставления.</w:t>
      </w:r>
    </w:p>
    <w:p w:rsidR="00BB54FC" w:rsidRPr="00D365B1" w:rsidRDefault="00BB54FC" w:rsidP="00BB54FC">
      <w:pPr>
        <w:ind w:firstLine="708"/>
        <w:jc w:val="both"/>
        <w:rPr>
          <w:sz w:val="24"/>
          <w:szCs w:val="24"/>
        </w:rPr>
      </w:pPr>
      <w:r w:rsidRPr="00D365B1">
        <w:rPr>
          <w:sz w:val="24"/>
          <w:szCs w:val="24"/>
        </w:rPr>
        <w:t xml:space="preserve">5. </w:t>
      </w:r>
      <w:proofErr w:type="spellStart"/>
      <w:r w:rsidRPr="00D365B1">
        <w:rPr>
          <w:sz w:val="24"/>
          <w:szCs w:val="24"/>
        </w:rPr>
        <w:t>Эксплуатант</w:t>
      </w:r>
      <w:proofErr w:type="spellEnd"/>
      <w:r w:rsidRPr="00D365B1">
        <w:rPr>
          <w:sz w:val="24"/>
          <w:szCs w:val="24"/>
        </w:rPr>
        <w:t xml:space="preserve"> объекта на территории города Саянска </w:t>
      </w:r>
      <w:proofErr w:type="gramStart"/>
      <w:r w:rsidRPr="00D365B1">
        <w:rPr>
          <w:sz w:val="24"/>
          <w:szCs w:val="24"/>
        </w:rPr>
        <w:t>обязан</w:t>
      </w:r>
      <w:proofErr w:type="gramEnd"/>
      <w:r w:rsidRPr="00D365B1">
        <w:rPr>
          <w:sz w:val="24"/>
          <w:szCs w:val="24"/>
        </w:rPr>
        <w:t>:</w:t>
      </w:r>
    </w:p>
    <w:p w:rsidR="00BB54FC" w:rsidRPr="00D365B1" w:rsidRDefault="00BB54FC" w:rsidP="00BB54FC">
      <w:pPr>
        <w:ind w:firstLine="708"/>
        <w:jc w:val="both"/>
        <w:rPr>
          <w:sz w:val="24"/>
          <w:szCs w:val="24"/>
        </w:rPr>
      </w:pPr>
      <w:r w:rsidRPr="00D365B1">
        <w:rPr>
          <w:sz w:val="24"/>
          <w:szCs w:val="24"/>
        </w:rPr>
        <w:t>1) размещать сооружения и конструкции на специально отведённых площадках по согласованию с Комитетом по архитектуре;</w:t>
      </w:r>
    </w:p>
    <w:p w:rsidR="00BB54FC" w:rsidRPr="00D365B1" w:rsidRDefault="00BB54FC" w:rsidP="00BB54FC">
      <w:pPr>
        <w:ind w:firstLine="708"/>
        <w:jc w:val="both"/>
        <w:rPr>
          <w:sz w:val="24"/>
          <w:szCs w:val="24"/>
        </w:rPr>
      </w:pPr>
      <w:r w:rsidRPr="00D365B1">
        <w:rPr>
          <w:sz w:val="24"/>
          <w:szCs w:val="24"/>
        </w:rPr>
        <w:t>2) обеспечить надёжность конструкций строений и сооружений;</w:t>
      </w:r>
    </w:p>
    <w:p w:rsidR="00BB54FC" w:rsidRPr="00D365B1" w:rsidRDefault="00BB54FC" w:rsidP="00BB54FC">
      <w:pPr>
        <w:ind w:firstLine="708"/>
        <w:jc w:val="both"/>
        <w:rPr>
          <w:sz w:val="24"/>
          <w:szCs w:val="24"/>
        </w:rPr>
      </w:pPr>
      <w:r w:rsidRPr="00D365B1">
        <w:rPr>
          <w:sz w:val="24"/>
          <w:szCs w:val="24"/>
        </w:rPr>
        <w:t>3) обеспечить безопасность зрителей и пользователей аттракционов;</w:t>
      </w:r>
    </w:p>
    <w:p w:rsidR="00BB54FC" w:rsidRPr="00D365B1" w:rsidRDefault="00BB54FC" w:rsidP="00BB54FC">
      <w:pPr>
        <w:ind w:firstLine="708"/>
        <w:jc w:val="both"/>
        <w:rPr>
          <w:sz w:val="24"/>
          <w:szCs w:val="24"/>
        </w:rPr>
      </w:pPr>
      <w:r w:rsidRPr="00D365B1">
        <w:rPr>
          <w:sz w:val="24"/>
          <w:szCs w:val="24"/>
        </w:rPr>
        <w:t>4) соблюдать чистоту и порядок на занимаемой территории;</w:t>
      </w:r>
    </w:p>
    <w:p w:rsidR="00BB54FC" w:rsidRPr="00D365B1" w:rsidRDefault="00BB54FC" w:rsidP="00BB54FC">
      <w:pPr>
        <w:ind w:firstLine="708"/>
        <w:jc w:val="both"/>
        <w:rPr>
          <w:sz w:val="24"/>
          <w:szCs w:val="24"/>
        </w:rPr>
      </w:pPr>
      <w:r w:rsidRPr="00D365B1">
        <w:rPr>
          <w:sz w:val="24"/>
          <w:szCs w:val="24"/>
        </w:rPr>
        <w:t>5) обеспечить установку контейнеров, урн, биотуалетов, ёмкостей для сбора экскрементов, уборку занимаемой территории.</w:t>
      </w:r>
    </w:p>
    <w:p w:rsidR="00BB54FC" w:rsidRPr="00D365B1" w:rsidRDefault="00BB54FC" w:rsidP="00BB54FC">
      <w:pPr>
        <w:ind w:firstLine="708"/>
        <w:jc w:val="both"/>
        <w:rPr>
          <w:sz w:val="24"/>
          <w:szCs w:val="24"/>
        </w:rPr>
      </w:pPr>
      <w:r w:rsidRPr="00D365B1">
        <w:rPr>
          <w:sz w:val="24"/>
          <w:szCs w:val="24"/>
        </w:rPr>
        <w:t xml:space="preserve">6. </w:t>
      </w:r>
      <w:proofErr w:type="spellStart"/>
      <w:r w:rsidRPr="00D365B1">
        <w:rPr>
          <w:sz w:val="24"/>
          <w:szCs w:val="24"/>
        </w:rPr>
        <w:t>Эксплуатанту</w:t>
      </w:r>
      <w:proofErr w:type="spellEnd"/>
      <w:r w:rsidRPr="00D365B1">
        <w:rPr>
          <w:sz w:val="24"/>
          <w:szCs w:val="24"/>
        </w:rPr>
        <w:t xml:space="preserve"> объекта на территории города Саянска запрещается:</w:t>
      </w:r>
    </w:p>
    <w:p w:rsidR="00BB54FC" w:rsidRPr="00D365B1" w:rsidRDefault="00BB54FC" w:rsidP="00BB54FC">
      <w:pPr>
        <w:ind w:firstLine="708"/>
        <w:jc w:val="both"/>
        <w:rPr>
          <w:sz w:val="24"/>
          <w:szCs w:val="24"/>
        </w:rPr>
      </w:pPr>
      <w:r w:rsidRPr="00D365B1">
        <w:rPr>
          <w:sz w:val="24"/>
          <w:szCs w:val="24"/>
        </w:rPr>
        <w:t>1) размещать конструкции и сооружения или проводить зрелищные мероприятия вне отведённых для этих целей территориях;</w:t>
      </w:r>
    </w:p>
    <w:p w:rsidR="00BB54FC" w:rsidRPr="00D365B1" w:rsidRDefault="00BB54FC" w:rsidP="00BB54FC">
      <w:pPr>
        <w:ind w:firstLine="708"/>
        <w:jc w:val="both"/>
        <w:rPr>
          <w:sz w:val="24"/>
          <w:szCs w:val="24"/>
        </w:rPr>
      </w:pPr>
      <w:r w:rsidRPr="00D365B1">
        <w:rPr>
          <w:sz w:val="24"/>
          <w:szCs w:val="24"/>
        </w:rPr>
        <w:t>2) производить выпас травоядных животных на территории города Саянска;</w:t>
      </w:r>
    </w:p>
    <w:p w:rsidR="00BB54FC" w:rsidRPr="00D365B1" w:rsidRDefault="00BB54FC" w:rsidP="00BB54FC">
      <w:pPr>
        <w:ind w:firstLine="708"/>
        <w:jc w:val="both"/>
        <w:rPr>
          <w:sz w:val="24"/>
          <w:szCs w:val="24"/>
        </w:rPr>
      </w:pPr>
      <w:r w:rsidRPr="00D365B1">
        <w:rPr>
          <w:sz w:val="24"/>
          <w:szCs w:val="24"/>
        </w:rPr>
        <w:t>3) засорять территорию города Саянска экскрементами животных;</w:t>
      </w:r>
    </w:p>
    <w:p w:rsidR="00BB54FC" w:rsidRPr="00D365B1" w:rsidRDefault="00BB54FC" w:rsidP="00BB54FC">
      <w:pPr>
        <w:ind w:firstLine="708"/>
        <w:jc w:val="both"/>
        <w:rPr>
          <w:sz w:val="24"/>
          <w:szCs w:val="24"/>
        </w:rPr>
      </w:pPr>
      <w:r w:rsidRPr="00D365B1">
        <w:rPr>
          <w:sz w:val="24"/>
          <w:szCs w:val="24"/>
        </w:rPr>
        <w:t>4) наносить вред существующим объектам внешнего благоустройства;</w:t>
      </w:r>
    </w:p>
    <w:p w:rsidR="00BB54FC" w:rsidRPr="00D365B1" w:rsidRDefault="00BB54FC" w:rsidP="00BB54FC">
      <w:pPr>
        <w:ind w:firstLine="708"/>
        <w:jc w:val="both"/>
        <w:rPr>
          <w:sz w:val="24"/>
          <w:szCs w:val="24"/>
        </w:rPr>
      </w:pPr>
      <w:r w:rsidRPr="00D365B1">
        <w:rPr>
          <w:sz w:val="24"/>
          <w:szCs w:val="24"/>
        </w:rPr>
        <w:t>5) размещать рекламу на местах, не предназначенных для этих целей (на деревьях, столбах электроснабжения, турникетах, ограждениях и др.) и без разрешения на установку и эксплуатацию рекламных конструкций.</w:t>
      </w:r>
    </w:p>
    <w:p w:rsidR="00BB54FC" w:rsidRPr="00D365B1" w:rsidRDefault="00BB54FC" w:rsidP="00BB54FC">
      <w:pPr>
        <w:tabs>
          <w:tab w:val="left" w:pos="284"/>
          <w:tab w:val="left" w:pos="426"/>
          <w:tab w:val="left" w:pos="851"/>
          <w:tab w:val="left" w:pos="993"/>
          <w:tab w:val="left" w:pos="1276"/>
        </w:tabs>
        <w:ind w:firstLine="708"/>
        <w:jc w:val="both"/>
        <w:rPr>
          <w:sz w:val="24"/>
          <w:szCs w:val="24"/>
        </w:rPr>
      </w:pPr>
      <w:r w:rsidRPr="00D365B1">
        <w:rPr>
          <w:sz w:val="24"/>
          <w:szCs w:val="24"/>
        </w:rPr>
        <w:t xml:space="preserve">7. </w:t>
      </w:r>
      <w:proofErr w:type="spellStart"/>
      <w:r w:rsidRPr="00D365B1">
        <w:rPr>
          <w:sz w:val="24"/>
          <w:szCs w:val="24"/>
        </w:rPr>
        <w:t>Эксплуатант</w:t>
      </w:r>
      <w:proofErr w:type="spellEnd"/>
      <w:r w:rsidRPr="00D365B1">
        <w:rPr>
          <w:sz w:val="24"/>
          <w:szCs w:val="24"/>
        </w:rPr>
        <w:t xml:space="preserve"> объекта несёт ответственность за объекты внешнего благоустройства на отведённой территории.</w:t>
      </w:r>
    </w:p>
    <w:p w:rsidR="00BB54FC" w:rsidRPr="00D365B1" w:rsidRDefault="00BB54FC" w:rsidP="00BB54FC">
      <w:pPr>
        <w:widowControl w:val="0"/>
        <w:autoSpaceDE w:val="0"/>
        <w:autoSpaceDN w:val="0"/>
        <w:ind w:firstLine="540"/>
        <w:jc w:val="both"/>
        <w:rPr>
          <w:sz w:val="24"/>
          <w:szCs w:val="24"/>
        </w:rPr>
      </w:pPr>
    </w:p>
    <w:p w:rsidR="00BB54FC" w:rsidRPr="00D365B1" w:rsidRDefault="00BB54FC" w:rsidP="00BB54FC">
      <w:pPr>
        <w:widowControl w:val="0"/>
        <w:tabs>
          <w:tab w:val="left" w:pos="284"/>
        </w:tabs>
        <w:autoSpaceDE w:val="0"/>
        <w:autoSpaceDN w:val="0"/>
        <w:outlineLvl w:val="1"/>
        <w:rPr>
          <w:sz w:val="24"/>
          <w:szCs w:val="24"/>
        </w:rPr>
      </w:pPr>
      <w:r w:rsidRPr="00D365B1">
        <w:rPr>
          <w:sz w:val="24"/>
          <w:szCs w:val="24"/>
        </w:rPr>
        <w:tab/>
      </w:r>
      <w:r w:rsidRPr="00D365B1">
        <w:rPr>
          <w:sz w:val="24"/>
          <w:szCs w:val="24"/>
        </w:rPr>
        <w:tab/>
        <w:t>Глава 20. Средства размещения  информации и рекламных конструкций</w:t>
      </w:r>
    </w:p>
    <w:p w:rsidR="00BB54FC" w:rsidRPr="00D365B1" w:rsidRDefault="00BB54FC" w:rsidP="00BB54FC">
      <w:pPr>
        <w:widowControl w:val="0"/>
        <w:autoSpaceDE w:val="0"/>
        <w:autoSpaceDN w:val="0"/>
        <w:outlineLvl w:val="1"/>
        <w:rPr>
          <w:sz w:val="24"/>
          <w:szCs w:val="24"/>
        </w:rPr>
      </w:pPr>
      <w:r w:rsidRPr="00D365B1">
        <w:rPr>
          <w:sz w:val="24"/>
          <w:szCs w:val="24"/>
        </w:rPr>
        <w:tab/>
      </w:r>
    </w:p>
    <w:p w:rsidR="00BB54FC" w:rsidRPr="00D365B1" w:rsidRDefault="00BB54FC" w:rsidP="00BB54FC">
      <w:pPr>
        <w:widowControl w:val="0"/>
        <w:autoSpaceDE w:val="0"/>
        <w:autoSpaceDN w:val="0"/>
        <w:jc w:val="both"/>
        <w:outlineLvl w:val="1"/>
        <w:rPr>
          <w:sz w:val="24"/>
          <w:szCs w:val="24"/>
        </w:rPr>
      </w:pPr>
      <w:r w:rsidRPr="00D365B1">
        <w:rPr>
          <w:sz w:val="24"/>
          <w:szCs w:val="24"/>
        </w:rPr>
        <w:tab/>
        <w:t>Статья 66. Размещение, содержание и эксплуатация вывесок, информационных конструкций</w:t>
      </w:r>
    </w:p>
    <w:p w:rsidR="00BB54FC" w:rsidRPr="00D365B1" w:rsidRDefault="00BB54FC" w:rsidP="00BB54FC">
      <w:pPr>
        <w:widowControl w:val="0"/>
        <w:autoSpaceDE w:val="0"/>
        <w:autoSpaceDN w:val="0"/>
        <w:ind w:firstLine="708"/>
        <w:jc w:val="both"/>
        <w:rPr>
          <w:sz w:val="24"/>
          <w:szCs w:val="24"/>
        </w:rPr>
      </w:pPr>
      <w:r w:rsidRPr="00D365B1">
        <w:rPr>
          <w:sz w:val="24"/>
          <w:szCs w:val="24"/>
        </w:rPr>
        <w:t>Размещение, содержание и эксплуатация вывесок и информационных конструкций осуществляется в соответствии Правилами размещения вывесок и информационных конструкций на территории города Саянска, утверждёнными постановлением администрации Саянска, настоящими Правилами.</w:t>
      </w:r>
    </w:p>
    <w:p w:rsidR="00BB54FC" w:rsidRPr="00D365B1" w:rsidRDefault="00BB54FC" w:rsidP="00BB54FC">
      <w:pPr>
        <w:widowControl w:val="0"/>
        <w:autoSpaceDE w:val="0"/>
        <w:autoSpaceDN w:val="0"/>
        <w:ind w:firstLine="708"/>
        <w:jc w:val="both"/>
        <w:outlineLvl w:val="1"/>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 xml:space="preserve"> Статья 67. Демонтаж информационных конструкций (вывесок)</w:t>
      </w:r>
    </w:p>
    <w:p w:rsidR="00BB54FC" w:rsidRPr="00D365B1" w:rsidRDefault="00BB54FC" w:rsidP="00BB54FC">
      <w:pPr>
        <w:widowControl w:val="0"/>
        <w:autoSpaceDE w:val="0"/>
        <w:autoSpaceDN w:val="0"/>
        <w:ind w:firstLine="426"/>
        <w:jc w:val="both"/>
        <w:rPr>
          <w:sz w:val="24"/>
          <w:szCs w:val="24"/>
        </w:rPr>
      </w:pPr>
      <w:r w:rsidRPr="00D365B1">
        <w:rPr>
          <w:sz w:val="24"/>
          <w:szCs w:val="24"/>
        </w:rPr>
        <w:t xml:space="preserve">   Демонтаж вывесок и информационных конструкций осуществляется в соответствии с </w:t>
      </w:r>
      <w:r w:rsidRPr="00D365B1">
        <w:rPr>
          <w:color w:val="000000"/>
          <w:sz w:val="24"/>
          <w:szCs w:val="24"/>
        </w:rPr>
        <w:t xml:space="preserve">Порядком осуществления демонтажа вывесок и </w:t>
      </w:r>
      <w:r w:rsidRPr="00D365B1">
        <w:rPr>
          <w:sz w:val="24"/>
          <w:szCs w:val="24"/>
        </w:rPr>
        <w:t>информационных конструкций на территории городского округа муниципального образования «город Саянск</w:t>
      </w:r>
      <w:r w:rsidRPr="00D365B1">
        <w:rPr>
          <w:color w:val="000000"/>
          <w:sz w:val="24"/>
          <w:szCs w:val="24"/>
        </w:rPr>
        <w:t>»</w:t>
      </w:r>
      <w:r w:rsidRPr="00D365B1">
        <w:rPr>
          <w:sz w:val="24"/>
          <w:szCs w:val="24"/>
        </w:rPr>
        <w:t>, утверждённым постановлением администрации Саянска, настоящими Правилами.</w:t>
      </w:r>
    </w:p>
    <w:p w:rsidR="00BB54FC" w:rsidRPr="00D365B1" w:rsidRDefault="00BB54FC" w:rsidP="00BB54FC">
      <w:pPr>
        <w:widowControl w:val="0"/>
        <w:autoSpaceDE w:val="0"/>
        <w:autoSpaceDN w:val="0"/>
        <w:ind w:firstLine="54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68. Размещение информационных материалов</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1. </w:t>
      </w:r>
      <w:proofErr w:type="gramStart"/>
      <w:r w:rsidRPr="00D365B1">
        <w:rPr>
          <w:sz w:val="24"/>
          <w:szCs w:val="24"/>
        </w:rPr>
        <w:t>Размещение плакатов, объявлений, листовок, афиш, печатных сообщений (материалов), изображений и надписей (далее - информационный материал) разрешается только в специально отведённых местах.</w:t>
      </w:r>
      <w:proofErr w:type="gramEnd"/>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2. </w:t>
      </w:r>
      <w:proofErr w:type="gramStart"/>
      <w:r w:rsidRPr="00D365B1">
        <w:rPr>
          <w:sz w:val="24"/>
          <w:szCs w:val="24"/>
        </w:rPr>
        <w:t>Под специально отведёнными местами понимаются информационные щиты, доски, стенды, стойки, тумбы и другие устройства, предназначенные для размещения (расклеивания, вывешивания) информационного материала, установленные (размещённые) в соответствии с законодательством физическими и юридическими лицами, на которых информационный материал размещается (расклеивается, вывешивается) на основании договора с указанными лицами.</w:t>
      </w:r>
      <w:proofErr w:type="gramEnd"/>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3. В случае самовольного размещения информационного материала организация </w:t>
      </w:r>
      <w:r w:rsidRPr="00D365B1">
        <w:rPr>
          <w:sz w:val="24"/>
          <w:szCs w:val="24"/>
        </w:rPr>
        <w:lastRenderedPageBreak/>
        <w:t>работ по его удалению с объектов, расположенных на территории города (фасадов зданий и сооружений, объектов торговли, общественного питания, бытового обслуживания, опор контактной сети, наружного освещения, ограждениях и других объектов), осуществляется  распространителем информационного материала. В случае</w:t>
      </w:r>
      <w:proofErr w:type="gramStart"/>
      <w:r w:rsidRPr="00D365B1">
        <w:rPr>
          <w:sz w:val="24"/>
          <w:szCs w:val="24"/>
        </w:rPr>
        <w:t>,</w:t>
      </w:r>
      <w:proofErr w:type="gramEnd"/>
      <w:r w:rsidRPr="00D365B1">
        <w:rPr>
          <w:sz w:val="24"/>
          <w:szCs w:val="24"/>
        </w:rPr>
        <w:t xml:space="preserve"> если его невозможно установить, то работы по удалению информационных материалов осуществляются собственниками объектов, организациями эксплуатирующими объекты, на которых размещены информационные материалы.</w:t>
      </w:r>
    </w:p>
    <w:p w:rsidR="00BB54FC" w:rsidRPr="00D365B1" w:rsidRDefault="00BB54FC" w:rsidP="00BB54FC">
      <w:pPr>
        <w:ind w:firstLine="708"/>
        <w:jc w:val="both"/>
        <w:rPr>
          <w:sz w:val="24"/>
          <w:szCs w:val="24"/>
        </w:rPr>
      </w:pPr>
    </w:p>
    <w:p w:rsidR="00BB54FC" w:rsidRPr="00D365B1" w:rsidRDefault="00BB54FC" w:rsidP="00BB54FC">
      <w:pPr>
        <w:widowControl w:val="0"/>
        <w:autoSpaceDE w:val="0"/>
        <w:autoSpaceDN w:val="0"/>
        <w:ind w:firstLine="567"/>
        <w:outlineLvl w:val="1"/>
        <w:rPr>
          <w:sz w:val="24"/>
          <w:szCs w:val="24"/>
        </w:rPr>
      </w:pPr>
      <w:r w:rsidRPr="00D365B1">
        <w:rPr>
          <w:sz w:val="24"/>
          <w:szCs w:val="24"/>
        </w:rPr>
        <w:t>Статья 69. Размещение, эксплуатация и демонтаж рекламных конструкций</w:t>
      </w:r>
    </w:p>
    <w:p w:rsidR="00BB54FC" w:rsidRPr="00D365B1" w:rsidRDefault="00BB54FC" w:rsidP="00BB54FC">
      <w:pPr>
        <w:widowControl w:val="0"/>
        <w:autoSpaceDE w:val="0"/>
        <w:autoSpaceDN w:val="0"/>
        <w:ind w:firstLine="540"/>
        <w:jc w:val="both"/>
        <w:rPr>
          <w:sz w:val="24"/>
          <w:szCs w:val="24"/>
        </w:rPr>
      </w:pPr>
      <w:proofErr w:type="gramStart"/>
      <w:r w:rsidRPr="00D365B1">
        <w:rPr>
          <w:sz w:val="24"/>
          <w:szCs w:val="24"/>
        </w:rPr>
        <w:t>Размещение, эксплуатация и демонтаж рекламных конструкций осуществляется в соответствии с требованиями, установленными законодательством Российской Федерации, законодательством Иркутской области,</w:t>
      </w:r>
      <w:r w:rsidRPr="00D365B1">
        <w:rPr>
          <w:rFonts w:ascii="Calibri" w:hAnsi="Calibri" w:cs="Calibri"/>
          <w:sz w:val="28"/>
          <w:szCs w:val="28"/>
        </w:rPr>
        <w:t xml:space="preserve"> </w:t>
      </w:r>
      <w:r w:rsidRPr="00D365B1">
        <w:rPr>
          <w:sz w:val="24"/>
          <w:szCs w:val="24"/>
        </w:rPr>
        <w:t>Положением о порядке размещения рекламных конструкций на территории городского округа муниципального образования «город Саянск», утверждённым решением Думы городского округа муниципального образования «город Саянск»,</w:t>
      </w:r>
      <w:r w:rsidRPr="00D365B1">
        <w:rPr>
          <w:rFonts w:ascii="Calibri" w:hAnsi="Calibri" w:cs="Calibri"/>
          <w:sz w:val="28"/>
          <w:szCs w:val="28"/>
        </w:rPr>
        <w:t xml:space="preserve"> </w:t>
      </w:r>
      <w:r w:rsidRPr="00D365B1">
        <w:rPr>
          <w:sz w:val="24"/>
          <w:szCs w:val="24"/>
        </w:rPr>
        <w:t>Порядком осуществления демонтажа рекламных конструкций на территории городского округа муниципального образования «город Саянск», установленных и эксплуатируемых с нарушением законодательства</w:t>
      </w:r>
      <w:proofErr w:type="gramEnd"/>
      <w:r w:rsidRPr="00D365B1">
        <w:rPr>
          <w:sz w:val="24"/>
          <w:szCs w:val="24"/>
        </w:rPr>
        <w:t>, утверждённым постановлением администрации Саянска, настоящими Правилами.</w:t>
      </w:r>
    </w:p>
    <w:p w:rsidR="00BB54FC" w:rsidRPr="00D365B1" w:rsidRDefault="00BB54FC" w:rsidP="00BB54FC">
      <w:pPr>
        <w:ind w:firstLine="540"/>
        <w:jc w:val="both"/>
        <w:rPr>
          <w:sz w:val="24"/>
          <w:szCs w:val="24"/>
        </w:rPr>
      </w:pPr>
    </w:p>
    <w:p w:rsidR="00BB54FC" w:rsidRPr="00D365B1" w:rsidRDefault="00BB54FC" w:rsidP="00BB54FC">
      <w:pPr>
        <w:ind w:firstLine="540"/>
        <w:jc w:val="both"/>
        <w:rPr>
          <w:sz w:val="24"/>
          <w:szCs w:val="24"/>
        </w:rPr>
      </w:pPr>
      <w:r w:rsidRPr="00D365B1">
        <w:rPr>
          <w:sz w:val="24"/>
          <w:szCs w:val="24"/>
        </w:rPr>
        <w:t>Глава 21. Требования к  осуществлению земляных работ</w:t>
      </w:r>
    </w:p>
    <w:p w:rsidR="00BB54FC" w:rsidRPr="00D365B1" w:rsidRDefault="00BB54FC" w:rsidP="00BB54FC">
      <w:pPr>
        <w:ind w:firstLine="540"/>
        <w:jc w:val="both"/>
        <w:rPr>
          <w:sz w:val="24"/>
          <w:szCs w:val="24"/>
        </w:rPr>
      </w:pPr>
      <w:r w:rsidRPr="00D365B1">
        <w:rPr>
          <w:sz w:val="24"/>
          <w:szCs w:val="24"/>
        </w:rPr>
        <w:t>Статья 70. Правила осуществления земляных работ</w:t>
      </w:r>
    </w:p>
    <w:p w:rsidR="00BB54FC" w:rsidRPr="00D365B1" w:rsidRDefault="00BB54FC" w:rsidP="00DB6E45">
      <w:pPr>
        <w:numPr>
          <w:ilvl w:val="0"/>
          <w:numId w:val="2"/>
        </w:numPr>
        <w:tabs>
          <w:tab w:val="left" w:pos="709"/>
          <w:tab w:val="left" w:pos="851"/>
        </w:tabs>
        <w:ind w:left="0" w:firstLine="567"/>
        <w:contextualSpacing/>
        <w:jc w:val="both"/>
        <w:rPr>
          <w:rFonts w:eastAsia="Calibri"/>
          <w:sz w:val="24"/>
          <w:szCs w:val="24"/>
        </w:rPr>
      </w:pPr>
      <w:r w:rsidRPr="00D365B1">
        <w:rPr>
          <w:rFonts w:eastAsia="Calibri"/>
          <w:sz w:val="24"/>
          <w:szCs w:val="24"/>
        </w:rPr>
        <w:t>Осуществление земляных работ производится при наличии разрешения (ордера) на проведение земляных работ согласно Порядку проведения земляных работ на территории города Саянска, утверждённого решением Думы муниципального образования «город Саянск».</w:t>
      </w:r>
    </w:p>
    <w:p w:rsidR="00BB54FC" w:rsidRPr="00D365B1" w:rsidRDefault="00BB54FC" w:rsidP="00DB6E45">
      <w:pPr>
        <w:numPr>
          <w:ilvl w:val="0"/>
          <w:numId w:val="2"/>
        </w:numPr>
        <w:tabs>
          <w:tab w:val="left" w:pos="709"/>
          <w:tab w:val="left" w:pos="851"/>
          <w:tab w:val="left" w:pos="993"/>
        </w:tabs>
        <w:ind w:left="0" w:firstLine="567"/>
        <w:contextualSpacing/>
        <w:jc w:val="both"/>
        <w:rPr>
          <w:rFonts w:eastAsia="Calibri"/>
          <w:sz w:val="24"/>
          <w:szCs w:val="24"/>
        </w:rPr>
      </w:pPr>
      <w:r w:rsidRPr="00D365B1">
        <w:rPr>
          <w:sz w:val="24"/>
          <w:szCs w:val="24"/>
        </w:rPr>
        <w:t>Разрешение на осуществление земляных работ не требуется на участках, принадлежащих на праве собственности или ином законном праве гражданам, индивидуальным предпринимателям, юридическим лицам, а также на участках, предоставленных для целей строительства, реконструкции объектов капитального строительства, которые осуществляются на основании разрешения на строительство.</w:t>
      </w:r>
    </w:p>
    <w:p w:rsidR="00BB54FC" w:rsidRPr="00D365B1" w:rsidRDefault="00BB54FC" w:rsidP="00DB6E45">
      <w:pPr>
        <w:numPr>
          <w:ilvl w:val="0"/>
          <w:numId w:val="2"/>
        </w:numPr>
        <w:tabs>
          <w:tab w:val="left" w:pos="709"/>
          <w:tab w:val="left" w:pos="851"/>
          <w:tab w:val="left" w:pos="993"/>
        </w:tabs>
        <w:ind w:left="0" w:firstLine="567"/>
        <w:contextualSpacing/>
        <w:jc w:val="both"/>
        <w:rPr>
          <w:rFonts w:eastAsia="Calibri"/>
          <w:sz w:val="24"/>
          <w:szCs w:val="24"/>
        </w:rPr>
      </w:pPr>
      <w:r w:rsidRPr="00D365B1">
        <w:rPr>
          <w:sz w:val="24"/>
          <w:szCs w:val="24"/>
        </w:rPr>
        <w:t xml:space="preserve">При осуществлении работ запрещается: </w:t>
      </w:r>
    </w:p>
    <w:p w:rsidR="00BB54FC" w:rsidRPr="00D365B1" w:rsidRDefault="00BB54FC" w:rsidP="00BB54FC">
      <w:pPr>
        <w:tabs>
          <w:tab w:val="left" w:pos="709"/>
          <w:tab w:val="left" w:pos="851"/>
          <w:tab w:val="left" w:pos="993"/>
        </w:tabs>
        <w:ind w:firstLine="567"/>
        <w:jc w:val="both"/>
        <w:rPr>
          <w:sz w:val="24"/>
          <w:szCs w:val="24"/>
        </w:rPr>
      </w:pPr>
      <w:r w:rsidRPr="00D365B1">
        <w:rPr>
          <w:sz w:val="24"/>
          <w:szCs w:val="24"/>
        </w:rPr>
        <w:t xml:space="preserve">1) производить работы до установки ограждений места земляных работ; </w:t>
      </w:r>
    </w:p>
    <w:p w:rsidR="00BB54FC" w:rsidRPr="00D365B1" w:rsidRDefault="00BB54FC" w:rsidP="00BB54FC">
      <w:pPr>
        <w:tabs>
          <w:tab w:val="left" w:pos="709"/>
          <w:tab w:val="left" w:pos="851"/>
          <w:tab w:val="left" w:pos="993"/>
        </w:tabs>
        <w:ind w:firstLine="567"/>
        <w:jc w:val="both"/>
        <w:rPr>
          <w:sz w:val="24"/>
          <w:szCs w:val="24"/>
        </w:rPr>
      </w:pPr>
      <w:r w:rsidRPr="00D365B1">
        <w:rPr>
          <w:sz w:val="24"/>
          <w:szCs w:val="24"/>
        </w:rPr>
        <w:t xml:space="preserve">2) сброс строительного мусора и отходов производства вне специально отведённых для этих целей мест; </w:t>
      </w:r>
    </w:p>
    <w:p w:rsidR="00BB54FC" w:rsidRPr="00D365B1" w:rsidRDefault="00BB54FC" w:rsidP="00BB54FC">
      <w:pPr>
        <w:tabs>
          <w:tab w:val="left" w:pos="709"/>
          <w:tab w:val="left" w:pos="851"/>
          <w:tab w:val="left" w:pos="993"/>
        </w:tabs>
        <w:ind w:firstLine="567"/>
        <w:jc w:val="both"/>
        <w:rPr>
          <w:sz w:val="24"/>
          <w:szCs w:val="24"/>
        </w:rPr>
      </w:pPr>
      <w:r w:rsidRPr="00D365B1">
        <w:rPr>
          <w:sz w:val="24"/>
          <w:szCs w:val="24"/>
        </w:rPr>
        <w:t>3) повреждать существующие сооружения, зелёные насаждения, элементы и объекты благоустройства</w:t>
      </w:r>
    </w:p>
    <w:p w:rsidR="00BB54FC" w:rsidRPr="00D365B1" w:rsidRDefault="00BB54FC" w:rsidP="00BB54FC">
      <w:pPr>
        <w:tabs>
          <w:tab w:val="left" w:pos="709"/>
          <w:tab w:val="left" w:pos="851"/>
          <w:tab w:val="left" w:pos="993"/>
        </w:tabs>
        <w:ind w:firstLine="567"/>
        <w:jc w:val="both"/>
        <w:rPr>
          <w:sz w:val="24"/>
          <w:szCs w:val="24"/>
        </w:rPr>
      </w:pPr>
      <w:r w:rsidRPr="00D365B1">
        <w:rPr>
          <w:sz w:val="24"/>
          <w:szCs w:val="24"/>
        </w:rPr>
        <w:t xml:space="preserve">4) готовить раствор и бетон непосредственно на проезжей части улицы; </w:t>
      </w:r>
    </w:p>
    <w:p w:rsidR="00BB54FC" w:rsidRPr="00D365B1" w:rsidRDefault="00BB54FC" w:rsidP="00BB54FC">
      <w:pPr>
        <w:tabs>
          <w:tab w:val="left" w:pos="709"/>
          <w:tab w:val="left" w:pos="851"/>
          <w:tab w:val="left" w:pos="993"/>
        </w:tabs>
        <w:ind w:firstLine="567"/>
        <w:jc w:val="both"/>
        <w:rPr>
          <w:sz w:val="24"/>
          <w:szCs w:val="24"/>
        </w:rPr>
      </w:pPr>
      <w:r w:rsidRPr="00D365B1">
        <w:rPr>
          <w:sz w:val="24"/>
          <w:szCs w:val="24"/>
        </w:rPr>
        <w:t xml:space="preserve">5) производить откачку воды из колодцев, траншей, котлованов непосредственно на тротуары и проезжую часть улиц; </w:t>
      </w:r>
    </w:p>
    <w:p w:rsidR="00BB54FC" w:rsidRPr="00D365B1" w:rsidRDefault="00BB54FC" w:rsidP="00BB54FC">
      <w:pPr>
        <w:tabs>
          <w:tab w:val="left" w:pos="709"/>
          <w:tab w:val="left" w:pos="851"/>
          <w:tab w:val="left" w:pos="993"/>
        </w:tabs>
        <w:ind w:firstLine="567"/>
        <w:jc w:val="both"/>
        <w:rPr>
          <w:sz w:val="24"/>
          <w:szCs w:val="24"/>
        </w:rPr>
      </w:pPr>
      <w:r w:rsidRPr="00D365B1">
        <w:rPr>
          <w:sz w:val="24"/>
          <w:szCs w:val="24"/>
        </w:rPr>
        <w:t xml:space="preserve">6) занимать площадь под складирование, ограждение работ за границами строительного участка; </w:t>
      </w:r>
    </w:p>
    <w:p w:rsidR="00BB54FC" w:rsidRPr="00D365B1" w:rsidRDefault="00BB54FC" w:rsidP="00BB54FC">
      <w:pPr>
        <w:tabs>
          <w:tab w:val="left" w:pos="709"/>
          <w:tab w:val="left" w:pos="851"/>
          <w:tab w:val="left" w:pos="993"/>
        </w:tabs>
        <w:ind w:firstLine="567"/>
        <w:jc w:val="both"/>
        <w:rPr>
          <w:sz w:val="24"/>
          <w:szCs w:val="24"/>
        </w:rPr>
      </w:pPr>
      <w:r w:rsidRPr="00D365B1">
        <w:rPr>
          <w:sz w:val="24"/>
          <w:szCs w:val="24"/>
        </w:rPr>
        <w:t xml:space="preserve">7) ограничивать проходы и проезды транспорта, движение пешеходов; </w:t>
      </w:r>
    </w:p>
    <w:p w:rsidR="00BB54FC" w:rsidRPr="00D365B1" w:rsidRDefault="00BB54FC" w:rsidP="00BB54FC">
      <w:pPr>
        <w:tabs>
          <w:tab w:val="left" w:pos="709"/>
          <w:tab w:val="left" w:pos="851"/>
          <w:tab w:val="left" w:pos="993"/>
        </w:tabs>
        <w:ind w:firstLine="567"/>
        <w:jc w:val="both"/>
        <w:rPr>
          <w:sz w:val="24"/>
          <w:szCs w:val="24"/>
        </w:rPr>
      </w:pPr>
      <w:r w:rsidRPr="00D365B1">
        <w:rPr>
          <w:sz w:val="24"/>
          <w:szCs w:val="24"/>
        </w:rPr>
        <w:t>8) выезд автотранспорта со строительных площадок, мест производства аварийных, ремонтных и иных видов работ без очистки колёс от налипшего грунта;</w:t>
      </w:r>
    </w:p>
    <w:p w:rsidR="00BB54FC" w:rsidRPr="00D365B1" w:rsidRDefault="00BB54FC" w:rsidP="00BB54FC">
      <w:pPr>
        <w:tabs>
          <w:tab w:val="left" w:pos="709"/>
          <w:tab w:val="left" w:pos="851"/>
          <w:tab w:val="left" w:pos="993"/>
        </w:tabs>
        <w:ind w:firstLine="567"/>
        <w:jc w:val="both"/>
        <w:rPr>
          <w:rFonts w:eastAsia="Calibri"/>
          <w:sz w:val="24"/>
          <w:szCs w:val="24"/>
        </w:rPr>
      </w:pPr>
      <w:r w:rsidRPr="00D365B1">
        <w:rPr>
          <w:sz w:val="24"/>
          <w:szCs w:val="24"/>
        </w:rPr>
        <w:t xml:space="preserve"> 9) в случае повреждения подземных коммуникаций производители работ обязаны принять меры по немедленной ликвидации аварий.</w:t>
      </w:r>
    </w:p>
    <w:p w:rsidR="00BB54FC" w:rsidRPr="00D365B1" w:rsidRDefault="00BB54FC" w:rsidP="00BB54FC">
      <w:pPr>
        <w:widowControl w:val="0"/>
        <w:autoSpaceDE w:val="0"/>
        <w:autoSpaceDN w:val="0"/>
        <w:ind w:firstLine="540"/>
        <w:jc w:val="both"/>
        <w:rPr>
          <w:sz w:val="24"/>
          <w:szCs w:val="24"/>
        </w:rPr>
      </w:pPr>
      <w:r w:rsidRPr="00D365B1">
        <w:rPr>
          <w:rFonts w:eastAsia="Calibri"/>
          <w:sz w:val="24"/>
          <w:szCs w:val="24"/>
        </w:rPr>
        <w:t xml:space="preserve">2. </w:t>
      </w:r>
      <w:r w:rsidRPr="00D365B1">
        <w:rPr>
          <w:sz w:val="24"/>
          <w:szCs w:val="24"/>
        </w:rPr>
        <w:t>После осуществления земляных работ лицо, их выполняющее, обязано, в случае повреждения, восстановить асфальтобетонное покрытие и произвести планировку грунта, восстановить элементы и объекты благоустройства, травяной покров на газонах в течение срока, определённого в разрешении, и закрыть разрешение на осуществление земляных работ.</w:t>
      </w:r>
    </w:p>
    <w:p w:rsidR="00BB54FC" w:rsidRPr="00D365B1" w:rsidRDefault="00BB54FC" w:rsidP="00BB54FC">
      <w:pPr>
        <w:ind w:firstLine="708"/>
        <w:jc w:val="both"/>
        <w:rPr>
          <w:sz w:val="24"/>
          <w:szCs w:val="24"/>
        </w:rPr>
      </w:pPr>
    </w:p>
    <w:p w:rsidR="00BB54FC" w:rsidRPr="00D365B1" w:rsidRDefault="00BB54FC" w:rsidP="00BB54FC">
      <w:pPr>
        <w:ind w:firstLine="567"/>
        <w:jc w:val="both"/>
        <w:rPr>
          <w:sz w:val="24"/>
          <w:szCs w:val="24"/>
        </w:rPr>
      </w:pPr>
      <w:r w:rsidRPr="00D365B1">
        <w:rPr>
          <w:sz w:val="24"/>
          <w:szCs w:val="24"/>
        </w:rPr>
        <w:t>Статья 71. Сбор и временное хранение отходов на производственных территориях.</w:t>
      </w:r>
    </w:p>
    <w:p w:rsidR="00BB54FC" w:rsidRPr="00D365B1" w:rsidRDefault="00BB54FC" w:rsidP="00BB54FC">
      <w:pPr>
        <w:ind w:firstLine="567"/>
        <w:jc w:val="both"/>
        <w:rPr>
          <w:sz w:val="24"/>
          <w:szCs w:val="24"/>
        </w:rPr>
      </w:pPr>
      <w:r w:rsidRPr="00D365B1">
        <w:rPr>
          <w:sz w:val="24"/>
          <w:szCs w:val="24"/>
        </w:rPr>
        <w:lastRenderedPageBreak/>
        <w:t>Сбор и временное хранение отходов, образующихся в результате деятельности, осуществляется силами собственников (правообладателей) производственных территорий в специально оборудованных для этих целей местах.</w:t>
      </w:r>
    </w:p>
    <w:p w:rsidR="00BB54FC" w:rsidRPr="00D365B1" w:rsidRDefault="00BB54FC" w:rsidP="00BB54FC">
      <w:pPr>
        <w:jc w:val="both"/>
        <w:rPr>
          <w:sz w:val="24"/>
          <w:szCs w:val="24"/>
        </w:rPr>
      </w:pPr>
    </w:p>
    <w:p w:rsidR="00BB54FC" w:rsidRPr="00D365B1" w:rsidRDefault="00BB54FC" w:rsidP="00BB54FC">
      <w:pPr>
        <w:ind w:firstLine="567"/>
        <w:jc w:val="both"/>
        <w:rPr>
          <w:sz w:val="24"/>
          <w:szCs w:val="24"/>
        </w:rPr>
      </w:pPr>
      <w:r w:rsidRPr="00D365B1">
        <w:rPr>
          <w:sz w:val="24"/>
          <w:szCs w:val="24"/>
        </w:rPr>
        <w:t>Глава 22</w:t>
      </w:r>
      <w:r w:rsidRPr="00D365B1">
        <w:rPr>
          <w:b/>
          <w:sz w:val="24"/>
          <w:szCs w:val="24"/>
        </w:rPr>
        <w:t xml:space="preserve">. </w:t>
      </w:r>
      <w:r w:rsidRPr="00D365B1">
        <w:rPr>
          <w:sz w:val="24"/>
          <w:szCs w:val="24"/>
        </w:rPr>
        <w:t>Общие требования к благоустройству и порядку пользования общественных уборных и мест захоронений (кладбищ)</w:t>
      </w:r>
    </w:p>
    <w:p w:rsidR="00BB54FC" w:rsidRPr="00D365B1" w:rsidRDefault="00BB54FC" w:rsidP="00BB54FC">
      <w:pPr>
        <w:ind w:firstLine="567"/>
        <w:jc w:val="both"/>
        <w:rPr>
          <w:sz w:val="24"/>
          <w:szCs w:val="24"/>
        </w:rPr>
      </w:pPr>
    </w:p>
    <w:p w:rsidR="00BB54FC" w:rsidRPr="00D365B1" w:rsidRDefault="00BB54FC" w:rsidP="00BB54FC">
      <w:pPr>
        <w:ind w:firstLine="567"/>
        <w:jc w:val="both"/>
        <w:rPr>
          <w:sz w:val="24"/>
          <w:szCs w:val="24"/>
        </w:rPr>
      </w:pPr>
      <w:r w:rsidRPr="00D365B1">
        <w:rPr>
          <w:sz w:val="24"/>
          <w:szCs w:val="24"/>
        </w:rPr>
        <w:t>Статья 72. Общие требования к благоустройству и порядку пользования общественных уборных</w:t>
      </w:r>
    </w:p>
    <w:p w:rsidR="00BB54FC" w:rsidRPr="00D365B1" w:rsidRDefault="00BB54FC" w:rsidP="00BB54FC">
      <w:pPr>
        <w:ind w:left="39" w:firstLine="528"/>
        <w:jc w:val="both"/>
        <w:rPr>
          <w:sz w:val="24"/>
          <w:szCs w:val="24"/>
        </w:rPr>
      </w:pPr>
      <w:r w:rsidRPr="00D365B1">
        <w:rPr>
          <w:sz w:val="24"/>
          <w:szCs w:val="24"/>
        </w:rPr>
        <w:t xml:space="preserve">1. Общественные уборные бывают отдельно стоящие стационарные объекты, мобильные (передвижные). </w:t>
      </w:r>
    </w:p>
    <w:p w:rsidR="00BB54FC" w:rsidRPr="00D365B1" w:rsidRDefault="00BB54FC" w:rsidP="00BB54FC">
      <w:pPr>
        <w:ind w:left="39" w:firstLine="528"/>
        <w:jc w:val="both"/>
        <w:rPr>
          <w:sz w:val="24"/>
          <w:szCs w:val="24"/>
        </w:rPr>
      </w:pPr>
      <w:r w:rsidRPr="00D365B1">
        <w:rPr>
          <w:sz w:val="24"/>
          <w:szCs w:val="24"/>
        </w:rPr>
        <w:t xml:space="preserve">2. Общественные уборные устраиваются в местах массового пребывания людей (автостанций, объектов культурно-развлекательного и спортивного назначения; на площадях, в парках и скверах; на территории рекреационных зон, на автозаправочных станциях и </w:t>
      </w:r>
      <w:proofErr w:type="spellStart"/>
      <w:r w:rsidRPr="00D365B1">
        <w:rPr>
          <w:sz w:val="24"/>
          <w:szCs w:val="24"/>
        </w:rPr>
        <w:t>тп</w:t>
      </w:r>
      <w:proofErr w:type="spellEnd"/>
      <w:r w:rsidRPr="00D365B1">
        <w:rPr>
          <w:sz w:val="24"/>
          <w:szCs w:val="24"/>
        </w:rPr>
        <w:t>).</w:t>
      </w:r>
    </w:p>
    <w:p w:rsidR="00BB54FC" w:rsidRPr="00D365B1" w:rsidRDefault="00BB54FC" w:rsidP="00BB54FC">
      <w:pPr>
        <w:ind w:left="39" w:firstLine="528"/>
        <w:jc w:val="both"/>
        <w:rPr>
          <w:sz w:val="24"/>
          <w:szCs w:val="24"/>
        </w:rPr>
      </w:pPr>
      <w:r w:rsidRPr="00D365B1">
        <w:rPr>
          <w:sz w:val="24"/>
          <w:szCs w:val="24"/>
        </w:rPr>
        <w:t xml:space="preserve">3. В дни проведения культурных, публичных, массовых мероприятий их организаторы обеспечивают установку мобильных (передвижных) уборных. </w:t>
      </w:r>
    </w:p>
    <w:p w:rsidR="00BB54FC" w:rsidRPr="00D365B1" w:rsidRDefault="00BB54FC" w:rsidP="00BB54FC">
      <w:pPr>
        <w:ind w:left="39" w:firstLine="528"/>
        <w:jc w:val="both"/>
        <w:rPr>
          <w:sz w:val="24"/>
          <w:szCs w:val="24"/>
        </w:rPr>
      </w:pPr>
      <w:r w:rsidRPr="00D365B1">
        <w:rPr>
          <w:sz w:val="24"/>
          <w:szCs w:val="24"/>
        </w:rPr>
        <w:t xml:space="preserve">4. Выбор мест для размещения общественных уборных, их устройство и оборудование должны согласовываться с администрацией </w:t>
      </w:r>
      <w:r w:rsidR="0054049D">
        <w:rPr>
          <w:sz w:val="24"/>
          <w:szCs w:val="24"/>
        </w:rPr>
        <w:t>Саянска</w:t>
      </w:r>
      <w:r w:rsidRPr="00D365B1">
        <w:rPr>
          <w:sz w:val="24"/>
          <w:szCs w:val="24"/>
        </w:rPr>
        <w:t xml:space="preserve">. Запрещается самостоятельно устанавливать общественные уборные. </w:t>
      </w:r>
    </w:p>
    <w:p w:rsidR="00BB54FC" w:rsidRPr="00D365B1" w:rsidRDefault="00BB54FC" w:rsidP="00BB54FC">
      <w:pPr>
        <w:ind w:left="39" w:firstLine="528"/>
        <w:jc w:val="both"/>
        <w:rPr>
          <w:sz w:val="24"/>
          <w:szCs w:val="24"/>
        </w:rPr>
      </w:pPr>
      <w:r w:rsidRPr="00D365B1">
        <w:rPr>
          <w:sz w:val="24"/>
          <w:szCs w:val="24"/>
        </w:rPr>
        <w:t>5. На территории общественных уборных и прилегающих к ней территориям запрещается:</w:t>
      </w:r>
    </w:p>
    <w:p w:rsidR="00BB54FC" w:rsidRPr="00D365B1" w:rsidRDefault="00BB54FC" w:rsidP="00BB54FC">
      <w:pPr>
        <w:ind w:left="39" w:firstLine="528"/>
        <w:jc w:val="both"/>
        <w:rPr>
          <w:sz w:val="24"/>
          <w:szCs w:val="24"/>
        </w:rPr>
      </w:pPr>
      <w:r w:rsidRPr="00D365B1">
        <w:rPr>
          <w:sz w:val="24"/>
          <w:szCs w:val="24"/>
        </w:rPr>
        <w:t xml:space="preserve">1) размещение на поверхностях стен и других поверхностях уборных расклейки бумажных и иных материалов, кроме материалов, определяющих порядок пользования уборной; </w:t>
      </w:r>
    </w:p>
    <w:p w:rsidR="00BB54FC" w:rsidRPr="00D365B1" w:rsidRDefault="00BB54FC" w:rsidP="00BB54FC">
      <w:pPr>
        <w:ind w:left="39" w:firstLine="528"/>
        <w:jc w:val="both"/>
        <w:rPr>
          <w:sz w:val="24"/>
          <w:szCs w:val="24"/>
        </w:rPr>
      </w:pPr>
      <w:r w:rsidRPr="00D365B1">
        <w:rPr>
          <w:sz w:val="24"/>
          <w:szCs w:val="24"/>
        </w:rPr>
        <w:t>2) любые загрязнения уборных;</w:t>
      </w:r>
    </w:p>
    <w:p w:rsidR="00BB54FC" w:rsidRPr="00D365B1" w:rsidRDefault="00BB54FC" w:rsidP="00BB54FC">
      <w:pPr>
        <w:ind w:left="39" w:firstLine="528"/>
        <w:jc w:val="both"/>
        <w:rPr>
          <w:sz w:val="24"/>
          <w:szCs w:val="24"/>
        </w:rPr>
      </w:pPr>
      <w:r w:rsidRPr="00D365B1">
        <w:rPr>
          <w:sz w:val="24"/>
          <w:szCs w:val="24"/>
        </w:rPr>
        <w:t>3) неисправности дверей уборных и запирающих устройств;</w:t>
      </w:r>
    </w:p>
    <w:p w:rsidR="00BB54FC" w:rsidRPr="00D365B1" w:rsidRDefault="00BB54FC" w:rsidP="00BB54FC">
      <w:pPr>
        <w:ind w:left="39" w:firstLine="528"/>
        <w:jc w:val="both"/>
        <w:rPr>
          <w:sz w:val="24"/>
          <w:szCs w:val="24"/>
        </w:rPr>
      </w:pPr>
      <w:r w:rsidRPr="00D365B1">
        <w:rPr>
          <w:sz w:val="24"/>
          <w:szCs w:val="24"/>
        </w:rPr>
        <w:t xml:space="preserve">4) несвоевременная очистка и опорожнение ёмкостей уборных от фекалий. </w:t>
      </w:r>
    </w:p>
    <w:p w:rsidR="00BB54FC" w:rsidRPr="00D365B1" w:rsidRDefault="00BB54FC" w:rsidP="00BB54FC">
      <w:pPr>
        <w:ind w:left="39" w:firstLine="528"/>
        <w:jc w:val="both"/>
        <w:rPr>
          <w:sz w:val="24"/>
          <w:szCs w:val="24"/>
        </w:rPr>
      </w:pPr>
      <w:r w:rsidRPr="00D365B1">
        <w:rPr>
          <w:sz w:val="24"/>
          <w:szCs w:val="24"/>
        </w:rPr>
        <w:t xml:space="preserve">7. Ответственность за </w:t>
      </w:r>
      <w:proofErr w:type="gramStart"/>
      <w:r w:rsidRPr="00D365B1">
        <w:rPr>
          <w:sz w:val="24"/>
          <w:szCs w:val="24"/>
        </w:rPr>
        <w:t>эстетический внешний вид</w:t>
      </w:r>
      <w:proofErr w:type="gramEnd"/>
      <w:r w:rsidRPr="00D365B1">
        <w:rPr>
          <w:sz w:val="24"/>
          <w:szCs w:val="24"/>
        </w:rPr>
        <w:t xml:space="preserve"> общественных уборных несут их собственники и/или иные владельцы. </w:t>
      </w:r>
    </w:p>
    <w:p w:rsidR="00BB54FC" w:rsidRPr="00D365B1" w:rsidRDefault="00BB54FC" w:rsidP="00BB54FC">
      <w:pPr>
        <w:ind w:firstLine="567"/>
        <w:jc w:val="both"/>
        <w:rPr>
          <w:sz w:val="24"/>
          <w:szCs w:val="24"/>
        </w:rPr>
      </w:pPr>
      <w:r w:rsidRPr="00D365B1">
        <w:rPr>
          <w:sz w:val="24"/>
          <w:szCs w:val="24"/>
        </w:rPr>
        <w:t>8. Собственники (владельцы)/</w:t>
      </w:r>
      <w:proofErr w:type="gramStart"/>
      <w:r w:rsidRPr="00D365B1">
        <w:rPr>
          <w:sz w:val="24"/>
          <w:szCs w:val="24"/>
        </w:rPr>
        <w:t>арендаторы</w:t>
      </w:r>
      <w:proofErr w:type="gramEnd"/>
      <w:r w:rsidRPr="00D365B1">
        <w:rPr>
          <w:sz w:val="24"/>
          <w:szCs w:val="24"/>
        </w:rPr>
        <w:t xml:space="preserve">/эксплуатирующие организации общественных уборных: </w:t>
      </w:r>
    </w:p>
    <w:p w:rsidR="00BB54FC" w:rsidRPr="00D365B1" w:rsidRDefault="00BB54FC" w:rsidP="00BB54FC">
      <w:pPr>
        <w:ind w:firstLine="567"/>
        <w:rPr>
          <w:sz w:val="24"/>
          <w:szCs w:val="24"/>
        </w:rPr>
      </w:pPr>
      <w:r w:rsidRPr="00D365B1">
        <w:rPr>
          <w:sz w:val="24"/>
          <w:szCs w:val="24"/>
        </w:rPr>
        <w:t xml:space="preserve">1) определяют режим работы объектов; </w:t>
      </w:r>
    </w:p>
    <w:p w:rsidR="00BB54FC" w:rsidRPr="00D365B1" w:rsidRDefault="00BB54FC" w:rsidP="00BB54FC">
      <w:pPr>
        <w:ind w:left="39" w:firstLine="528"/>
        <w:jc w:val="both"/>
        <w:rPr>
          <w:sz w:val="24"/>
          <w:szCs w:val="24"/>
        </w:rPr>
      </w:pPr>
      <w:r w:rsidRPr="00D365B1">
        <w:rPr>
          <w:sz w:val="24"/>
          <w:szCs w:val="24"/>
        </w:rPr>
        <w:t xml:space="preserve">2) обеспечивают техническую исправность туалетов, их уборку по мере загрязнения, в том числе дезинфекцию в конце смены; </w:t>
      </w:r>
    </w:p>
    <w:p w:rsidR="00BB54FC" w:rsidRPr="00D365B1" w:rsidRDefault="00BB54FC" w:rsidP="00BB54FC">
      <w:pPr>
        <w:ind w:left="39" w:firstLine="528"/>
        <w:jc w:val="both"/>
        <w:rPr>
          <w:sz w:val="24"/>
          <w:szCs w:val="24"/>
        </w:rPr>
      </w:pPr>
      <w:r w:rsidRPr="00D365B1">
        <w:rPr>
          <w:sz w:val="24"/>
          <w:szCs w:val="24"/>
        </w:rPr>
        <w:t>3) обеспечивают туалеты необходимым для эксплуатации и уборки инвентарём и оборудованием (урны, дезинфицирующие средства, туалетная бумага, бумажные полотенца и др.);</w:t>
      </w:r>
    </w:p>
    <w:p w:rsidR="00BB54FC" w:rsidRPr="00D365B1" w:rsidRDefault="00BB54FC" w:rsidP="00BB54FC">
      <w:pPr>
        <w:ind w:left="39"/>
        <w:jc w:val="both"/>
        <w:rPr>
          <w:sz w:val="24"/>
          <w:szCs w:val="24"/>
        </w:rPr>
      </w:pPr>
      <w:r w:rsidRPr="00D365B1">
        <w:rPr>
          <w:sz w:val="24"/>
          <w:szCs w:val="24"/>
        </w:rPr>
        <w:t xml:space="preserve"> </w:t>
      </w:r>
      <w:r w:rsidRPr="00D365B1">
        <w:rPr>
          <w:sz w:val="24"/>
          <w:szCs w:val="24"/>
        </w:rPr>
        <w:tab/>
        <w:t xml:space="preserve">4) обеспечивают очистку уборных. </w:t>
      </w:r>
    </w:p>
    <w:p w:rsidR="00BB54FC" w:rsidRPr="00D365B1" w:rsidRDefault="00BB54FC" w:rsidP="00BB54FC">
      <w:pPr>
        <w:ind w:left="39"/>
        <w:jc w:val="both"/>
        <w:rPr>
          <w:sz w:val="24"/>
          <w:szCs w:val="24"/>
        </w:rPr>
      </w:pPr>
    </w:p>
    <w:p w:rsidR="00BB54FC" w:rsidRPr="00D365B1" w:rsidRDefault="00BB54FC" w:rsidP="00BB54FC">
      <w:pPr>
        <w:ind w:left="39" w:firstLine="360"/>
        <w:jc w:val="both"/>
        <w:rPr>
          <w:sz w:val="24"/>
          <w:szCs w:val="24"/>
        </w:rPr>
      </w:pPr>
      <w:r w:rsidRPr="00D365B1">
        <w:rPr>
          <w:sz w:val="24"/>
          <w:szCs w:val="24"/>
        </w:rPr>
        <w:t>Статья 73. Общие требования к благоустройству и порядку пользования мест захоронений (кладбищ)</w:t>
      </w:r>
    </w:p>
    <w:p w:rsidR="00BB54FC" w:rsidRPr="00D365B1" w:rsidRDefault="00BB54FC" w:rsidP="00BB54FC">
      <w:pPr>
        <w:tabs>
          <w:tab w:val="left" w:pos="567"/>
        </w:tabs>
        <w:ind w:left="39"/>
        <w:jc w:val="both"/>
        <w:rPr>
          <w:sz w:val="24"/>
          <w:szCs w:val="24"/>
        </w:rPr>
      </w:pPr>
      <w:r w:rsidRPr="00D365B1">
        <w:rPr>
          <w:sz w:val="24"/>
          <w:szCs w:val="24"/>
        </w:rPr>
        <w:tab/>
        <w:t xml:space="preserve">Территории кладбищ должны быть оборудованы: </w:t>
      </w:r>
    </w:p>
    <w:p w:rsidR="00BB54FC" w:rsidRPr="00D365B1" w:rsidRDefault="00BB54FC" w:rsidP="00BB54FC">
      <w:pPr>
        <w:tabs>
          <w:tab w:val="left" w:pos="709"/>
          <w:tab w:val="left" w:pos="851"/>
          <w:tab w:val="left" w:pos="993"/>
        </w:tabs>
        <w:ind w:left="39"/>
        <w:jc w:val="both"/>
        <w:rPr>
          <w:sz w:val="24"/>
          <w:szCs w:val="24"/>
        </w:rPr>
      </w:pPr>
      <w:r w:rsidRPr="00D365B1">
        <w:rPr>
          <w:sz w:val="24"/>
          <w:szCs w:val="24"/>
        </w:rPr>
        <w:t xml:space="preserve">         </w:t>
      </w:r>
      <w:proofErr w:type="gramStart"/>
      <w:r w:rsidRPr="00D365B1">
        <w:rPr>
          <w:sz w:val="24"/>
          <w:szCs w:val="24"/>
        </w:rPr>
        <w:t xml:space="preserve">1) информационными элементами и устройствами на фасадах зданий (сооружений), информационными конструкциями вне фасадов зданий (сооружений), содержащими следующие сведения - название кладбища, режим работы; указание номеров (названий) участков-кварталов (секторов), участков захоронений, дорожек, расположения зданий и сооружений, общественных туалетов и т.д.; перечень оказываемых услуг, объявления, правила посещения кладбища, копии правовых актов, регулирующих деятельность в области похоронного дела; </w:t>
      </w:r>
      <w:proofErr w:type="gramEnd"/>
    </w:p>
    <w:p w:rsidR="00BB54FC" w:rsidRPr="00D365B1" w:rsidRDefault="00BB54FC" w:rsidP="00BB54FC">
      <w:pPr>
        <w:ind w:left="39" w:firstLine="669"/>
        <w:jc w:val="both"/>
        <w:rPr>
          <w:sz w:val="24"/>
          <w:szCs w:val="24"/>
        </w:rPr>
      </w:pPr>
      <w:r w:rsidRPr="00D365B1">
        <w:rPr>
          <w:sz w:val="24"/>
          <w:szCs w:val="24"/>
        </w:rPr>
        <w:t xml:space="preserve">2) общественными туалетами; </w:t>
      </w:r>
    </w:p>
    <w:p w:rsidR="00BB54FC" w:rsidRPr="00D365B1" w:rsidRDefault="00BB54FC" w:rsidP="00BB54FC">
      <w:pPr>
        <w:ind w:left="39" w:firstLine="669"/>
        <w:jc w:val="both"/>
        <w:rPr>
          <w:sz w:val="24"/>
          <w:szCs w:val="24"/>
        </w:rPr>
      </w:pPr>
      <w:r w:rsidRPr="00D365B1">
        <w:rPr>
          <w:sz w:val="24"/>
          <w:szCs w:val="24"/>
        </w:rPr>
        <w:t xml:space="preserve">3) урнами для сбора мелкого мусора вдоль пешеходных дорожек; </w:t>
      </w:r>
    </w:p>
    <w:p w:rsidR="00BB54FC" w:rsidRPr="00D365B1" w:rsidRDefault="00BB54FC" w:rsidP="00BB54FC">
      <w:pPr>
        <w:ind w:firstLine="708"/>
        <w:jc w:val="both"/>
        <w:rPr>
          <w:sz w:val="24"/>
          <w:szCs w:val="24"/>
        </w:rPr>
      </w:pPr>
      <w:r w:rsidRPr="00D365B1">
        <w:rPr>
          <w:sz w:val="24"/>
          <w:szCs w:val="24"/>
        </w:rPr>
        <w:t>4) контейнерами для складирования ТКО.</w:t>
      </w:r>
    </w:p>
    <w:p w:rsidR="00BB54FC" w:rsidRPr="00D365B1" w:rsidRDefault="00BB54FC" w:rsidP="00BB54FC">
      <w:pPr>
        <w:ind w:firstLine="708"/>
        <w:jc w:val="both"/>
        <w:rPr>
          <w:sz w:val="24"/>
          <w:szCs w:val="24"/>
        </w:rPr>
      </w:pPr>
    </w:p>
    <w:p w:rsidR="00BB54FC" w:rsidRPr="00D365B1" w:rsidRDefault="00BB54FC" w:rsidP="00BB54FC">
      <w:pPr>
        <w:ind w:firstLine="708"/>
        <w:rPr>
          <w:sz w:val="24"/>
          <w:szCs w:val="24"/>
        </w:rPr>
      </w:pPr>
      <w:r w:rsidRPr="00D365B1">
        <w:rPr>
          <w:sz w:val="24"/>
          <w:szCs w:val="24"/>
        </w:rPr>
        <w:lastRenderedPageBreak/>
        <w:t xml:space="preserve">Глава 23. Требования к гаражным кооперативам и садоводческим товариществам </w:t>
      </w:r>
    </w:p>
    <w:p w:rsidR="00BB54FC" w:rsidRPr="00D365B1" w:rsidRDefault="00BB54FC" w:rsidP="00BB54FC">
      <w:pPr>
        <w:shd w:val="clear" w:color="auto" w:fill="FFFFFF"/>
        <w:ind w:firstLine="708"/>
        <w:jc w:val="both"/>
        <w:textAlignment w:val="baseline"/>
        <w:rPr>
          <w:color w:val="000000" w:themeColor="text1"/>
          <w:sz w:val="24"/>
          <w:szCs w:val="24"/>
        </w:rPr>
      </w:pPr>
    </w:p>
    <w:p w:rsidR="00BB54FC" w:rsidRPr="00D365B1" w:rsidRDefault="00BB54FC" w:rsidP="00BB54FC">
      <w:pPr>
        <w:shd w:val="clear" w:color="auto" w:fill="FFFFFF"/>
        <w:ind w:firstLine="708"/>
        <w:jc w:val="both"/>
        <w:textAlignment w:val="baseline"/>
        <w:rPr>
          <w:color w:val="000000" w:themeColor="text1"/>
          <w:sz w:val="24"/>
          <w:szCs w:val="24"/>
        </w:rPr>
      </w:pPr>
      <w:r w:rsidRPr="00D365B1">
        <w:rPr>
          <w:color w:val="000000" w:themeColor="text1"/>
          <w:sz w:val="24"/>
          <w:szCs w:val="24"/>
        </w:rPr>
        <w:t>Статья 74. Требования к гаражным кооперативам</w:t>
      </w:r>
    </w:p>
    <w:p w:rsidR="00BB54FC" w:rsidRPr="00D365B1" w:rsidRDefault="00BB54FC" w:rsidP="00BB54FC">
      <w:pPr>
        <w:shd w:val="clear" w:color="auto" w:fill="FFFFFF"/>
        <w:ind w:firstLine="708"/>
        <w:jc w:val="both"/>
        <w:textAlignment w:val="baseline"/>
        <w:rPr>
          <w:color w:val="000000" w:themeColor="text1"/>
          <w:spacing w:val="2"/>
          <w:sz w:val="24"/>
          <w:szCs w:val="24"/>
        </w:rPr>
      </w:pPr>
      <w:r w:rsidRPr="00D365B1">
        <w:rPr>
          <w:color w:val="000000" w:themeColor="text1"/>
          <w:sz w:val="24"/>
          <w:szCs w:val="24"/>
        </w:rPr>
        <w:t xml:space="preserve">1. </w:t>
      </w:r>
      <w:r w:rsidRPr="00D365B1">
        <w:rPr>
          <w:color w:val="000000" w:themeColor="text1"/>
          <w:spacing w:val="2"/>
          <w:sz w:val="24"/>
          <w:szCs w:val="24"/>
        </w:rPr>
        <w:t>Для обеспечения основных функций гаражей (хранения, повседневного и периодического обслуживания автотранспорта и другой самоходной техники, далее транспортных средств) с соблюдением санитарных и экологических требований гаражные кооперативы должны иметь:</w:t>
      </w:r>
    </w:p>
    <w:p w:rsidR="00BB54FC" w:rsidRPr="00D365B1" w:rsidRDefault="00BB54FC" w:rsidP="00BB54FC">
      <w:pPr>
        <w:shd w:val="clear" w:color="auto" w:fill="FFFFFF"/>
        <w:ind w:firstLine="708"/>
        <w:jc w:val="both"/>
        <w:textAlignment w:val="baseline"/>
        <w:rPr>
          <w:color w:val="000000" w:themeColor="text1"/>
          <w:spacing w:val="2"/>
          <w:sz w:val="24"/>
          <w:szCs w:val="24"/>
        </w:rPr>
      </w:pPr>
      <w:r w:rsidRPr="00D365B1">
        <w:rPr>
          <w:color w:val="000000" w:themeColor="text1"/>
          <w:spacing w:val="2"/>
          <w:sz w:val="24"/>
          <w:szCs w:val="24"/>
        </w:rPr>
        <w:t>1) места сбора и временного (раздельного) хранения отходов потребления (цветных и черных металлов, авторезины, аккумуляторов, отработанных масел), исключающие прямое воздействие на них атмосферных осадков;</w:t>
      </w:r>
    </w:p>
    <w:p w:rsidR="00BB54FC" w:rsidRPr="00D365B1" w:rsidRDefault="00BB54FC" w:rsidP="00BB54FC">
      <w:pPr>
        <w:shd w:val="clear" w:color="auto" w:fill="FFFFFF"/>
        <w:ind w:firstLine="708"/>
        <w:jc w:val="both"/>
        <w:textAlignment w:val="baseline"/>
        <w:rPr>
          <w:color w:val="000000" w:themeColor="text1"/>
          <w:spacing w:val="2"/>
          <w:sz w:val="24"/>
          <w:szCs w:val="24"/>
        </w:rPr>
      </w:pPr>
      <w:r w:rsidRPr="00D365B1">
        <w:rPr>
          <w:color w:val="000000" w:themeColor="text1"/>
          <w:spacing w:val="2"/>
          <w:sz w:val="24"/>
          <w:szCs w:val="24"/>
        </w:rPr>
        <w:t>2) места сбора ТКО;</w:t>
      </w:r>
    </w:p>
    <w:p w:rsidR="00BB54FC" w:rsidRPr="00D365B1" w:rsidRDefault="00BB54FC" w:rsidP="00BB54FC">
      <w:pPr>
        <w:shd w:val="clear" w:color="auto" w:fill="FFFFFF"/>
        <w:ind w:firstLine="708"/>
        <w:jc w:val="both"/>
        <w:textAlignment w:val="baseline"/>
        <w:rPr>
          <w:color w:val="000000" w:themeColor="text1"/>
          <w:spacing w:val="2"/>
          <w:sz w:val="24"/>
          <w:szCs w:val="24"/>
        </w:rPr>
      </w:pPr>
      <w:r w:rsidRPr="00D365B1">
        <w:rPr>
          <w:color w:val="000000" w:themeColor="text1"/>
          <w:spacing w:val="2"/>
          <w:sz w:val="24"/>
          <w:szCs w:val="24"/>
        </w:rPr>
        <w:t xml:space="preserve">3. Гаражные кооперативы, имеющие посты (эстакады общего пользования для ремонта и обслуживания автотранспорта), должны иметь ливневую канализацию или локальные приёмники для стоков, оборудованные </w:t>
      </w:r>
      <w:proofErr w:type="spellStart"/>
      <w:r w:rsidRPr="00D365B1">
        <w:rPr>
          <w:color w:val="000000" w:themeColor="text1"/>
          <w:spacing w:val="2"/>
          <w:sz w:val="24"/>
          <w:szCs w:val="24"/>
        </w:rPr>
        <w:t>нефтеловушками</w:t>
      </w:r>
      <w:proofErr w:type="spellEnd"/>
      <w:r w:rsidRPr="00D365B1">
        <w:rPr>
          <w:color w:val="000000" w:themeColor="text1"/>
          <w:spacing w:val="2"/>
          <w:sz w:val="24"/>
          <w:szCs w:val="24"/>
        </w:rPr>
        <w:t>.</w:t>
      </w:r>
    </w:p>
    <w:p w:rsidR="00BB54FC" w:rsidRPr="00D365B1" w:rsidRDefault="00BB54FC" w:rsidP="00BB54FC">
      <w:pPr>
        <w:shd w:val="clear" w:color="auto" w:fill="FFFFFF"/>
        <w:ind w:firstLine="708"/>
        <w:jc w:val="both"/>
        <w:textAlignment w:val="baseline"/>
        <w:rPr>
          <w:color w:val="000000" w:themeColor="text1"/>
          <w:spacing w:val="2"/>
          <w:sz w:val="24"/>
          <w:szCs w:val="24"/>
        </w:rPr>
      </w:pPr>
      <w:r w:rsidRPr="00D365B1">
        <w:rPr>
          <w:color w:val="000000" w:themeColor="text1"/>
          <w:spacing w:val="2"/>
          <w:sz w:val="24"/>
          <w:szCs w:val="24"/>
        </w:rPr>
        <w:t>4. Посты обслуживания, эстакады, места хранения отходов должны быть оборудованы щитами с инструкциями о правилах пользования ими.</w:t>
      </w:r>
    </w:p>
    <w:p w:rsidR="00BB54FC" w:rsidRPr="00D365B1" w:rsidRDefault="00BB54FC" w:rsidP="00BB54FC">
      <w:pPr>
        <w:shd w:val="clear" w:color="auto" w:fill="FFFFFF"/>
        <w:ind w:firstLine="708"/>
        <w:jc w:val="both"/>
        <w:textAlignment w:val="baseline"/>
        <w:rPr>
          <w:color w:val="000000" w:themeColor="text1"/>
          <w:spacing w:val="2"/>
          <w:sz w:val="24"/>
          <w:szCs w:val="24"/>
        </w:rPr>
      </w:pPr>
    </w:p>
    <w:p w:rsidR="00BB54FC" w:rsidRPr="00D365B1" w:rsidRDefault="00BB54FC" w:rsidP="00BB54FC">
      <w:pPr>
        <w:shd w:val="clear" w:color="auto" w:fill="FFFFFF"/>
        <w:ind w:firstLine="708"/>
        <w:jc w:val="both"/>
        <w:textAlignment w:val="baseline"/>
        <w:rPr>
          <w:color w:val="000000" w:themeColor="text1"/>
          <w:spacing w:val="2"/>
          <w:sz w:val="24"/>
          <w:szCs w:val="24"/>
        </w:rPr>
      </w:pPr>
      <w:r w:rsidRPr="00D365B1">
        <w:rPr>
          <w:color w:val="000000" w:themeColor="text1"/>
          <w:spacing w:val="2"/>
          <w:sz w:val="24"/>
          <w:szCs w:val="24"/>
        </w:rPr>
        <w:t>Статья 75. Требования к садоводческим товариществам</w:t>
      </w:r>
    </w:p>
    <w:p w:rsidR="00BB54FC" w:rsidRPr="00D365B1" w:rsidRDefault="00BB54FC" w:rsidP="00BB54FC">
      <w:pPr>
        <w:shd w:val="clear" w:color="auto" w:fill="FFFFFF"/>
        <w:ind w:firstLine="708"/>
        <w:jc w:val="both"/>
        <w:textAlignment w:val="baseline"/>
        <w:rPr>
          <w:color w:val="000000" w:themeColor="text1"/>
          <w:spacing w:val="2"/>
          <w:sz w:val="24"/>
          <w:szCs w:val="24"/>
        </w:rPr>
      </w:pPr>
      <w:r w:rsidRPr="00D365B1">
        <w:rPr>
          <w:color w:val="000000" w:themeColor="text1"/>
          <w:spacing w:val="2"/>
          <w:sz w:val="24"/>
          <w:szCs w:val="24"/>
        </w:rPr>
        <w:t>1. Для осуществления садоводства, огородничества и дачного хозяйства с соблюдением санитарных и экологических требований садоводческие товарищества должны:</w:t>
      </w:r>
    </w:p>
    <w:p w:rsidR="00BB54FC" w:rsidRPr="00D365B1" w:rsidRDefault="00BB54FC" w:rsidP="00BB54FC">
      <w:pPr>
        <w:shd w:val="clear" w:color="auto" w:fill="FFFFFF"/>
        <w:ind w:firstLine="708"/>
        <w:jc w:val="both"/>
        <w:textAlignment w:val="baseline"/>
        <w:rPr>
          <w:color w:val="000000" w:themeColor="text1"/>
          <w:spacing w:val="2"/>
          <w:sz w:val="24"/>
          <w:szCs w:val="24"/>
        </w:rPr>
      </w:pPr>
      <w:r w:rsidRPr="00D365B1">
        <w:rPr>
          <w:color w:val="000000" w:themeColor="text1"/>
          <w:spacing w:val="2"/>
          <w:sz w:val="24"/>
          <w:szCs w:val="24"/>
        </w:rPr>
        <w:t>1) иметь в общедоступных местах оборудованные места сбора и временного накопления отходов (контейнерные площадки) в соответствии с действующими санитарными нормами. При определении необходимого количества устанавливаемых контейнеров для централизованного сбора отходов необходимо исходить из количества участков в товариществе - контейнер 0,75 куб. метра на 30 участков.</w:t>
      </w:r>
    </w:p>
    <w:p w:rsidR="00BB54FC" w:rsidRPr="00D365B1" w:rsidRDefault="00BB54FC" w:rsidP="00BB54FC">
      <w:pPr>
        <w:shd w:val="clear" w:color="auto" w:fill="FFFFFF"/>
        <w:ind w:firstLine="708"/>
        <w:jc w:val="both"/>
        <w:textAlignment w:val="baseline"/>
        <w:rPr>
          <w:color w:val="000000" w:themeColor="text1"/>
          <w:spacing w:val="2"/>
          <w:sz w:val="24"/>
          <w:szCs w:val="24"/>
        </w:rPr>
      </w:pPr>
      <w:r w:rsidRPr="00D365B1">
        <w:rPr>
          <w:color w:val="000000" w:themeColor="text1"/>
          <w:spacing w:val="2"/>
          <w:sz w:val="24"/>
          <w:szCs w:val="24"/>
        </w:rPr>
        <w:t>Допускается организация временного хранения отходов у источника образования отходов (на земельных участках членов товарищества) при условии организации планового вывоза отходов. Товарищество обязано заключить договоры на оказание услуг по вывозу этих отходов со специализированными организациями, оказывающими такие услуги.</w:t>
      </w:r>
    </w:p>
    <w:p w:rsidR="00BB54FC" w:rsidRPr="00D365B1" w:rsidRDefault="00BB54FC" w:rsidP="00BB54FC">
      <w:pPr>
        <w:shd w:val="clear" w:color="auto" w:fill="FFFFFF"/>
        <w:ind w:firstLine="708"/>
        <w:jc w:val="both"/>
        <w:textAlignment w:val="baseline"/>
        <w:rPr>
          <w:color w:val="000000" w:themeColor="text1"/>
          <w:spacing w:val="2"/>
          <w:sz w:val="24"/>
          <w:szCs w:val="24"/>
        </w:rPr>
      </w:pPr>
      <w:r w:rsidRPr="00D365B1">
        <w:rPr>
          <w:color w:val="000000" w:themeColor="text1"/>
          <w:spacing w:val="2"/>
          <w:sz w:val="24"/>
          <w:szCs w:val="24"/>
        </w:rPr>
        <w:t>2) Обеспечивать сохранность лесополос, находящихся в общем пользовании садоводческих товариществ и на прилегающих территориях;</w:t>
      </w:r>
    </w:p>
    <w:p w:rsidR="00BB54FC" w:rsidRPr="00D365B1" w:rsidRDefault="00BB54FC" w:rsidP="00BB54FC">
      <w:pPr>
        <w:shd w:val="clear" w:color="auto" w:fill="FFFFFF"/>
        <w:ind w:firstLine="708"/>
        <w:jc w:val="both"/>
        <w:textAlignment w:val="baseline"/>
        <w:rPr>
          <w:color w:val="000000" w:themeColor="text1"/>
          <w:spacing w:val="2"/>
          <w:sz w:val="24"/>
          <w:szCs w:val="24"/>
        </w:rPr>
      </w:pPr>
      <w:r w:rsidRPr="00D365B1">
        <w:rPr>
          <w:color w:val="000000" w:themeColor="text1"/>
          <w:spacing w:val="2"/>
          <w:sz w:val="24"/>
          <w:szCs w:val="24"/>
        </w:rPr>
        <w:t>3) Проводить мероприятия с использованием химических средств защиты растений на садоводческих участках в строгом соответствии с инструкцией по их применению.</w:t>
      </w:r>
    </w:p>
    <w:p w:rsidR="00BB54FC" w:rsidRPr="00D365B1" w:rsidRDefault="00BB54FC" w:rsidP="00BB54FC">
      <w:pPr>
        <w:shd w:val="clear" w:color="auto" w:fill="FFFFFF"/>
        <w:ind w:firstLine="708"/>
        <w:jc w:val="both"/>
        <w:textAlignment w:val="baseline"/>
        <w:rPr>
          <w:color w:val="000000" w:themeColor="text1"/>
          <w:spacing w:val="2"/>
          <w:sz w:val="24"/>
          <w:szCs w:val="24"/>
        </w:rPr>
      </w:pPr>
      <w:r w:rsidRPr="00D365B1">
        <w:rPr>
          <w:color w:val="000000" w:themeColor="text1"/>
          <w:spacing w:val="2"/>
          <w:sz w:val="24"/>
          <w:szCs w:val="24"/>
          <w:shd w:val="clear" w:color="auto" w:fill="FFFFFF"/>
        </w:rPr>
        <w:t>2. У въезда на территорию садоводческого товарищества должен быть установлен стенд с наименованием товарищества и его планом-схемой.</w:t>
      </w:r>
    </w:p>
    <w:p w:rsidR="00BB54FC" w:rsidRPr="00D365B1" w:rsidRDefault="00BB54FC" w:rsidP="00BB54FC">
      <w:pPr>
        <w:shd w:val="clear" w:color="auto" w:fill="FFFFFF"/>
        <w:ind w:firstLine="708"/>
        <w:jc w:val="both"/>
        <w:textAlignment w:val="baseline"/>
        <w:rPr>
          <w:color w:val="000000" w:themeColor="text1"/>
          <w:spacing w:val="2"/>
          <w:sz w:val="24"/>
          <w:szCs w:val="24"/>
        </w:rPr>
      </w:pPr>
      <w:r w:rsidRPr="00D365B1">
        <w:rPr>
          <w:color w:val="000000" w:themeColor="text1"/>
          <w:spacing w:val="2"/>
          <w:sz w:val="24"/>
          <w:szCs w:val="24"/>
        </w:rPr>
        <w:t>3. Члены товарищества вправе содержать на предоставленных им земельных участках декоративных, сельскохозяйственных и прочих животных в количествах, обеспечивающих соблюдение санитарно-гигиенических норм и правил без ущерба для нормального отдыха других членов товарищества, их семей и иных лиц.</w:t>
      </w:r>
    </w:p>
    <w:p w:rsidR="00BB54FC" w:rsidRPr="00D365B1" w:rsidRDefault="00BB54FC" w:rsidP="00BB54FC">
      <w:pPr>
        <w:shd w:val="clear" w:color="auto" w:fill="FFFFFF"/>
        <w:ind w:firstLine="708"/>
        <w:jc w:val="both"/>
        <w:textAlignment w:val="baseline"/>
        <w:rPr>
          <w:color w:val="000000" w:themeColor="text1"/>
          <w:spacing w:val="2"/>
          <w:sz w:val="24"/>
          <w:szCs w:val="24"/>
        </w:rPr>
      </w:pPr>
      <w:r w:rsidRPr="00D365B1">
        <w:rPr>
          <w:color w:val="000000" w:themeColor="text1"/>
          <w:spacing w:val="2"/>
          <w:sz w:val="24"/>
          <w:szCs w:val="24"/>
        </w:rPr>
        <w:t xml:space="preserve">4. </w:t>
      </w:r>
      <w:proofErr w:type="gramStart"/>
      <w:r w:rsidRPr="00D365B1">
        <w:rPr>
          <w:color w:val="000000" w:themeColor="text1"/>
          <w:spacing w:val="2"/>
          <w:sz w:val="24"/>
          <w:szCs w:val="24"/>
        </w:rPr>
        <w:t>При содержании животных, члены товарищества обязаны обеспечивать соблюдение ветеринарно-санитарных норм и правил, в случае их болезни принимать меры по своевременному оказанию ветеринарной помощи, не допускать распространения болезней, жестокого обращения с животными, а при содержании птиц и кроликов на своём земельном участке иметь огороженную площадку для них на расстоянии не менее четырёх метров от смежных земельных участков.</w:t>
      </w:r>
      <w:proofErr w:type="gramEnd"/>
    </w:p>
    <w:p w:rsidR="00BB54FC" w:rsidRPr="00D365B1" w:rsidRDefault="00BB54FC" w:rsidP="00BB54FC"/>
    <w:p w:rsidR="00BB54FC" w:rsidRPr="00D365B1" w:rsidRDefault="00BB54FC" w:rsidP="00BB54FC">
      <w:pPr>
        <w:widowControl w:val="0"/>
        <w:autoSpaceDE w:val="0"/>
        <w:autoSpaceDN w:val="0"/>
        <w:jc w:val="center"/>
        <w:outlineLvl w:val="1"/>
        <w:rPr>
          <w:sz w:val="24"/>
          <w:szCs w:val="24"/>
        </w:rPr>
      </w:pPr>
      <w:r w:rsidRPr="00D365B1">
        <w:rPr>
          <w:sz w:val="24"/>
          <w:szCs w:val="24"/>
        </w:rPr>
        <w:t xml:space="preserve">Раздел </w:t>
      </w:r>
      <w:r w:rsidRPr="00D365B1">
        <w:rPr>
          <w:sz w:val="24"/>
          <w:szCs w:val="24"/>
          <w:lang w:val="en-US"/>
        </w:rPr>
        <w:t>I</w:t>
      </w:r>
      <w:r w:rsidRPr="00D365B1">
        <w:rPr>
          <w:sz w:val="24"/>
          <w:szCs w:val="24"/>
        </w:rPr>
        <w:t>V. ДОСТУПНОСТЬ ГОРОДСКОЙ СРЕДЫ ДЛЯ МАЛОМОБИЛЬНЫХ</w:t>
      </w:r>
    </w:p>
    <w:p w:rsidR="00BB54FC" w:rsidRPr="00D365B1" w:rsidRDefault="00BB54FC" w:rsidP="00BB54FC">
      <w:pPr>
        <w:widowControl w:val="0"/>
        <w:autoSpaceDE w:val="0"/>
        <w:autoSpaceDN w:val="0"/>
        <w:jc w:val="center"/>
        <w:rPr>
          <w:sz w:val="24"/>
          <w:szCs w:val="24"/>
        </w:rPr>
      </w:pPr>
      <w:r w:rsidRPr="00D365B1">
        <w:rPr>
          <w:sz w:val="24"/>
          <w:szCs w:val="24"/>
        </w:rPr>
        <w:t>ГРУПП НАСЕЛЕНИЯ</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center"/>
        <w:outlineLvl w:val="2"/>
        <w:rPr>
          <w:sz w:val="24"/>
          <w:szCs w:val="24"/>
        </w:rPr>
      </w:pPr>
      <w:r w:rsidRPr="00D365B1">
        <w:rPr>
          <w:sz w:val="24"/>
          <w:szCs w:val="24"/>
        </w:rPr>
        <w:t>Глава 24. Особые требования к доступности городской среды для маломобильных групп населения</w:t>
      </w:r>
    </w:p>
    <w:p w:rsidR="00BB54FC" w:rsidRPr="00D365B1" w:rsidRDefault="00BB54FC" w:rsidP="00BB54FC">
      <w:pPr>
        <w:widowControl w:val="0"/>
        <w:autoSpaceDE w:val="0"/>
        <w:autoSpaceDN w:val="0"/>
        <w:jc w:val="both"/>
        <w:rPr>
          <w:sz w:val="24"/>
          <w:szCs w:val="24"/>
        </w:rPr>
      </w:pPr>
    </w:p>
    <w:p w:rsidR="00BB54FC" w:rsidRPr="00D365B1" w:rsidRDefault="00BB54FC" w:rsidP="00BB54FC">
      <w:pPr>
        <w:ind w:firstLine="709"/>
        <w:jc w:val="both"/>
        <w:rPr>
          <w:sz w:val="24"/>
          <w:szCs w:val="24"/>
        </w:rPr>
      </w:pPr>
      <w:r w:rsidRPr="00D365B1">
        <w:rPr>
          <w:sz w:val="24"/>
          <w:szCs w:val="24"/>
        </w:rPr>
        <w:lastRenderedPageBreak/>
        <w:t>Статья 76. Проектирование, строительство, установка технических средств и оборудования, способствующих передвижению инвалидов и маломобильных групп населения</w:t>
      </w:r>
    </w:p>
    <w:p w:rsidR="00BB54FC" w:rsidRPr="00D365B1" w:rsidRDefault="00BB54FC" w:rsidP="00DB6E45">
      <w:pPr>
        <w:numPr>
          <w:ilvl w:val="0"/>
          <w:numId w:val="4"/>
        </w:numPr>
        <w:tabs>
          <w:tab w:val="left" w:pos="315"/>
          <w:tab w:val="left" w:pos="567"/>
          <w:tab w:val="left" w:pos="709"/>
          <w:tab w:val="left" w:pos="851"/>
          <w:tab w:val="left" w:pos="1134"/>
          <w:tab w:val="left" w:pos="1276"/>
        </w:tabs>
        <w:ind w:left="0" w:firstLine="709"/>
        <w:jc w:val="both"/>
        <w:rPr>
          <w:sz w:val="24"/>
          <w:szCs w:val="24"/>
        </w:rPr>
      </w:pPr>
      <w:proofErr w:type="gramStart"/>
      <w:r w:rsidRPr="00D365B1">
        <w:rPr>
          <w:sz w:val="24"/>
          <w:szCs w:val="24"/>
        </w:rPr>
        <w:t>При проектировании благоустройства зон общественной и жилой застройки, улично-дорожной сети, объектов социально-культурной сферы необходимо предусматривать доступность городской среды для инвалидов и маломобильных групп населения, имея виду оснащение этих объектов элементами и техническими средствами, способствующими передвижению престарелых, инвалидов и маломобильных групп населения (специально оборудованные пешеходные пути, пандусы, места на остановках общественного транспорта и автостоянках, поручни, ограждения, приспособления и т.д.).</w:t>
      </w:r>
      <w:proofErr w:type="gramEnd"/>
    </w:p>
    <w:p w:rsidR="00BB54FC" w:rsidRPr="00D365B1" w:rsidRDefault="00BB54FC" w:rsidP="00DB6E45">
      <w:pPr>
        <w:numPr>
          <w:ilvl w:val="0"/>
          <w:numId w:val="4"/>
        </w:numPr>
        <w:tabs>
          <w:tab w:val="left" w:pos="390"/>
          <w:tab w:val="left" w:pos="567"/>
          <w:tab w:val="left" w:pos="709"/>
          <w:tab w:val="left" w:pos="851"/>
          <w:tab w:val="left" w:pos="1134"/>
          <w:tab w:val="left" w:pos="1276"/>
        </w:tabs>
        <w:ind w:left="39" w:firstLine="709"/>
        <w:jc w:val="both"/>
        <w:rPr>
          <w:sz w:val="24"/>
          <w:szCs w:val="24"/>
        </w:rPr>
      </w:pPr>
      <w:r w:rsidRPr="00D365B1">
        <w:rPr>
          <w:sz w:val="24"/>
          <w:szCs w:val="24"/>
        </w:rPr>
        <w:t>Проектная документация на благоустройство территории должна соответствовать федеральным нормативным требованиям для проектирования окружающей среды, объектов жилищно-гражданского и производственного назначения, с учётом потребностей маломобильных групп населения.</w:t>
      </w:r>
    </w:p>
    <w:p w:rsidR="00BB54FC" w:rsidRPr="00D365B1" w:rsidRDefault="00BB54FC" w:rsidP="00DB6E45">
      <w:pPr>
        <w:numPr>
          <w:ilvl w:val="0"/>
          <w:numId w:val="4"/>
        </w:numPr>
        <w:tabs>
          <w:tab w:val="left" w:pos="330"/>
          <w:tab w:val="left" w:pos="567"/>
          <w:tab w:val="left" w:pos="709"/>
          <w:tab w:val="left" w:pos="851"/>
          <w:tab w:val="left" w:pos="993"/>
        </w:tabs>
        <w:ind w:left="39" w:firstLine="709"/>
        <w:jc w:val="both"/>
        <w:rPr>
          <w:sz w:val="24"/>
          <w:szCs w:val="24"/>
        </w:rPr>
      </w:pPr>
      <w:r w:rsidRPr="00D365B1">
        <w:rPr>
          <w:sz w:val="24"/>
          <w:szCs w:val="24"/>
        </w:rPr>
        <w:t>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утверждённой проектной документацией, а в условиях сложившейся застройки - собственниками, владельцами земельных участков.</w:t>
      </w:r>
    </w:p>
    <w:p w:rsidR="00BB54FC" w:rsidRPr="00D365B1" w:rsidRDefault="00BB54FC" w:rsidP="00DB6E45">
      <w:pPr>
        <w:widowControl w:val="0"/>
        <w:numPr>
          <w:ilvl w:val="0"/>
          <w:numId w:val="4"/>
        </w:numPr>
        <w:tabs>
          <w:tab w:val="left" w:pos="567"/>
          <w:tab w:val="left" w:pos="851"/>
          <w:tab w:val="left" w:pos="1134"/>
        </w:tabs>
        <w:autoSpaceDE w:val="0"/>
        <w:autoSpaceDN w:val="0"/>
        <w:ind w:left="0" w:firstLine="709"/>
        <w:contextualSpacing/>
        <w:jc w:val="both"/>
        <w:outlineLvl w:val="3"/>
        <w:rPr>
          <w:sz w:val="24"/>
          <w:szCs w:val="24"/>
        </w:rPr>
      </w:pPr>
      <w:r w:rsidRPr="00D365B1">
        <w:rPr>
          <w:sz w:val="24"/>
          <w:szCs w:val="24"/>
        </w:rPr>
        <w:t>Объекты и элементы благоустройства не должны препятствовать свободному доступу инвалидов и маломобильных групп населения к жилым, общественным зданиям, объектам социально-культурной сферы, территориям рекреационного назначения.</w:t>
      </w:r>
    </w:p>
    <w:p w:rsidR="00BB54FC" w:rsidRPr="00D365B1" w:rsidRDefault="00BB54FC" w:rsidP="00BB54FC">
      <w:pPr>
        <w:widowControl w:val="0"/>
        <w:tabs>
          <w:tab w:val="left" w:pos="851"/>
          <w:tab w:val="left" w:pos="1134"/>
        </w:tabs>
        <w:autoSpaceDE w:val="0"/>
        <w:autoSpaceDN w:val="0"/>
        <w:ind w:firstLine="709"/>
        <w:jc w:val="both"/>
        <w:outlineLvl w:val="3"/>
      </w:pPr>
    </w:p>
    <w:p w:rsidR="00BB54FC" w:rsidRPr="00D365B1" w:rsidRDefault="00BB54FC" w:rsidP="00BB54FC">
      <w:pPr>
        <w:jc w:val="center"/>
        <w:rPr>
          <w:sz w:val="24"/>
          <w:szCs w:val="24"/>
        </w:rPr>
      </w:pPr>
    </w:p>
    <w:p w:rsidR="00BB54FC" w:rsidRPr="00D365B1" w:rsidRDefault="00BB54FC" w:rsidP="00BB54FC">
      <w:pPr>
        <w:widowControl w:val="0"/>
        <w:autoSpaceDE w:val="0"/>
        <w:autoSpaceDN w:val="0"/>
        <w:jc w:val="center"/>
        <w:outlineLvl w:val="1"/>
        <w:rPr>
          <w:sz w:val="24"/>
          <w:szCs w:val="24"/>
        </w:rPr>
      </w:pPr>
      <w:r w:rsidRPr="00D365B1">
        <w:rPr>
          <w:sz w:val="24"/>
          <w:szCs w:val="24"/>
        </w:rPr>
        <w:t>Раздел V. ПРАЗДНИЧНОЕ ОФОРМЛЕНИЕ ТЕРРИТОРИИ ГОРОДА САЯНСКА</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tabs>
          <w:tab w:val="left" w:pos="142"/>
          <w:tab w:val="left" w:pos="284"/>
        </w:tabs>
        <w:autoSpaceDE w:val="0"/>
        <w:autoSpaceDN w:val="0"/>
        <w:outlineLvl w:val="2"/>
        <w:rPr>
          <w:sz w:val="24"/>
          <w:szCs w:val="24"/>
        </w:rPr>
      </w:pPr>
      <w:r w:rsidRPr="00D365B1">
        <w:rPr>
          <w:sz w:val="24"/>
          <w:szCs w:val="24"/>
        </w:rPr>
        <w:tab/>
      </w:r>
      <w:r w:rsidRPr="00D365B1">
        <w:rPr>
          <w:sz w:val="24"/>
          <w:szCs w:val="24"/>
        </w:rPr>
        <w:tab/>
        <w:t xml:space="preserve">    Глава 25. Особые требования к праздничному оформлению города Саянска </w:t>
      </w:r>
    </w:p>
    <w:p w:rsidR="00BB54FC" w:rsidRPr="00D365B1" w:rsidRDefault="00BB54FC" w:rsidP="00BB54FC">
      <w:pPr>
        <w:widowControl w:val="0"/>
        <w:autoSpaceDE w:val="0"/>
        <w:autoSpaceDN w:val="0"/>
        <w:jc w:val="center"/>
        <w:outlineLvl w:val="2"/>
        <w:rPr>
          <w:sz w:val="24"/>
          <w:szCs w:val="24"/>
        </w:rPr>
      </w:pPr>
    </w:p>
    <w:p w:rsidR="00BB54FC" w:rsidRPr="00D365B1" w:rsidRDefault="00BB54FC" w:rsidP="00BB54FC">
      <w:pPr>
        <w:widowControl w:val="0"/>
        <w:autoSpaceDE w:val="0"/>
        <w:autoSpaceDN w:val="0"/>
        <w:ind w:firstLine="708"/>
        <w:jc w:val="both"/>
        <w:outlineLvl w:val="3"/>
        <w:rPr>
          <w:sz w:val="24"/>
          <w:szCs w:val="24"/>
        </w:rPr>
      </w:pPr>
      <w:r w:rsidRPr="00D365B1">
        <w:rPr>
          <w:sz w:val="24"/>
          <w:szCs w:val="24"/>
        </w:rPr>
        <w:t xml:space="preserve">Статья 77. Общие требования к оформлению </w:t>
      </w:r>
    </w:p>
    <w:p w:rsidR="00BB54FC" w:rsidRPr="00D365B1" w:rsidRDefault="00BB54FC" w:rsidP="00DB6E45">
      <w:pPr>
        <w:numPr>
          <w:ilvl w:val="0"/>
          <w:numId w:val="5"/>
        </w:numPr>
        <w:tabs>
          <w:tab w:val="left" w:pos="255"/>
          <w:tab w:val="left" w:pos="709"/>
          <w:tab w:val="left" w:pos="851"/>
          <w:tab w:val="left" w:pos="1134"/>
          <w:tab w:val="left" w:pos="1276"/>
        </w:tabs>
        <w:ind w:left="39" w:firstLine="670"/>
        <w:jc w:val="both"/>
        <w:rPr>
          <w:sz w:val="24"/>
          <w:szCs w:val="24"/>
        </w:rPr>
      </w:pPr>
      <w:r w:rsidRPr="00D365B1">
        <w:rPr>
          <w:sz w:val="24"/>
          <w:szCs w:val="24"/>
        </w:rPr>
        <w:t>Праздничное и/или тематическое оформление территории города Саянска обеспечивается в праздничные, памятные дни, дни проведения торжественных и иных мероприятий (далее - праздничные дни и дни мероприятий) в соответствии с приложением 2 настоящих Правил.</w:t>
      </w:r>
    </w:p>
    <w:p w:rsidR="00BB54FC" w:rsidRPr="00D365B1" w:rsidRDefault="00BB54FC" w:rsidP="00DB6E45">
      <w:pPr>
        <w:numPr>
          <w:ilvl w:val="0"/>
          <w:numId w:val="5"/>
        </w:numPr>
        <w:tabs>
          <w:tab w:val="left" w:pos="285"/>
          <w:tab w:val="left" w:pos="851"/>
          <w:tab w:val="left" w:pos="993"/>
        </w:tabs>
        <w:ind w:left="39" w:firstLine="670"/>
        <w:jc w:val="both"/>
        <w:rPr>
          <w:sz w:val="24"/>
          <w:szCs w:val="24"/>
        </w:rPr>
      </w:pPr>
      <w:r w:rsidRPr="00D365B1">
        <w:rPr>
          <w:sz w:val="24"/>
          <w:szCs w:val="24"/>
        </w:rPr>
        <w:t xml:space="preserve">Руководителям </w:t>
      </w:r>
      <w:hyperlink r:id="rId18" w:tooltip="Общественно-Государственные объединения" w:history="1">
        <w:r w:rsidRPr="00D365B1">
          <w:rPr>
            <w:sz w:val="24"/>
            <w:szCs w:val="24"/>
          </w:rPr>
          <w:t>общественных объединений</w:t>
        </w:r>
      </w:hyperlink>
      <w:r w:rsidRPr="00D365B1">
        <w:rPr>
          <w:sz w:val="24"/>
          <w:szCs w:val="24"/>
        </w:rPr>
        <w:t>, предприятий, учреждений и организаций независимо от форм собственности, осуществляющих свою деятельность на территории города Саянска, рекомендуется:</w:t>
      </w:r>
    </w:p>
    <w:p w:rsidR="00BB54FC" w:rsidRPr="00D365B1" w:rsidRDefault="00BB54FC" w:rsidP="00DB6E45">
      <w:pPr>
        <w:numPr>
          <w:ilvl w:val="0"/>
          <w:numId w:val="6"/>
        </w:numPr>
        <w:tabs>
          <w:tab w:val="left" w:pos="39"/>
          <w:tab w:val="left" w:pos="330"/>
          <w:tab w:val="left" w:pos="851"/>
          <w:tab w:val="left" w:pos="993"/>
        </w:tabs>
        <w:ind w:left="39" w:firstLine="670"/>
        <w:jc w:val="both"/>
        <w:rPr>
          <w:sz w:val="24"/>
          <w:szCs w:val="24"/>
        </w:rPr>
      </w:pPr>
      <w:r w:rsidRPr="00D365B1">
        <w:rPr>
          <w:sz w:val="24"/>
          <w:szCs w:val="24"/>
        </w:rPr>
        <w:t xml:space="preserve"> обеспечить праздничное оформление принадлежащих им зданий, сооружений и прилегающих к ним территорий в период праздничных дней и дней мероприятий;</w:t>
      </w:r>
    </w:p>
    <w:p w:rsidR="00BB54FC" w:rsidRPr="00D365B1" w:rsidRDefault="00BB54FC" w:rsidP="00DB6E45">
      <w:pPr>
        <w:numPr>
          <w:ilvl w:val="0"/>
          <w:numId w:val="6"/>
        </w:numPr>
        <w:tabs>
          <w:tab w:val="left" w:pos="39"/>
          <w:tab w:val="left" w:pos="330"/>
          <w:tab w:val="left" w:pos="993"/>
        </w:tabs>
        <w:ind w:left="39" w:firstLine="670"/>
        <w:jc w:val="both"/>
        <w:rPr>
          <w:sz w:val="24"/>
          <w:szCs w:val="24"/>
        </w:rPr>
      </w:pPr>
      <w:r w:rsidRPr="00D365B1">
        <w:rPr>
          <w:sz w:val="24"/>
          <w:szCs w:val="24"/>
        </w:rPr>
        <w:t>монтаж элементов праздничного оформления осуществлять не позднее, чем за 10 дней до праздничной даты, к Новому году - 1 декабря;</w:t>
      </w:r>
    </w:p>
    <w:p w:rsidR="00BB54FC" w:rsidRPr="00D365B1" w:rsidRDefault="00BB54FC" w:rsidP="00DB6E45">
      <w:pPr>
        <w:numPr>
          <w:ilvl w:val="0"/>
          <w:numId w:val="6"/>
        </w:numPr>
        <w:tabs>
          <w:tab w:val="left" w:pos="240"/>
          <w:tab w:val="left" w:pos="851"/>
          <w:tab w:val="left" w:pos="993"/>
        </w:tabs>
        <w:ind w:left="39" w:firstLine="670"/>
        <w:jc w:val="both"/>
        <w:rPr>
          <w:sz w:val="24"/>
          <w:szCs w:val="24"/>
        </w:rPr>
      </w:pPr>
      <w:r w:rsidRPr="00D365B1">
        <w:rPr>
          <w:sz w:val="24"/>
          <w:szCs w:val="24"/>
        </w:rPr>
        <w:t>демонтаж элементов праздничного оформления осуществлять в течение 3-х дней после праздничной даты.</w:t>
      </w:r>
    </w:p>
    <w:p w:rsidR="00BB54FC" w:rsidRPr="00D365B1" w:rsidRDefault="00BB54FC" w:rsidP="00DB6E45">
      <w:pPr>
        <w:numPr>
          <w:ilvl w:val="0"/>
          <w:numId w:val="5"/>
        </w:numPr>
        <w:tabs>
          <w:tab w:val="left" w:pos="210"/>
          <w:tab w:val="left" w:pos="993"/>
        </w:tabs>
        <w:ind w:left="0" w:firstLine="709"/>
        <w:jc w:val="both"/>
        <w:rPr>
          <w:sz w:val="24"/>
          <w:szCs w:val="24"/>
        </w:rPr>
      </w:pPr>
      <w:r w:rsidRPr="00D365B1">
        <w:rPr>
          <w:sz w:val="24"/>
          <w:szCs w:val="24"/>
          <w:shd w:val="clear" w:color="auto" w:fill="FFFFFF"/>
        </w:rPr>
        <w:t xml:space="preserve">Вывешивание Государственного флага Российской Федерации и флага города Саянска обеспечивается в праздничные дни и дни мероприятий в соответствии с приложением 3 настоящих Правил. </w:t>
      </w:r>
    </w:p>
    <w:p w:rsidR="00BB54FC" w:rsidRPr="00D365B1" w:rsidRDefault="00BB54FC" w:rsidP="00DB6E45">
      <w:pPr>
        <w:numPr>
          <w:ilvl w:val="0"/>
          <w:numId w:val="5"/>
        </w:numPr>
        <w:tabs>
          <w:tab w:val="left" w:pos="39"/>
          <w:tab w:val="left" w:pos="345"/>
          <w:tab w:val="left" w:pos="709"/>
          <w:tab w:val="left" w:pos="851"/>
          <w:tab w:val="left" w:pos="993"/>
        </w:tabs>
        <w:autoSpaceDE w:val="0"/>
        <w:autoSpaceDN w:val="0"/>
        <w:adjustRightInd w:val="0"/>
        <w:ind w:left="39" w:firstLine="670"/>
        <w:jc w:val="both"/>
        <w:rPr>
          <w:sz w:val="24"/>
          <w:szCs w:val="24"/>
        </w:rPr>
      </w:pPr>
      <w:r w:rsidRPr="00D365B1">
        <w:rPr>
          <w:sz w:val="24"/>
          <w:szCs w:val="24"/>
          <w:shd w:val="clear" w:color="auto" w:fill="FFFFFF"/>
        </w:rPr>
        <w:t>Вывешивание Государственного флага Российской Федерации и флага города Саянска осуществляется в порядке, предусмотренном Федеральным конституционным законом от 25.12.2000 № 1-ФКЗ «О Государственном флаге Российской Федерации» (далее -</w:t>
      </w:r>
      <w:r w:rsidRPr="00D365B1">
        <w:rPr>
          <w:sz w:val="24"/>
          <w:szCs w:val="24"/>
        </w:rPr>
        <w:t xml:space="preserve"> Федеральный конституционный закон № 1-ФКЗ</w:t>
      </w:r>
      <w:r w:rsidRPr="00D365B1">
        <w:rPr>
          <w:sz w:val="24"/>
          <w:szCs w:val="24"/>
          <w:shd w:val="clear" w:color="auto" w:fill="FFFFFF"/>
        </w:rPr>
        <w:t xml:space="preserve">) и муниципальными нормативными актами города Саянска об </w:t>
      </w:r>
      <w:r w:rsidRPr="00D365B1">
        <w:rPr>
          <w:sz w:val="24"/>
          <w:szCs w:val="24"/>
        </w:rPr>
        <w:t>официальном использовании официальных символов города Саянска.</w:t>
      </w:r>
    </w:p>
    <w:p w:rsidR="00BB54FC" w:rsidRPr="00D365B1" w:rsidRDefault="00BB54FC" w:rsidP="00DB6E45">
      <w:pPr>
        <w:numPr>
          <w:ilvl w:val="0"/>
          <w:numId w:val="5"/>
        </w:numPr>
        <w:tabs>
          <w:tab w:val="left" w:pos="285"/>
          <w:tab w:val="left" w:pos="851"/>
          <w:tab w:val="left" w:pos="993"/>
        </w:tabs>
        <w:ind w:left="39" w:firstLine="670"/>
        <w:jc w:val="both"/>
        <w:rPr>
          <w:sz w:val="24"/>
          <w:szCs w:val="24"/>
        </w:rPr>
      </w:pPr>
      <w:r w:rsidRPr="00D365B1">
        <w:rPr>
          <w:sz w:val="24"/>
          <w:szCs w:val="24"/>
        </w:rPr>
        <w:t>В дни траура вывешивание Государственного флага Российской Федерации осуществляется в соответствии со статьёй 7 Федерального конституционного закона        № 1-ФКЗ, а флага города Саянска - в соответствии с пунктом 4.4. части 4 Положения об официальном использовании официальной символики города Саянска».</w:t>
      </w:r>
    </w:p>
    <w:p w:rsidR="00BB54FC" w:rsidRPr="00D365B1" w:rsidRDefault="00BB54FC" w:rsidP="00DB6E45">
      <w:pPr>
        <w:numPr>
          <w:ilvl w:val="0"/>
          <w:numId w:val="5"/>
        </w:numPr>
        <w:tabs>
          <w:tab w:val="left" w:pos="285"/>
          <w:tab w:val="left" w:pos="851"/>
          <w:tab w:val="left" w:pos="993"/>
        </w:tabs>
        <w:ind w:left="39" w:firstLine="670"/>
        <w:jc w:val="both"/>
        <w:rPr>
          <w:sz w:val="24"/>
          <w:szCs w:val="24"/>
        </w:rPr>
      </w:pPr>
      <w:r w:rsidRPr="00D365B1">
        <w:rPr>
          <w:sz w:val="24"/>
          <w:szCs w:val="24"/>
          <w:shd w:val="clear" w:color="auto" w:fill="FFFFFF"/>
        </w:rPr>
        <w:lastRenderedPageBreak/>
        <w:t>В День памяти и скорби 22 июня в соответствии с Указом Президента Российской Федерации от 08.06.1996 №857 «О Дне памяти и скорби» приспускаются Государственные флаги Российской Федерации и флаги города Саянска.</w:t>
      </w:r>
    </w:p>
    <w:p w:rsidR="00BB54FC" w:rsidRPr="00D365B1" w:rsidRDefault="00BB54FC" w:rsidP="00DB6E45">
      <w:pPr>
        <w:numPr>
          <w:ilvl w:val="0"/>
          <w:numId w:val="5"/>
        </w:numPr>
        <w:tabs>
          <w:tab w:val="left" w:pos="285"/>
          <w:tab w:val="left" w:pos="993"/>
        </w:tabs>
        <w:ind w:left="39" w:firstLine="670"/>
        <w:jc w:val="both"/>
        <w:rPr>
          <w:sz w:val="24"/>
          <w:szCs w:val="24"/>
        </w:rPr>
      </w:pPr>
      <w:r w:rsidRPr="00D365B1">
        <w:rPr>
          <w:spacing w:val="2"/>
          <w:sz w:val="24"/>
          <w:szCs w:val="24"/>
          <w:shd w:val="clear" w:color="auto" w:fill="FFFFFF"/>
        </w:rPr>
        <w:t>Образное решение, размеры и используемые элементы праздничного оформления определяются с учётом средовых факторов - масштаба и решений архитектуры пространства, цветосветовой среды, возможностей использования современных технологий</w:t>
      </w:r>
      <w:r w:rsidRPr="00D365B1">
        <w:rPr>
          <w:sz w:val="24"/>
          <w:szCs w:val="24"/>
        </w:rPr>
        <w:t>.</w:t>
      </w:r>
    </w:p>
    <w:p w:rsidR="00BB54FC" w:rsidRPr="00D365B1" w:rsidRDefault="00BB54FC" w:rsidP="00DB6E45">
      <w:pPr>
        <w:numPr>
          <w:ilvl w:val="0"/>
          <w:numId w:val="5"/>
        </w:numPr>
        <w:tabs>
          <w:tab w:val="left" w:pos="285"/>
          <w:tab w:val="left" w:pos="851"/>
          <w:tab w:val="left" w:pos="993"/>
        </w:tabs>
        <w:ind w:left="39" w:firstLine="670"/>
        <w:jc w:val="both"/>
        <w:rPr>
          <w:sz w:val="24"/>
          <w:szCs w:val="24"/>
        </w:rPr>
      </w:pPr>
      <w:r w:rsidRPr="00D365B1">
        <w:rPr>
          <w:spacing w:val="2"/>
          <w:sz w:val="24"/>
          <w:szCs w:val="24"/>
          <w:shd w:val="clear" w:color="auto" w:fill="FFFFFF"/>
        </w:rPr>
        <w:t>Используемые для праздничного оформления материалы должны быть безопасны в эксплуатации.</w:t>
      </w:r>
    </w:p>
    <w:p w:rsidR="00BB54FC" w:rsidRPr="00D365B1" w:rsidRDefault="00BB54FC" w:rsidP="00DB6E45">
      <w:pPr>
        <w:numPr>
          <w:ilvl w:val="0"/>
          <w:numId w:val="5"/>
        </w:numPr>
        <w:tabs>
          <w:tab w:val="left" w:pos="285"/>
          <w:tab w:val="left" w:pos="851"/>
          <w:tab w:val="left" w:pos="993"/>
        </w:tabs>
        <w:ind w:left="39" w:firstLine="670"/>
        <w:jc w:val="both"/>
        <w:rPr>
          <w:sz w:val="24"/>
          <w:szCs w:val="24"/>
        </w:rPr>
      </w:pPr>
      <w:r w:rsidRPr="00D365B1">
        <w:rPr>
          <w:spacing w:val="2"/>
          <w:sz w:val="24"/>
          <w:szCs w:val="24"/>
          <w:shd w:val="clear" w:color="auto" w:fill="FFFFFF"/>
        </w:rPr>
        <w:t xml:space="preserve">Праздничное оформление города Саянска к праздникам, посвящённым </w:t>
      </w:r>
      <w:r w:rsidRPr="00D365B1">
        <w:rPr>
          <w:sz w:val="24"/>
          <w:szCs w:val="24"/>
        </w:rPr>
        <w:t>Дню Защитника Отечества, Дню Победы, Дню России, Дню памяти и скорби, Дню Государственного флага Российской Федерации, Дню Конституции Российской Федерации, Дню города</w:t>
      </w:r>
      <w:r w:rsidRPr="00D365B1">
        <w:rPr>
          <w:spacing w:val="2"/>
          <w:sz w:val="24"/>
          <w:szCs w:val="24"/>
          <w:shd w:val="clear" w:color="auto" w:fill="FFFFFF"/>
        </w:rPr>
        <w:t>, Дню народного единства должно содержать информационно-познавательные материалы, направленные на воспитание патриотизма, гордости за Россию, город Саянск.</w:t>
      </w:r>
    </w:p>
    <w:p w:rsidR="00BB54FC" w:rsidRPr="00D365B1" w:rsidRDefault="00BB54FC" w:rsidP="00DB6E45">
      <w:pPr>
        <w:numPr>
          <w:ilvl w:val="0"/>
          <w:numId w:val="5"/>
        </w:numPr>
        <w:tabs>
          <w:tab w:val="left" w:pos="285"/>
          <w:tab w:val="left" w:pos="465"/>
          <w:tab w:val="left" w:pos="851"/>
          <w:tab w:val="left" w:pos="993"/>
          <w:tab w:val="left" w:pos="1276"/>
        </w:tabs>
        <w:ind w:left="39" w:firstLine="670"/>
        <w:jc w:val="both"/>
        <w:rPr>
          <w:sz w:val="24"/>
          <w:szCs w:val="24"/>
        </w:rPr>
      </w:pPr>
      <w:r w:rsidRPr="00D365B1">
        <w:rPr>
          <w:spacing w:val="2"/>
          <w:sz w:val="24"/>
          <w:szCs w:val="24"/>
          <w:shd w:val="clear" w:color="auto" w:fill="FFFFFF"/>
        </w:rPr>
        <w:t>Создание единой общегородской стилистики праздничного оформления осуществляется с применением элементов праздничного оформления в соответствии с приложением 4 настоящих Правил.</w:t>
      </w: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 xml:space="preserve">   Создание единой общегородской стилистики праздничного оформления осуществляется с применением элементов праздничного оформления в соответствии с приложением 4 настоящих Правил.</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tabs>
          <w:tab w:val="left" w:pos="240"/>
        </w:tabs>
        <w:jc w:val="both"/>
        <w:rPr>
          <w:sz w:val="24"/>
          <w:szCs w:val="24"/>
        </w:rPr>
      </w:pPr>
      <w:r w:rsidRPr="00D365B1">
        <w:rPr>
          <w:sz w:val="24"/>
          <w:szCs w:val="24"/>
        </w:rPr>
        <w:tab/>
      </w:r>
      <w:r w:rsidRPr="00D365B1">
        <w:rPr>
          <w:sz w:val="24"/>
          <w:szCs w:val="24"/>
        </w:rPr>
        <w:tab/>
        <w:t>Статья 78. Основные требования к монтажу элементов праздничного оформления</w:t>
      </w:r>
    </w:p>
    <w:p w:rsidR="00BB54FC" w:rsidRPr="00D365B1" w:rsidRDefault="00BB54FC" w:rsidP="00DB6E45">
      <w:pPr>
        <w:numPr>
          <w:ilvl w:val="0"/>
          <w:numId w:val="7"/>
        </w:numPr>
        <w:tabs>
          <w:tab w:val="left" w:pos="270"/>
          <w:tab w:val="left" w:pos="993"/>
        </w:tabs>
        <w:ind w:left="0" w:firstLine="709"/>
        <w:jc w:val="both"/>
        <w:rPr>
          <w:sz w:val="24"/>
          <w:szCs w:val="24"/>
        </w:rPr>
      </w:pPr>
      <w:r w:rsidRPr="00D365B1">
        <w:rPr>
          <w:sz w:val="24"/>
          <w:szCs w:val="24"/>
        </w:rPr>
        <w:t>Праздничное оформление </w:t>
      </w:r>
      <w:hyperlink r:id="rId19" w:tooltip="Витрина" w:history="1">
        <w:r w:rsidRPr="00D365B1">
          <w:rPr>
            <w:sz w:val="24"/>
            <w:szCs w:val="24"/>
          </w:rPr>
          <w:t>витрин</w:t>
        </w:r>
      </w:hyperlink>
      <w:r w:rsidRPr="00D365B1">
        <w:rPr>
          <w:sz w:val="24"/>
          <w:szCs w:val="24"/>
        </w:rPr>
        <w:t> и фасадов зданий осуществляется в соответствии с настоящими требованиями элементами декоративно-художественного и светового оформления. Общественные объединения, предприятия, учреждения и организации (далее – предприятия) с закрытыми витринными пространствами (или не имеющие их) оформляют по праздничной тематике вход в предприятие или фасад здания.</w:t>
      </w:r>
    </w:p>
    <w:p w:rsidR="00BB54FC" w:rsidRPr="00D365B1" w:rsidRDefault="00BB54FC" w:rsidP="00BB54FC">
      <w:pPr>
        <w:ind w:firstLine="708"/>
        <w:jc w:val="both"/>
        <w:rPr>
          <w:sz w:val="24"/>
          <w:szCs w:val="24"/>
        </w:rPr>
      </w:pPr>
      <w:r w:rsidRPr="00D365B1">
        <w:rPr>
          <w:sz w:val="24"/>
          <w:szCs w:val="24"/>
        </w:rPr>
        <w:t>2. </w:t>
      </w:r>
      <w:r w:rsidRPr="00D365B1">
        <w:rPr>
          <w:spacing w:val="2"/>
          <w:sz w:val="24"/>
          <w:szCs w:val="24"/>
          <w:shd w:val="clear" w:color="auto" w:fill="FFFFFF"/>
        </w:rPr>
        <w:t xml:space="preserve">Рекомендуется использовать витринное пространство для тематического оформления к новогодним и рождественским праздникам с применением светотехнического оборудования. </w:t>
      </w:r>
      <w:r w:rsidRPr="00D365B1">
        <w:rPr>
          <w:sz w:val="24"/>
          <w:szCs w:val="24"/>
        </w:rPr>
        <w:t xml:space="preserve">При новогоднем оформлении витрин используются </w:t>
      </w:r>
      <w:proofErr w:type="spellStart"/>
      <w:r w:rsidRPr="00D365B1">
        <w:rPr>
          <w:sz w:val="24"/>
          <w:szCs w:val="24"/>
        </w:rPr>
        <w:t>светодинамические</w:t>
      </w:r>
      <w:proofErr w:type="spellEnd"/>
      <w:r w:rsidRPr="00D365B1">
        <w:rPr>
          <w:sz w:val="24"/>
          <w:szCs w:val="24"/>
        </w:rPr>
        <w:t xml:space="preserve"> и декоративные элементы, надувные фигуры, объёмно-пространственные конструкции и иные тематические элементы праздничного оформления.</w:t>
      </w:r>
    </w:p>
    <w:p w:rsidR="00BB54FC" w:rsidRPr="00D365B1" w:rsidRDefault="00BB54FC" w:rsidP="00BB54FC">
      <w:pPr>
        <w:ind w:firstLine="708"/>
        <w:jc w:val="both"/>
        <w:rPr>
          <w:sz w:val="24"/>
          <w:szCs w:val="24"/>
        </w:rPr>
      </w:pPr>
      <w:r w:rsidRPr="00D365B1">
        <w:rPr>
          <w:sz w:val="24"/>
          <w:szCs w:val="24"/>
        </w:rPr>
        <w:t>3. При оформлении фасадов зданий на День города используются гирлянды, панно, устанавливаются декоративные элементы и композиции, баннеры, световая иллюминация, а также иные элементы праздничного оформления.</w:t>
      </w:r>
    </w:p>
    <w:p w:rsidR="00BB54FC" w:rsidRPr="00D365B1" w:rsidRDefault="00BB54FC" w:rsidP="00BB54FC">
      <w:pPr>
        <w:ind w:firstLine="708"/>
        <w:jc w:val="both"/>
        <w:rPr>
          <w:sz w:val="24"/>
          <w:szCs w:val="24"/>
        </w:rPr>
      </w:pPr>
      <w:r w:rsidRPr="00D365B1">
        <w:rPr>
          <w:sz w:val="24"/>
          <w:szCs w:val="24"/>
        </w:rPr>
        <w:t>4. При большом количестве зелёных насаждений на территории, прилегающей к предприятию, используется световая иллюминация для подсвечивания зелёных насаждений. В целях обеспечения правил </w:t>
      </w:r>
      <w:hyperlink r:id="rId20" w:tooltip="Пожарная безопасность" w:history="1">
        <w:r w:rsidRPr="00D365B1">
          <w:rPr>
            <w:sz w:val="24"/>
            <w:szCs w:val="24"/>
          </w:rPr>
          <w:t>пожарной безопасности</w:t>
        </w:r>
      </w:hyperlink>
      <w:r w:rsidRPr="00D365B1">
        <w:rPr>
          <w:sz w:val="24"/>
          <w:szCs w:val="24"/>
        </w:rPr>
        <w:t> при подсветке зелёных насаждений используются шнуры холодного света.</w:t>
      </w:r>
    </w:p>
    <w:p w:rsidR="00BB54FC" w:rsidRPr="00D365B1" w:rsidRDefault="00BB54FC" w:rsidP="00BB54FC">
      <w:pPr>
        <w:ind w:firstLine="708"/>
        <w:jc w:val="both"/>
        <w:rPr>
          <w:sz w:val="24"/>
          <w:szCs w:val="24"/>
        </w:rPr>
      </w:pPr>
      <w:r w:rsidRPr="00D365B1">
        <w:rPr>
          <w:sz w:val="24"/>
          <w:szCs w:val="24"/>
        </w:rPr>
        <w:t>5. При смене экспозиций или ремонте витрин витринные стекла фасада здания закрываются драпировочными материалами, щитами в едином стиле.</w:t>
      </w:r>
    </w:p>
    <w:p w:rsidR="00BB54FC" w:rsidRPr="00D365B1" w:rsidRDefault="00BB54FC" w:rsidP="00BB54FC">
      <w:pPr>
        <w:ind w:firstLine="708"/>
        <w:jc w:val="both"/>
        <w:rPr>
          <w:sz w:val="24"/>
          <w:szCs w:val="24"/>
        </w:rPr>
      </w:pPr>
      <w:r w:rsidRPr="00D365B1">
        <w:rPr>
          <w:sz w:val="24"/>
          <w:szCs w:val="24"/>
        </w:rPr>
        <w:t xml:space="preserve">6.При использовании проекционных установок проекционной поверхностью могут служить торцевые фасады, а также части фасадов зданий, строений, сооружений, не имеющих архитектурных элементов, либо фасады строящихся объектов, не сданных в эксплуатацию. </w:t>
      </w:r>
    </w:p>
    <w:p w:rsidR="00BB54FC" w:rsidRPr="00D365B1" w:rsidRDefault="00BB54FC" w:rsidP="00BB54FC">
      <w:pPr>
        <w:tabs>
          <w:tab w:val="left" w:pos="330"/>
          <w:tab w:val="left" w:pos="555"/>
          <w:tab w:val="left" w:pos="851"/>
          <w:tab w:val="left" w:pos="993"/>
        </w:tabs>
        <w:jc w:val="both"/>
        <w:rPr>
          <w:sz w:val="24"/>
          <w:szCs w:val="24"/>
        </w:rPr>
      </w:pPr>
      <w:r w:rsidRPr="00D365B1">
        <w:rPr>
          <w:sz w:val="24"/>
          <w:szCs w:val="24"/>
        </w:rPr>
        <w:tab/>
      </w:r>
      <w:r w:rsidRPr="00D365B1">
        <w:rPr>
          <w:sz w:val="24"/>
          <w:szCs w:val="24"/>
        </w:rPr>
        <w:tab/>
        <w:t xml:space="preserve">   7.</w:t>
      </w:r>
      <w:r w:rsidRPr="00D365B1">
        <w:rPr>
          <w:sz w:val="24"/>
          <w:szCs w:val="24"/>
        </w:rPr>
        <w:tab/>
        <w:t xml:space="preserve">На ограждениях территорий, за исключением ограждений, выполненных в виде кованых и сварных решёток, ажурных и других конструкций, в том числе изготовленных по оригинальным чертежам и </w:t>
      </w:r>
      <w:proofErr w:type="gramStart"/>
      <w:r w:rsidRPr="00D365B1">
        <w:rPr>
          <w:sz w:val="24"/>
          <w:szCs w:val="24"/>
        </w:rPr>
        <w:t>индивидуальным проектам</w:t>
      </w:r>
      <w:proofErr w:type="gramEnd"/>
      <w:r w:rsidRPr="00D365B1">
        <w:rPr>
          <w:sz w:val="24"/>
          <w:szCs w:val="24"/>
        </w:rPr>
        <w:t>, рекомендуется размещать секционные или ленточные баннерные панно с изображением по тематике праздника, задающих общегородскую стилистику праздничного оформления.</w:t>
      </w:r>
    </w:p>
    <w:p w:rsidR="00BB54FC" w:rsidRPr="00D365B1" w:rsidRDefault="00BB54FC" w:rsidP="00BB54FC">
      <w:pPr>
        <w:tabs>
          <w:tab w:val="left" w:pos="240"/>
          <w:tab w:val="left" w:pos="851"/>
          <w:tab w:val="left" w:pos="993"/>
        </w:tabs>
        <w:jc w:val="both"/>
        <w:rPr>
          <w:sz w:val="24"/>
          <w:szCs w:val="24"/>
        </w:rPr>
      </w:pPr>
      <w:r w:rsidRPr="00D365B1">
        <w:rPr>
          <w:sz w:val="24"/>
          <w:szCs w:val="24"/>
        </w:rPr>
        <w:lastRenderedPageBreak/>
        <w:tab/>
        <w:t xml:space="preserve">       8.</w:t>
      </w:r>
      <w:r w:rsidRPr="00D365B1">
        <w:rPr>
          <w:sz w:val="24"/>
          <w:szCs w:val="24"/>
        </w:rPr>
        <w:tab/>
        <w:t xml:space="preserve"> Не рекомендуется размещать баннерные панно ниже окон первого этажа, с нарушением существующих вертикальных и горизонтальных композиционных осей фасадов зданий, строений, сооружений, а также на перильных ограждениях.</w:t>
      </w:r>
    </w:p>
    <w:p w:rsidR="00BB54FC" w:rsidRPr="00D365B1" w:rsidRDefault="00BB54FC" w:rsidP="00BB54FC">
      <w:pPr>
        <w:ind w:firstLine="708"/>
        <w:jc w:val="both"/>
        <w:rPr>
          <w:sz w:val="24"/>
          <w:szCs w:val="24"/>
        </w:rPr>
      </w:pPr>
      <w:r w:rsidRPr="00D365B1">
        <w:rPr>
          <w:sz w:val="24"/>
          <w:szCs w:val="24"/>
        </w:rPr>
        <w:t xml:space="preserve">9. При выборе </w:t>
      </w:r>
      <w:proofErr w:type="gramStart"/>
      <w:r w:rsidRPr="00D365B1">
        <w:rPr>
          <w:sz w:val="24"/>
          <w:szCs w:val="24"/>
        </w:rPr>
        <w:t>видов элементов светового оформления объектов благоустройства</w:t>
      </w:r>
      <w:proofErr w:type="gramEnd"/>
      <w:r w:rsidRPr="00D365B1">
        <w:rPr>
          <w:sz w:val="24"/>
          <w:szCs w:val="24"/>
        </w:rPr>
        <w:t>:</w:t>
      </w:r>
    </w:p>
    <w:p w:rsidR="00BB54FC" w:rsidRPr="00D365B1" w:rsidRDefault="00BB54FC" w:rsidP="00BB54FC">
      <w:pPr>
        <w:ind w:firstLine="708"/>
        <w:jc w:val="both"/>
        <w:rPr>
          <w:sz w:val="24"/>
          <w:szCs w:val="24"/>
        </w:rPr>
      </w:pPr>
      <w:r w:rsidRPr="00D365B1">
        <w:rPr>
          <w:sz w:val="24"/>
          <w:szCs w:val="24"/>
        </w:rPr>
        <w:t xml:space="preserve">1) в целях </w:t>
      </w:r>
      <w:proofErr w:type="gramStart"/>
      <w:r w:rsidRPr="00D365B1">
        <w:rPr>
          <w:sz w:val="24"/>
          <w:szCs w:val="24"/>
        </w:rPr>
        <w:t>сохранения единства оформления объекта благоустройства</w:t>
      </w:r>
      <w:proofErr w:type="gramEnd"/>
      <w:r w:rsidRPr="00D365B1">
        <w:rPr>
          <w:sz w:val="24"/>
          <w:szCs w:val="24"/>
        </w:rPr>
        <w:t xml:space="preserve"> на всем протяжении линии фасада применять единообразные элементы (</w:t>
      </w:r>
      <w:proofErr w:type="spellStart"/>
      <w:r w:rsidRPr="00D365B1">
        <w:rPr>
          <w:sz w:val="24"/>
          <w:szCs w:val="24"/>
        </w:rPr>
        <w:t>дюралайт</w:t>
      </w:r>
      <w:proofErr w:type="spellEnd"/>
      <w:r w:rsidRPr="00D365B1">
        <w:rPr>
          <w:sz w:val="24"/>
          <w:szCs w:val="24"/>
        </w:rPr>
        <w:t xml:space="preserve">, плоские световые или </w:t>
      </w:r>
      <w:proofErr w:type="spellStart"/>
      <w:r w:rsidRPr="00D365B1">
        <w:rPr>
          <w:sz w:val="24"/>
          <w:szCs w:val="24"/>
        </w:rPr>
        <w:t>светодинамические</w:t>
      </w:r>
      <w:proofErr w:type="spellEnd"/>
      <w:r w:rsidRPr="00D365B1">
        <w:rPr>
          <w:sz w:val="24"/>
          <w:szCs w:val="24"/>
        </w:rPr>
        <w:t xml:space="preserve"> элементы), световые занавесы одинаковой высоты, сети одинаковых размеров. </w:t>
      </w:r>
      <w:proofErr w:type="gramStart"/>
      <w:r w:rsidRPr="00D365B1">
        <w:rPr>
          <w:sz w:val="24"/>
          <w:szCs w:val="24"/>
        </w:rPr>
        <w:t>Для придания индивидуальности части объекта (например, входная группа или часть встроенно-пристроенного помещения) можно применить отличный от соседнего цвет оформления;</w:t>
      </w:r>
      <w:proofErr w:type="gramEnd"/>
    </w:p>
    <w:p w:rsidR="00BB54FC" w:rsidRPr="00D365B1" w:rsidRDefault="00BB54FC" w:rsidP="00BB54FC">
      <w:pPr>
        <w:ind w:firstLine="708"/>
        <w:jc w:val="both"/>
        <w:rPr>
          <w:sz w:val="24"/>
          <w:szCs w:val="24"/>
        </w:rPr>
      </w:pPr>
      <w:r w:rsidRPr="00D365B1">
        <w:rPr>
          <w:sz w:val="24"/>
          <w:szCs w:val="24"/>
        </w:rPr>
        <w:t>2) не рекомендуется применять при оформлении объекта благоустройства более 3-х различных видов светотехники;</w:t>
      </w:r>
    </w:p>
    <w:p w:rsidR="00BB54FC" w:rsidRPr="00D365B1" w:rsidRDefault="00BB54FC" w:rsidP="00BB54FC">
      <w:pPr>
        <w:ind w:firstLine="708"/>
        <w:jc w:val="both"/>
        <w:rPr>
          <w:sz w:val="24"/>
          <w:szCs w:val="24"/>
        </w:rPr>
      </w:pPr>
      <w:r w:rsidRPr="00D365B1">
        <w:rPr>
          <w:sz w:val="24"/>
          <w:szCs w:val="24"/>
        </w:rPr>
        <w:t>3) при комплексном оформлении прилегающей территории рекомендуется подсветка зелёных насаждений прожекторами, гирляндами;</w:t>
      </w:r>
    </w:p>
    <w:p w:rsidR="00BB54FC" w:rsidRPr="00D365B1" w:rsidRDefault="00BB54FC" w:rsidP="00BB54FC">
      <w:pPr>
        <w:ind w:firstLine="708"/>
        <w:jc w:val="both"/>
        <w:rPr>
          <w:sz w:val="24"/>
          <w:szCs w:val="24"/>
        </w:rPr>
      </w:pPr>
      <w:r w:rsidRPr="00D365B1">
        <w:rPr>
          <w:sz w:val="24"/>
          <w:szCs w:val="24"/>
        </w:rPr>
        <w:t xml:space="preserve">4) стробоскопические лампы, </w:t>
      </w:r>
      <w:proofErr w:type="spellStart"/>
      <w:r w:rsidRPr="00D365B1">
        <w:rPr>
          <w:sz w:val="24"/>
          <w:szCs w:val="24"/>
        </w:rPr>
        <w:t>светодинамические</w:t>
      </w:r>
      <w:proofErr w:type="spellEnd"/>
      <w:r w:rsidRPr="00D365B1">
        <w:rPr>
          <w:sz w:val="24"/>
          <w:szCs w:val="24"/>
        </w:rPr>
        <w:t xml:space="preserve"> элементы не рекомендуется размещать вблизи окон жилых помещений.</w:t>
      </w:r>
    </w:p>
    <w:p w:rsidR="00BB54FC" w:rsidRPr="00D365B1" w:rsidRDefault="00BB54FC" w:rsidP="00BB54FC">
      <w:pPr>
        <w:ind w:firstLine="708"/>
        <w:jc w:val="both"/>
        <w:rPr>
          <w:spacing w:val="2"/>
          <w:sz w:val="24"/>
          <w:szCs w:val="24"/>
          <w:shd w:val="clear" w:color="auto" w:fill="FFFFFF"/>
        </w:rPr>
      </w:pPr>
      <w:r w:rsidRPr="00D365B1">
        <w:rPr>
          <w:sz w:val="24"/>
          <w:szCs w:val="24"/>
        </w:rPr>
        <w:t xml:space="preserve">10. </w:t>
      </w:r>
      <w:r w:rsidRPr="00D365B1">
        <w:rPr>
          <w:spacing w:val="2"/>
          <w:sz w:val="24"/>
          <w:szCs w:val="24"/>
          <w:shd w:val="clear" w:color="auto" w:fill="FFFFFF"/>
        </w:rPr>
        <w:t xml:space="preserve">Для достижения большего эффекта при использовании </w:t>
      </w:r>
      <w:proofErr w:type="spellStart"/>
      <w:r w:rsidRPr="00D365B1">
        <w:rPr>
          <w:spacing w:val="2"/>
          <w:sz w:val="24"/>
          <w:szCs w:val="24"/>
          <w:shd w:val="clear" w:color="auto" w:fill="FFFFFF"/>
        </w:rPr>
        <w:t>пневмофигур</w:t>
      </w:r>
      <w:proofErr w:type="spellEnd"/>
      <w:r w:rsidRPr="00D365B1">
        <w:rPr>
          <w:spacing w:val="2"/>
          <w:sz w:val="24"/>
          <w:szCs w:val="24"/>
          <w:shd w:val="clear" w:color="auto" w:fill="FFFFFF"/>
        </w:rPr>
        <w:t xml:space="preserve"> (снеговики, гирлянды из снежинок, Деды Морозы, Снегурочки и т.п.) рекомендуется предусматривать их прожекторную подсветку.</w:t>
      </w:r>
    </w:p>
    <w:p w:rsidR="00BB54FC" w:rsidRPr="00D365B1" w:rsidRDefault="00BB54FC" w:rsidP="00BB54FC">
      <w:pPr>
        <w:ind w:firstLine="708"/>
        <w:jc w:val="both"/>
        <w:rPr>
          <w:sz w:val="24"/>
          <w:szCs w:val="24"/>
        </w:rPr>
      </w:pPr>
      <w:r w:rsidRPr="00D365B1">
        <w:rPr>
          <w:spacing w:val="2"/>
          <w:sz w:val="24"/>
          <w:szCs w:val="24"/>
          <w:shd w:val="clear" w:color="auto" w:fill="FFFFFF"/>
        </w:rPr>
        <w:t xml:space="preserve">11. Тематические </w:t>
      </w:r>
      <w:proofErr w:type="spellStart"/>
      <w:r w:rsidRPr="00D365B1">
        <w:rPr>
          <w:spacing w:val="2"/>
          <w:sz w:val="24"/>
          <w:szCs w:val="24"/>
          <w:shd w:val="clear" w:color="auto" w:fill="FFFFFF"/>
        </w:rPr>
        <w:t>пневмогирлянды</w:t>
      </w:r>
      <w:proofErr w:type="spellEnd"/>
      <w:r w:rsidRPr="00D365B1">
        <w:rPr>
          <w:spacing w:val="2"/>
          <w:sz w:val="24"/>
          <w:szCs w:val="24"/>
          <w:shd w:val="clear" w:color="auto" w:fill="FFFFFF"/>
        </w:rPr>
        <w:t xml:space="preserve">, </w:t>
      </w:r>
      <w:proofErr w:type="spellStart"/>
      <w:r w:rsidRPr="00D365B1">
        <w:rPr>
          <w:spacing w:val="2"/>
          <w:sz w:val="24"/>
          <w:szCs w:val="24"/>
          <w:shd w:val="clear" w:color="auto" w:fill="FFFFFF"/>
        </w:rPr>
        <w:t>пневмофигуры</w:t>
      </w:r>
      <w:proofErr w:type="spellEnd"/>
      <w:r w:rsidRPr="00D365B1">
        <w:rPr>
          <w:spacing w:val="2"/>
          <w:sz w:val="24"/>
          <w:szCs w:val="24"/>
          <w:shd w:val="clear" w:color="auto" w:fill="FFFFFF"/>
        </w:rPr>
        <w:t xml:space="preserve">, другие </w:t>
      </w:r>
      <w:proofErr w:type="spellStart"/>
      <w:r w:rsidRPr="00D365B1">
        <w:rPr>
          <w:spacing w:val="2"/>
          <w:sz w:val="24"/>
          <w:szCs w:val="24"/>
          <w:shd w:val="clear" w:color="auto" w:fill="FFFFFF"/>
        </w:rPr>
        <w:t>пневмоэлементы</w:t>
      </w:r>
      <w:proofErr w:type="spellEnd"/>
      <w:r w:rsidRPr="00D365B1">
        <w:rPr>
          <w:spacing w:val="2"/>
          <w:sz w:val="24"/>
          <w:szCs w:val="24"/>
          <w:shd w:val="clear" w:color="auto" w:fill="FFFFFF"/>
        </w:rPr>
        <w:t xml:space="preserve"> (гирлянды из цветов, крупноформатные цветы) рекомендуется размещать на хорошо просматриваемых отдельно стоящих объектах благоустройства (киоски, павильоны, автозаправочные станции, козырьки входных групп).</w:t>
      </w:r>
    </w:p>
    <w:p w:rsidR="00BB54FC" w:rsidRPr="00D365B1" w:rsidRDefault="00BB54FC" w:rsidP="00BB54FC">
      <w:pPr>
        <w:tabs>
          <w:tab w:val="left" w:pos="255"/>
        </w:tabs>
        <w:jc w:val="both"/>
        <w:rPr>
          <w:sz w:val="24"/>
          <w:szCs w:val="24"/>
        </w:rPr>
      </w:pPr>
      <w:r w:rsidRPr="00D365B1">
        <w:rPr>
          <w:sz w:val="24"/>
          <w:szCs w:val="24"/>
        </w:rPr>
        <w:tab/>
        <w:t xml:space="preserve">       12. В целях </w:t>
      </w:r>
      <w:proofErr w:type="gramStart"/>
      <w:r w:rsidRPr="00D365B1">
        <w:rPr>
          <w:sz w:val="24"/>
          <w:szCs w:val="24"/>
        </w:rPr>
        <w:t>сохранения единства оформления объекта благоустройства</w:t>
      </w:r>
      <w:proofErr w:type="gramEnd"/>
      <w:r w:rsidRPr="00D365B1">
        <w:rPr>
          <w:sz w:val="24"/>
          <w:szCs w:val="24"/>
        </w:rPr>
        <w:t xml:space="preserve"> на всем протяжении линии фасада рекомендуется применять единообразные элементы, например, плакаты с праздничной символикой, гирлянды из воздушных шаров (в случае благоприятных погодных условий), ленточные баннерные панно - на всем протяжении рекламно-информационного фриза.</w:t>
      </w: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 xml:space="preserve">   13. При комплексном оформлении прилегающей территории рекомендуется использовать единообразные элементы - например, в виде флажковых гирлянд, </w:t>
      </w:r>
      <w:proofErr w:type="spellStart"/>
      <w:r w:rsidRPr="00D365B1">
        <w:rPr>
          <w:sz w:val="24"/>
          <w:szCs w:val="24"/>
        </w:rPr>
        <w:t>флаговых</w:t>
      </w:r>
      <w:proofErr w:type="spellEnd"/>
      <w:r w:rsidRPr="00D365B1">
        <w:rPr>
          <w:sz w:val="24"/>
          <w:szCs w:val="24"/>
        </w:rPr>
        <w:t xml:space="preserve"> конструкций, георгиевских лент.</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jc w:val="center"/>
        <w:outlineLvl w:val="1"/>
        <w:rPr>
          <w:sz w:val="24"/>
          <w:szCs w:val="24"/>
        </w:rPr>
      </w:pPr>
      <w:r w:rsidRPr="00D365B1">
        <w:rPr>
          <w:sz w:val="24"/>
          <w:szCs w:val="24"/>
        </w:rPr>
        <w:t>РАЗДЕЛ VI. ПОРЯДОК СОДЕРЖАНИЯ, ЭКСПЛУАТАЦИИ ТЕРРИТОРИЙ, ОБЪЕКТОВ И ЭЛЕМЕНТОВ  БЛАГОУСТРОЙСТВА</w:t>
      </w:r>
    </w:p>
    <w:p w:rsidR="00BB54FC" w:rsidRPr="00D365B1" w:rsidRDefault="00BB54FC" w:rsidP="00BB54FC">
      <w:pPr>
        <w:widowControl w:val="0"/>
        <w:autoSpaceDE w:val="0"/>
        <w:autoSpaceDN w:val="0"/>
        <w:jc w:val="center"/>
        <w:outlineLvl w:val="1"/>
        <w:rPr>
          <w:sz w:val="24"/>
          <w:szCs w:val="24"/>
        </w:rPr>
      </w:pPr>
    </w:p>
    <w:p w:rsidR="00BB54FC" w:rsidRPr="00D365B1" w:rsidRDefault="00BB54FC" w:rsidP="00BB54FC">
      <w:pPr>
        <w:widowControl w:val="0"/>
        <w:autoSpaceDE w:val="0"/>
        <w:autoSpaceDN w:val="0"/>
        <w:ind w:firstLine="708"/>
        <w:jc w:val="both"/>
        <w:outlineLvl w:val="1"/>
        <w:rPr>
          <w:sz w:val="24"/>
          <w:szCs w:val="24"/>
        </w:rPr>
      </w:pPr>
      <w:r w:rsidRPr="00D365B1">
        <w:rPr>
          <w:sz w:val="24"/>
          <w:szCs w:val="24"/>
        </w:rPr>
        <w:t>Глава 26. Содержание территорий города Саянска</w:t>
      </w:r>
    </w:p>
    <w:p w:rsidR="00BB54FC" w:rsidRPr="00D365B1" w:rsidRDefault="00BB54FC" w:rsidP="00BB54FC">
      <w:pPr>
        <w:widowControl w:val="0"/>
        <w:autoSpaceDE w:val="0"/>
        <w:autoSpaceDN w:val="0"/>
        <w:jc w:val="both"/>
        <w:outlineLvl w:val="1"/>
        <w:rPr>
          <w:sz w:val="24"/>
          <w:szCs w:val="24"/>
        </w:rPr>
      </w:pPr>
    </w:p>
    <w:p w:rsidR="00BB54FC" w:rsidRPr="00D365B1" w:rsidRDefault="00BB54FC" w:rsidP="00BB54FC">
      <w:pPr>
        <w:widowControl w:val="0"/>
        <w:autoSpaceDE w:val="0"/>
        <w:autoSpaceDN w:val="0"/>
        <w:ind w:firstLine="567"/>
        <w:jc w:val="both"/>
        <w:outlineLvl w:val="1"/>
        <w:rPr>
          <w:sz w:val="24"/>
          <w:szCs w:val="24"/>
        </w:rPr>
      </w:pPr>
      <w:r w:rsidRPr="00D365B1">
        <w:rPr>
          <w:sz w:val="24"/>
          <w:szCs w:val="24"/>
        </w:rPr>
        <w:t>Статья 79. Общие положения</w:t>
      </w:r>
    </w:p>
    <w:p w:rsidR="00BB54FC" w:rsidRPr="00D365B1" w:rsidRDefault="00BB54FC" w:rsidP="00DB6E45">
      <w:pPr>
        <w:widowControl w:val="0"/>
        <w:numPr>
          <w:ilvl w:val="0"/>
          <w:numId w:val="8"/>
        </w:numPr>
        <w:tabs>
          <w:tab w:val="left" w:pos="284"/>
          <w:tab w:val="left" w:pos="709"/>
          <w:tab w:val="left" w:pos="851"/>
        </w:tabs>
        <w:autoSpaceDE w:val="0"/>
        <w:autoSpaceDN w:val="0"/>
        <w:ind w:left="0" w:firstLine="567"/>
        <w:jc w:val="both"/>
        <w:outlineLvl w:val="1"/>
        <w:rPr>
          <w:sz w:val="24"/>
          <w:szCs w:val="24"/>
        </w:rPr>
      </w:pPr>
      <w:r w:rsidRPr="00D365B1">
        <w:rPr>
          <w:sz w:val="24"/>
          <w:szCs w:val="24"/>
        </w:rPr>
        <w:t>Собственники и/или иные правообладатели земельных участков, зданий, помещений в них, строений, сооружений обязаны принимать участие в содержании собственных и прилегающих территорий в порядке, установленном законодательством Российской Федерации и муниципальными правовыми актами. В случае если за прилегающую территорию ответственны несколько собственников и/или иных правообладателей земельных участков, зданий (помещений в них), строений и сооружений, обязательства по её благоустройству могут распределяться между ними соглашениями сторон.</w:t>
      </w:r>
    </w:p>
    <w:p w:rsidR="00BB54FC" w:rsidRPr="00D365B1" w:rsidRDefault="00BB54FC" w:rsidP="00DB6E45">
      <w:pPr>
        <w:widowControl w:val="0"/>
        <w:numPr>
          <w:ilvl w:val="0"/>
          <w:numId w:val="8"/>
        </w:numPr>
        <w:tabs>
          <w:tab w:val="left" w:pos="284"/>
          <w:tab w:val="left" w:pos="709"/>
          <w:tab w:val="left" w:pos="851"/>
        </w:tabs>
        <w:autoSpaceDE w:val="0"/>
        <w:autoSpaceDN w:val="0"/>
        <w:ind w:left="0" w:firstLine="567"/>
        <w:jc w:val="both"/>
        <w:outlineLvl w:val="1"/>
        <w:rPr>
          <w:sz w:val="24"/>
          <w:szCs w:val="24"/>
        </w:rPr>
      </w:pPr>
      <w:proofErr w:type="gramStart"/>
      <w:r w:rsidRPr="00D365B1">
        <w:rPr>
          <w:sz w:val="24"/>
          <w:szCs w:val="24"/>
        </w:rPr>
        <w:t xml:space="preserve">Уборка территорий общего пользования, в том числе проезжей части по всей ширине автомобильных дорог местного значения, площадей, улиц, проездов, тротуаров, прилегающих к магистральным улицам, осуществляется специализированными организациями, выполняющими муниципальное задание или работы по муниципальному контракту по уборке территорий общего пользования, за исключением территорий, определённых в статье 3 главы 1 раздела </w:t>
      </w:r>
      <w:r w:rsidRPr="00D365B1">
        <w:rPr>
          <w:sz w:val="24"/>
          <w:szCs w:val="24"/>
          <w:lang w:val="en-US"/>
        </w:rPr>
        <w:t>I</w:t>
      </w:r>
      <w:r w:rsidRPr="00D365B1">
        <w:rPr>
          <w:sz w:val="24"/>
          <w:szCs w:val="24"/>
        </w:rPr>
        <w:t xml:space="preserve"> настоящих Правил. </w:t>
      </w:r>
      <w:proofErr w:type="gramEnd"/>
    </w:p>
    <w:p w:rsidR="00BB54FC" w:rsidRPr="00D365B1" w:rsidRDefault="00BB54FC" w:rsidP="00BB54FC">
      <w:pPr>
        <w:ind w:firstLine="567"/>
        <w:jc w:val="both"/>
        <w:rPr>
          <w:sz w:val="24"/>
          <w:szCs w:val="24"/>
        </w:rPr>
      </w:pPr>
      <w:r w:rsidRPr="00D365B1">
        <w:rPr>
          <w:sz w:val="24"/>
          <w:szCs w:val="24"/>
        </w:rPr>
        <w:lastRenderedPageBreak/>
        <w:t>3. В случаях экстремальных погодных явлений (ливневый дождь, снегопад, гололёд и т.п.) режим уборочных работ должен обеспечивать своевременное устранение последствий погодных явлений, безопасность дорожного движения.</w:t>
      </w:r>
    </w:p>
    <w:p w:rsidR="00BB54FC" w:rsidRPr="00D365B1" w:rsidRDefault="00BB54FC" w:rsidP="00BB54FC">
      <w:pPr>
        <w:jc w:val="both"/>
        <w:rPr>
          <w:sz w:val="24"/>
          <w:szCs w:val="24"/>
        </w:rPr>
      </w:pPr>
      <w:r w:rsidRPr="00D365B1">
        <w:rPr>
          <w:sz w:val="24"/>
          <w:szCs w:val="24"/>
        </w:rPr>
        <w:t xml:space="preserve">        4. Лицам, в собственности (или на ином законном праве) которых находятся объекты - трансформаторные и распределительные подстанции, коммунальные объекты, наземные трубопроводы, опоры воздушных линий электропередач обязаны проводить уборку на территориях указанных объектов. </w:t>
      </w:r>
    </w:p>
    <w:p w:rsidR="00BB54FC" w:rsidRPr="00D365B1" w:rsidRDefault="00BB54FC" w:rsidP="00BB54FC">
      <w:pPr>
        <w:ind w:firstLine="708"/>
        <w:jc w:val="both"/>
        <w:rPr>
          <w:sz w:val="24"/>
          <w:szCs w:val="24"/>
        </w:rPr>
      </w:pPr>
      <w:r w:rsidRPr="00D365B1">
        <w:rPr>
          <w:sz w:val="24"/>
          <w:szCs w:val="24"/>
        </w:rPr>
        <w:t xml:space="preserve">Уборку на огороженных территориях и/или территориях, прилегающих к трансформаторным подстанциям, распределительным устройствам, наземным трубопроводам, опорам воздушных линий электропередач, иным коммунальным объектам; на территориях охранной зоны линий электропередач, организуют лица, в собственности или на ином законном праве которых находятся указанные объекты. </w:t>
      </w:r>
    </w:p>
    <w:p w:rsidR="00BB54FC" w:rsidRPr="00D365B1" w:rsidRDefault="00BB54FC" w:rsidP="00BB54FC">
      <w:pPr>
        <w:ind w:firstLine="708"/>
        <w:jc w:val="both"/>
        <w:rPr>
          <w:sz w:val="24"/>
          <w:szCs w:val="24"/>
        </w:rPr>
      </w:pPr>
      <w:r w:rsidRPr="00D365B1">
        <w:rPr>
          <w:sz w:val="24"/>
          <w:szCs w:val="24"/>
        </w:rPr>
        <w:t xml:space="preserve">Уборку территории гаражных, гаражно-строительных кооперативов и прилегающих территорий обязано проводить правление гаражного, гаражно-строительного кооператива. </w:t>
      </w:r>
    </w:p>
    <w:p w:rsidR="00BB54FC" w:rsidRPr="00D365B1" w:rsidRDefault="00BB54FC" w:rsidP="00BB54FC">
      <w:pPr>
        <w:ind w:firstLine="708"/>
        <w:jc w:val="both"/>
        <w:rPr>
          <w:sz w:val="24"/>
          <w:szCs w:val="24"/>
        </w:rPr>
      </w:pPr>
      <w:r w:rsidRPr="00D365B1">
        <w:rPr>
          <w:sz w:val="24"/>
          <w:szCs w:val="24"/>
        </w:rPr>
        <w:t xml:space="preserve">Уборку территорий автомобильных стоянок и прилегающих территорий обязаны проводить лица, которым стоянки принадлежат на праве собственности или ином законном основании. </w:t>
      </w:r>
    </w:p>
    <w:p w:rsidR="00BB54FC" w:rsidRPr="00D365B1" w:rsidRDefault="00BB54FC" w:rsidP="00BB54FC">
      <w:pPr>
        <w:ind w:firstLine="708"/>
        <w:jc w:val="both"/>
        <w:rPr>
          <w:sz w:val="24"/>
          <w:szCs w:val="24"/>
        </w:rPr>
      </w:pPr>
      <w:r w:rsidRPr="00D365B1">
        <w:rPr>
          <w:sz w:val="24"/>
          <w:szCs w:val="24"/>
        </w:rPr>
        <w:t xml:space="preserve">Уборку мусора после сноса зданий, строений, сооружений и прилегающих территорий обязаны проводить лица, которым здания, строения, сооружения принадлежат на праве собственности или ином законном основании. </w:t>
      </w:r>
    </w:p>
    <w:p w:rsidR="00BB54FC" w:rsidRPr="00D365B1" w:rsidRDefault="00BB54FC" w:rsidP="00BB54FC">
      <w:pPr>
        <w:ind w:firstLine="708"/>
        <w:jc w:val="both"/>
        <w:rPr>
          <w:sz w:val="24"/>
          <w:szCs w:val="24"/>
        </w:rPr>
      </w:pPr>
      <w:r w:rsidRPr="00D365B1">
        <w:rPr>
          <w:sz w:val="24"/>
          <w:szCs w:val="24"/>
        </w:rPr>
        <w:t xml:space="preserve">Уборку и содержание земельного участка, предоставленного для строительства, реконструкции и прилегающей к земельному участку территории обязаны проводить лица, котором земельный участок принадлежит на законном праве. </w:t>
      </w:r>
    </w:p>
    <w:p w:rsidR="00BB54FC" w:rsidRPr="00D365B1" w:rsidRDefault="00BB54FC" w:rsidP="00BB54FC">
      <w:pPr>
        <w:ind w:firstLine="708"/>
        <w:jc w:val="both"/>
        <w:rPr>
          <w:sz w:val="24"/>
          <w:szCs w:val="24"/>
        </w:rPr>
      </w:pPr>
      <w:r w:rsidRPr="00D365B1">
        <w:rPr>
          <w:sz w:val="24"/>
          <w:szCs w:val="24"/>
        </w:rPr>
        <w:t xml:space="preserve">Уборку места осуществления земляных работ и прилегающих территорий обязаны проводить лица, которым выдано разрешение на осуществление земляных работ. </w:t>
      </w:r>
    </w:p>
    <w:p w:rsidR="00BB54FC" w:rsidRPr="00D365B1" w:rsidRDefault="00BB54FC" w:rsidP="00BB54FC">
      <w:pPr>
        <w:ind w:firstLine="708"/>
        <w:jc w:val="both"/>
        <w:rPr>
          <w:sz w:val="24"/>
          <w:szCs w:val="24"/>
        </w:rPr>
      </w:pPr>
      <w:r w:rsidRPr="00D365B1">
        <w:rPr>
          <w:sz w:val="24"/>
          <w:szCs w:val="24"/>
        </w:rPr>
        <w:t xml:space="preserve">Уборку территории объектов некапитального строительства и прилегающих территорий обязаны проводить лица, которым объекты некапитального строительства принадлежат на праве собственности или ином законном основании. </w:t>
      </w:r>
    </w:p>
    <w:p w:rsidR="00BB54FC" w:rsidRPr="00D365B1" w:rsidRDefault="00BB54FC" w:rsidP="00BB54FC">
      <w:pPr>
        <w:ind w:firstLine="708"/>
        <w:jc w:val="both"/>
        <w:rPr>
          <w:sz w:val="24"/>
          <w:szCs w:val="24"/>
        </w:rPr>
      </w:pPr>
      <w:r w:rsidRPr="00D365B1">
        <w:rPr>
          <w:sz w:val="24"/>
          <w:szCs w:val="24"/>
        </w:rPr>
        <w:t xml:space="preserve">Уборку мест временной уличной торговли и прилегающих территорий обязаны  проводить лица, осуществляющие торговую деятельность. </w:t>
      </w:r>
    </w:p>
    <w:p w:rsidR="00BB54FC" w:rsidRPr="00D365B1" w:rsidRDefault="00BB54FC" w:rsidP="00BB54FC">
      <w:pPr>
        <w:ind w:firstLine="708"/>
        <w:jc w:val="both"/>
        <w:rPr>
          <w:sz w:val="24"/>
          <w:szCs w:val="24"/>
        </w:rPr>
      </w:pPr>
      <w:r w:rsidRPr="00D365B1">
        <w:rPr>
          <w:sz w:val="24"/>
          <w:szCs w:val="24"/>
        </w:rPr>
        <w:t>Уборку мест размещения сезонных аттракционов и прилегающих территорий - лица, осуществляющие размещение сезонных аттракционов.</w:t>
      </w:r>
    </w:p>
    <w:p w:rsidR="00BB54FC" w:rsidRPr="00D365B1" w:rsidRDefault="00BB54FC" w:rsidP="00BB54FC">
      <w:pPr>
        <w:ind w:firstLine="708"/>
        <w:jc w:val="both"/>
        <w:rPr>
          <w:sz w:val="24"/>
          <w:szCs w:val="24"/>
        </w:rPr>
      </w:pPr>
      <w:r w:rsidRPr="00D365B1">
        <w:rPr>
          <w:sz w:val="24"/>
          <w:szCs w:val="24"/>
        </w:rPr>
        <w:t>5. Организация работ по удалению несанкционированно-размещаемых объявлений, листовок, иных информационных материалов, средств размещения информации со всех объектов (фасадов зданий и сооружений, ограждений, заборов, деревьев и т.п.) возлагается на собственников, владельцев, пользователей указанных объектов, на организации, осуществляющие управление и/или содержание многоквартирным домом.</w:t>
      </w:r>
    </w:p>
    <w:p w:rsidR="00BB54FC" w:rsidRPr="00D365B1" w:rsidRDefault="00BB54FC" w:rsidP="00BB54FC">
      <w:pPr>
        <w:tabs>
          <w:tab w:val="left" w:pos="851"/>
          <w:tab w:val="left" w:pos="993"/>
          <w:tab w:val="left" w:pos="1418"/>
        </w:tabs>
        <w:ind w:firstLine="708"/>
        <w:jc w:val="both"/>
        <w:rPr>
          <w:sz w:val="24"/>
          <w:szCs w:val="24"/>
        </w:rPr>
      </w:pPr>
      <w:r w:rsidRPr="00D365B1">
        <w:rPr>
          <w:sz w:val="24"/>
          <w:szCs w:val="24"/>
        </w:rPr>
        <w:t xml:space="preserve">6. </w:t>
      </w:r>
      <w:proofErr w:type="gramStart"/>
      <w:r w:rsidRPr="00D365B1">
        <w:rPr>
          <w:sz w:val="24"/>
          <w:szCs w:val="24"/>
        </w:rPr>
        <w:t xml:space="preserve">Обязанность по ликвидации последствий аварий, сбоев работы водопроводных и канализационных сетей (в том числе скол и вывоз льда, обработка </w:t>
      </w:r>
      <w:proofErr w:type="spellStart"/>
      <w:r w:rsidRPr="00D365B1">
        <w:rPr>
          <w:sz w:val="24"/>
          <w:szCs w:val="24"/>
        </w:rPr>
        <w:t>противогололёдным</w:t>
      </w:r>
      <w:proofErr w:type="spellEnd"/>
      <w:r w:rsidRPr="00D365B1">
        <w:rPr>
          <w:sz w:val="24"/>
          <w:szCs w:val="24"/>
        </w:rPr>
        <w:t xml:space="preserve"> материалом в зимнее время, откачка воды) возлагается на лиц, которым сети принадлежат на праве собственности или ином законном основании, либо на специализированную организацию, выполняющую муниципальное задание или работы по муниципальному контракту по уборке территорий общего пользования. </w:t>
      </w:r>
      <w:proofErr w:type="gramEnd"/>
    </w:p>
    <w:p w:rsidR="00BB54FC" w:rsidRPr="00D365B1" w:rsidRDefault="00BB54FC" w:rsidP="00BB54FC">
      <w:pPr>
        <w:ind w:firstLine="708"/>
        <w:jc w:val="both"/>
        <w:rPr>
          <w:sz w:val="24"/>
          <w:szCs w:val="24"/>
        </w:rPr>
      </w:pPr>
      <w:r w:rsidRPr="00D365B1">
        <w:rPr>
          <w:sz w:val="24"/>
          <w:szCs w:val="24"/>
        </w:rPr>
        <w:t>7. Обязанность по откачке луж, образовавшихся вследствие выпадения осадков и/или таяния снега, льда на автомобильных дорогах местного значения, возлагается на специализированные организации, выполняющие муниципальное задание или работы по муниципальному контракту по уборке территорий общего пользования.</w:t>
      </w:r>
    </w:p>
    <w:p w:rsidR="00BB54FC" w:rsidRPr="00D365B1" w:rsidRDefault="00BB54FC" w:rsidP="00BB54FC">
      <w:pPr>
        <w:jc w:val="both"/>
      </w:pPr>
    </w:p>
    <w:p w:rsidR="00BB54FC" w:rsidRPr="00D365B1" w:rsidRDefault="00BB54FC" w:rsidP="00BB54FC">
      <w:pPr>
        <w:ind w:firstLine="567"/>
        <w:jc w:val="both"/>
        <w:rPr>
          <w:sz w:val="24"/>
          <w:szCs w:val="24"/>
        </w:rPr>
      </w:pPr>
      <w:r w:rsidRPr="00D365B1">
        <w:rPr>
          <w:sz w:val="24"/>
          <w:szCs w:val="24"/>
        </w:rPr>
        <w:t>Статья 80. Содержание территорий города Саянска в летний период</w:t>
      </w:r>
    </w:p>
    <w:p w:rsidR="00BB54FC" w:rsidRPr="00D365B1" w:rsidRDefault="00BB54FC" w:rsidP="00DB6E45">
      <w:pPr>
        <w:numPr>
          <w:ilvl w:val="0"/>
          <w:numId w:val="9"/>
        </w:numPr>
        <w:tabs>
          <w:tab w:val="left" w:pos="284"/>
          <w:tab w:val="left" w:pos="709"/>
          <w:tab w:val="left" w:pos="851"/>
        </w:tabs>
        <w:ind w:left="0" w:firstLine="567"/>
        <w:contextualSpacing/>
        <w:jc w:val="both"/>
        <w:rPr>
          <w:sz w:val="24"/>
          <w:szCs w:val="24"/>
        </w:rPr>
      </w:pPr>
      <w:r w:rsidRPr="00D365B1">
        <w:rPr>
          <w:sz w:val="24"/>
          <w:szCs w:val="24"/>
        </w:rPr>
        <w:t>Летняя уборка территории города Саянска производится с наступлением устойчивых плюсовых температур - с 15 апреля по 15 октября текущего года. Сроки могут изменяться в случае резкого изменения погодных условий.</w:t>
      </w:r>
    </w:p>
    <w:p w:rsidR="00BB54FC" w:rsidRPr="00D365B1" w:rsidRDefault="00BB54FC" w:rsidP="00DB6E45">
      <w:pPr>
        <w:numPr>
          <w:ilvl w:val="0"/>
          <w:numId w:val="9"/>
        </w:numPr>
        <w:tabs>
          <w:tab w:val="left" w:pos="284"/>
          <w:tab w:val="left" w:pos="709"/>
          <w:tab w:val="left" w:pos="851"/>
          <w:tab w:val="left" w:pos="993"/>
        </w:tabs>
        <w:ind w:left="0" w:firstLine="567"/>
        <w:contextualSpacing/>
        <w:jc w:val="both"/>
        <w:rPr>
          <w:sz w:val="24"/>
          <w:szCs w:val="24"/>
        </w:rPr>
      </w:pPr>
      <w:r w:rsidRPr="00D365B1">
        <w:rPr>
          <w:sz w:val="24"/>
          <w:szCs w:val="24"/>
        </w:rPr>
        <w:t>Мероприятия по подготовке уборочной техники к работе в летний период проводятся лицами, осуществляющими содержание объектов улично-дорожной сети.</w:t>
      </w:r>
    </w:p>
    <w:p w:rsidR="00BB54FC" w:rsidRPr="00D365B1" w:rsidRDefault="00BB54FC" w:rsidP="00DB6E45">
      <w:pPr>
        <w:numPr>
          <w:ilvl w:val="0"/>
          <w:numId w:val="9"/>
        </w:numPr>
        <w:tabs>
          <w:tab w:val="left" w:pos="284"/>
          <w:tab w:val="left" w:pos="709"/>
          <w:tab w:val="left" w:pos="851"/>
        </w:tabs>
        <w:ind w:left="0" w:firstLine="567"/>
        <w:contextualSpacing/>
        <w:jc w:val="both"/>
        <w:rPr>
          <w:sz w:val="24"/>
          <w:szCs w:val="24"/>
        </w:rPr>
      </w:pPr>
      <w:r w:rsidRPr="00D365B1">
        <w:rPr>
          <w:sz w:val="24"/>
          <w:szCs w:val="24"/>
        </w:rPr>
        <w:lastRenderedPageBreak/>
        <w:t xml:space="preserve">В летний период на дорогах местного значения проводятся следующие виды работ: </w:t>
      </w:r>
    </w:p>
    <w:p w:rsidR="00BB54FC" w:rsidRPr="00D365B1" w:rsidRDefault="00BB54FC" w:rsidP="00BB54FC">
      <w:pPr>
        <w:tabs>
          <w:tab w:val="left" w:pos="284"/>
          <w:tab w:val="left" w:pos="426"/>
        </w:tabs>
        <w:jc w:val="both"/>
        <w:rPr>
          <w:sz w:val="24"/>
          <w:szCs w:val="24"/>
        </w:rPr>
      </w:pPr>
      <w:r w:rsidRPr="00D365B1">
        <w:rPr>
          <w:sz w:val="24"/>
          <w:szCs w:val="24"/>
        </w:rPr>
        <w:tab/>
      </w:r>
      <w:r w:rsidRPr="00D365B1">
        <w:rPr>
          <w:sz w:val="24"/>
          <w:szCs w:val="24"/>
        </w:rPr>
        <w:tab/>
        <w:t xml:space="preserve">  1) подметание проезжей части дорожно-уборочными машинами, подметально-уборочными машинами; </w:t>
      </w:r>
    </w:p>
    <w:p w:rsidR="00BB54FC" w:rsidRPr="00D365B1" w:rsidRDefault="00BB54FC" w:rsidP="00BB54FC">
      <w:pPr>
        <w:tabs>
          <w:tab w:val="left" w:pos="284"/>
        </w:tabs>
        <w:jc w:val="both"/>
        <w:rPr>
          <w:sz w:val="24"/>
          <w:szCs w:val="24"/>
        </w:rPr>
      </w:pPr>
      <w:r w:rsidRPr="00D365B1">
        <w:rPr>
          <w:sz w:val="24"/>
          <w:szCs w:val="24"/>
        </w:rPr>
        <w:tab/>
        <w:t xml:space="preserve">    2) подметание вручную проезжей части по лотку;</w:t>
      </w:r>
    </w:p>
    <w:p w:rsidR="00BB54FC" w:rsidRPr="00D365B1" w:rsidRDefault="00BB54FC" w:rsidP="00BB54FC">
      <w:pPr>
        <w:tabs>
          <w:tab w:val="left" w:pos="284"/>
        </w:tabs>
        <w:jc w:val="both"/>
        <w:rPr>
          <w:sz w:val="24"/>
          <w:szCs w:val="24"/>
        </w:rPr>
      </w:pPr>
      <w:r w:rsidRPr="00D365B1">
        <w:rPr>
          <w:sz w:val="24"/>
          <w:szCs w:val="24"/>
        </w:rPr>
        <w:tab/>
        <w:t xml:space="preserve">    3)  механизированная и ручная погрузка и вывоз смета; </w:t>
      </w:r>
    </w:p>
    <w:p w:rsidR="00BB54FC" w:rsidRPr="00D365B1" w:rsidRDefault="00BB54FC" w:rsidP="00BB54FC">
      <w:pPr>
        <w:tabs>
          <w:tab w:val="left" w:pos="284"/>
        </w:tabs>
        <w:jc w:val="both"/>
        <w:rPr>
          <w:sz w:val="24"/>
          <w:szCs w:val="24"/>
        </w:rPr>
      </w:pPr>
      <w:r w:rsidRPr="00D365B1">
        <w:rPr>
          <w:sz w:val="24"/>
          <w:szCs w:val="24"/>
        </w:rPr>
        <w:tab/>
        <w:t xml:space="preserve">    4) очистка вручную проезжей части по лотку от случайного мусора. </w:t>
      </w:r>
    </w:p>
    <w:p w:rsidR="00BB54FC" w:rsidRPr="00D365B1" w:rsidRDefault="00BB54FC" w:rsidP="00DB6E45">
      <w:pPr>
        <w:numPr>
          <w:ilvl w:val="0"/>
          <w:numId w:val="9"/>
        </w:numPr>
        <w:tabs>
          <w:tab w:val="left" w:pos="284"/>
          <w:tab w:val="left" w:pos="709"/>
          <w:tab w:val="left" w:pos="851"/>
        </w:tabs>
        <w:ind w:left="0" w:firstLine="426"/>
        <w:contextualSpacing/>
        <w:jc w:val="both"/>
        <w:rPr>
          <w:sz w:val="24"/>
          <w:szCs w:val="24"/>
        </w:rPr>
      </w:pPr>
      <w:r w:rsidRPr="00D365B1">
        <w:rPr>
          <w:sz w:val="24"/>
          <w:szCs w:val="24"/>
        </w:rPr>
        <w:t>В летний период на тротуарах, остановках общественного транспорта проводятся следующие виды работ:</w:t>
      </w:r>
    </w:p>
    <w:p w:rsidR="00BB54FC" w:rsidRPr="00D365B1" w:rsidRDefault="00BB54FC" w:rsidP="00BB54FC">
      <w:pPr>
        <w:tabs>
          <w:tab w:val="left" w:pos="284"/>
        </w:tabs>
        <w:jc w:val="both"/>
        <w:rPr>
          <w:sz w:val="24"/>
          <w:szCs w:val="24"/>
        </w:rPr>
      </w:pPr>
      <w:r w:rsidRPr="00D365B1">
        <w:rPr>
          <w:sz w:val="24"/>
          <w:szCs w:val="24"/>
        </w:rPr>
        <w:tab/>
        <w:t xml:space="preserve">    1) механизированное подметание; </w:t>
      </w:r>
    </w:p>
    <w:p w:rsidR="00BB54FC" w:rsidRPr="00D365B1" w:rsidRDefault="00BB54FC" w:rsidP="00BB54FC">
      <w:pPr>
        <w:tabs>
          <w:tab w:val="left" w:pos="284"/>
        </w:tabs>
        <w:jc w:val="both"/>
        <w:rPr>
          <w:sz w:val="24"/>
          <w:szCs w:val="24"/>
        </w:rPr>
      </w:pPr>
      <w:r w:rsidRPr="00D365B1">
        <w:rPr>
          <w:sz w:val="24"/>
          <w:szCs w:val="24"/>
        </w:rPr>
        <w:tab/>
        <w:t xml:space="preserve">    2) подметание тротуаров вручную; </w:t>
      </w:r>
    </w:p>
    <w:p w:rsidR="00BB54FC" w:rsidRPr="00D365B1" w:rsidRDefault="00BB54FC" w:rsidP="00BB54FC">
      <w:pPr>
        <w:tabs>
          <w:tab w:val="left" w:pos="284"/>
        </w:tabs>
        <w:jc w:val="both"/>
        <w:rPr>
          <w:sz w:val="24"/>
          <w:szCs w:val="24"/>
        </w:rPr>
      </w:pPr>
      <w:r w:rsidRPr="00D365B1">
        <w:rPr>
          <w:sz w:val="24"/>
          <w:szCs w:val="24"/>
        </w:rPr>
        <w:tab/>
        <w:t xml:space="preserve">    3) механизированная и ручная погрузка и вывоз смета.</w:t>
      </w:r>
    </w:p>
    <w:p w:rsidR="00BB54FC" w:rsidRPr="00D365B1" w:rsidRDefault="00BB54FC" w:rsidP="00DB6E45">
      <w:pPr>
        <w:numPr>
          <w:ilvl w:val="0"/>
          <w:numId w:val="9"/>
        </w:numPr>
        <w:tabs>
          <w:tab w:val="left" w:pos="284"/>
          <w:tab w:val="left" w:pos="709"/>
        </w:tabs>
        <w:ind w:left="0" w:firstLine="426"/>
        <w:contextualSpacing/>
        <w:jc w:val="both"/>
        <w:rPr>
          <w:sz w:val="24"/>
          <w:szCs w:val="24"/>
        </w:rPr>
      </w:pPr>
      <w:r w:rsidRPr="00D365B1">
        <w:rPr>
          <w:sz w:val="24"/>
          <w:szCs w:val="24"/>
        </w:rPr>
        <w:t xml:space="preserve"> В летний период на газонах проводятся следующие виды работ: </w:t>
      </w:r>
    </w:p>
    <w:p w:rsidR="00BB54FC" w:rsidRPr="00D365B1" w:rsidRDefault="00BB54FC" w:rsidP="00BB54FC">
      <w:pPr>
        <w:tabs>
          <w:tab w:val="left" w:pos="284"/>
        </w:tabs>
        <w:jc w:val="both"/>
        <w:rPr>
          <w:sz w:val="24"/>
          <w:szCs w:val="24"/>
        </w:rPr>
      </w:pPr>
      <w:r w:rsidRPr="00D365B1">
        <w:rPr>
          <w:sz w:val="24"/>
          <w:szCs w:val="24"/>
        </w:rPr>
        <w:tab/>
        <w:t xml:space="preserve">    1) очистка газонов от случайного мусора; </w:t>
      </w:r>
    </w:p>
    <w:p w:rsidR="00BB54FC" w:rsidRPr="00D365B1" w:rsidRDefault="00BB54FC" w:rsidP="00BB54FC">
      <w:pPr>
        <w:tabs>
          <w:tab w:val="left" w:pos="284"/>
        </w:tabs>
        <w:jc w:val="both"/>
        <w:rPr>
          <w:sz w:val="24"/>
          <w:szCs w:val="24"/>
        </w:rPr>
      </w:pPr>
      <w:r w:rsidRPr="00D365B1">
        <w:rPr>
          <w:sz w:val="24"/>
          <w:szCs w:val="24"/>
        </w:rPr>
        <w:tab/>
        <w:t xml:space="preserve">    2) выкашивание газонов газонокосилкой или вручную; </w:t>
      </w:r>
    </w:p>
    <w:p w:rsidR="00BB54FC" w:rsidRPr="00D365B1" w:rsidRDefault="00BB54FC" w:rsidP="00BB54FC">
      <w:pPr>
        <w:tabs>
          <w:tab w:val="left" w:pos="284"/>
        </w:tabs>
        <w:jc w:val="both"/>
        <w:rPr>
          <w:sz w:val="24"/>
          <w:szCs w:val="24"/>
        </w:rPr>
      </w:pPr>
      <w:r w:rsidRPr="00D365B1">
        <w:rPr>
          <w:sz w:val="24"/>
          <w:szCs w:val="24"/>
        </w:rPr>
        <w:tab/>
        <w:t xml:space="preserve">    3) сбор и вывоз упавших веток, старой травы; </w:t>
      </w:r>
    </w:p>
    <w:p w:rsidR="00BB54FC" w:rsidRPr="00D365B1" w:rsidRDefault="00BB54FC" w:rsidP="00BB54FC">
      <w:pPr>
        <w:tabs>
          <w:tab w:val="left" w:pos="284"/>
        </w:tabs>
        <w:jc w:val="both"/>
        <w:rPr>
          <w:sz w:val="24"/>
          <w:szCs w:val="24"/>
        </w:rPr>
      </w:pPr>
      <w:r w:rsidRPr="00D365B1">
        <w:rPr>
          <w:sz w:val="24"/>
          <w:szCs w:val="24"/>
        </w:rPr>
        <w:tab/>
        <w:t xml:space="preserve">    4) механизированная и ручная погрузка и вывоз коммунального, растительного мусора и зелёной массы после кошения. </w:t>
      </w:r>
    </w:p>
    <w:p w:rsidR="00BB54FC" w:rsidRPr="00D365B1" w:rsidRDefault="00BB54FC" w:rsidP="00DB6E45">
      <w:pPr>
        <w:numPr>
          <w:ilvl w:val="0"/>
          <w:numId w:val="9"/>
        </w:numPr>
        <w:tabs>
          <w:tab w:val="left" w:pos="284"/>
        </w:tabs>
        <w:ind w:left="0" w:firstLine="426"/>
        <w:contextualSpacing/>
        <w:jc w:val="both"/>
        <w:rPr>
          <w:sz w:val="24"/>
          <w:szCs w:val="24"/>
        </w:rPr>
      </w:pPr>
      <w:r w:rsidRPr="00D365B1">
        <w:rPr>
          <w:sz w:val="24"/>
          <w:szCs w:val="24"/>
        </w:rPr>
        <w:t xml:space="preserve">Содержание урн для отходов в летний период включает в себя: </w:t>
      </w:r>
    </w:p>
    <w:p w:rsidR="00BB54FC" w:rsidRPr="00D365B1" w:rsidRDefault="00BB54FC" w:rsidP="00BB54FC">
      <w:pPr>
        <w:tabs>
          <w:tab w:val="left" w:pos="284"/>
        </w:tabs>
        <w:jc w:val="both"/>
        <w:rPr>
          <w:sz w:val="24"/>
          <w:szCs w:val="24"/>
        </w:rPr>
      </w:pPr>
      <w:r w:rsidRPr="00D365B1">
        <w:rPr>
          <w:sz w:val="24"/>
          <w:szCs w:val="24"/>
        </w:rPr>
        <w:tab/>
        <w:t xml:space="preserve">    1) очистку урн; </w:t>
      </w:r>
    </w:p>
    <w:p w:rsidR="00BB54FC" w:rsidRPr="00D365B1" w:rsidRDefault="00BB54FC" w:rsidP="00BB54FC">
      <w:pPr>
        <w:tabs>
          <w:tab w:val="left" w:pos="284"/>
        </w:tabs>
        <w:jc w:val="both"/>
        <w:rPr>
          <w:sz w:val="24"/>
          <w:szCs w:val="24"/>
        </w:rPr>
      </w:pPr>
      <w:r w:rsidRPr="00D365B1">
        <w:rPr>
          <w:sz w:val="24"/>
          <w:szCs w:val="24"/>
        </w:rPr>
        <w:tab/>
        <w:t xml:space="preserve">    2) погрузку вручную и вывоз бытового мусора; </w:t>
      </w:r>
    </w:p>
    <w:p w:rsidR="00BB54FC" w:rsidRPr="00D365B1" w:rsidRDefault="00BB54FC" w:rsidP="00BB54FC">
      <w:pPr>
        <w:tabs>
          <w:tab w:val="left" w:pos="284"/>
        </w:tabs>
        <w:jc w:val="both"/>
        <w:rPr>
          <w:sz w:val="24"/>
          <w:szCs w:val="24"/>
        </w:rPr>
      </w:pPr>
      <w:r w:rsidRPr="00D365B1">
        <w:rPr>
          <w:sz w:val="24"/>
          <w:szCs w:val="24"/>
        </w:rPr>
        <w:tab/>
        <w:t xml:space="preserve">    3) покраску, ремонт или замену повреждённых урн. </w:t>
      </w:r>
    </w:p>
    <w:p w:rsidR="00BB54FC" w:rsidRPr="00D365B1" w:rsidRDefault="00BB54FC" w:rsidP="00DB6E45">
      <w:pPr>
        <w:numPr>
          <w:ilvl w:val="0"/>
          <w:numId w:val="9"/>
        </w:numPr>
        <w:tabs>
          <w:tab w:val="left" w:pos="284"/>
        </w:tabs>
        <w:ind w:left="0" w:firstLine="426"/>
        <w:contextualSpacing/>
        <w:jc w:val="both"/>
        <w:rPr>
          <w:sz w:val="24"/>
          <w:szCs w:val="24"/>
        </w:rPr>
      </w:pPr>
      <w:r w:rsidRPr="00D365B1">
        <w:rPr>
          <w:sz w:val="24"/>
          <w:szCs w:val="24"/>
        </w:rPr>
        <w:t xml:space="preserve">Проезжая часть полностью очищается от всякого вида загрязнений. Осевые и резервные полосы, обозначенные линиями регулирования, очищаются </w:t>
      </w:r>
      <w:proofErr w:type="gramStart"/>
      <w:r w:rsidRPr="00D365B1">
        <w:rPr>
          <w:sz w:val="24"/>
          <w:szCs w:val="24"/>
        </w:rPr>
        <w:t>от</w:t>
      </w:r>
      <w:proofErr w:type="gramEnd"/>
      <w:r w:rsidRPr="00D365B1">
        <w:rPr>
          <w:sz w:val="24"/>
          <w:szCs w:val="24"/>
        </w:rPr>
        <w:t xml:space="preserve"> </w:t>
      </w:r>
      <w:proofErr w:type="gramStart"/>
      <w:r w:rsidRPr="00D365B1">
        <w:rPr>
          <w:sz w:val="24"/>
          <w:szCs w:val="24"/>
        </w:rPr>
        <w:t>смета</w:t>
      </w:r>
      <w:proofErr w:type="gramEnd"/>
      <w:r w:rsidRPr="00D365B1">
        <w:rPr>
          <w:sz w:val="24"/>
          <w:szCs w:val="24"/>
        </w:rPr>
        <w:t xml:space="preserve"> и мелкого мусора. </w:t>
      </w:r>
    </w:p>
    <w:p w:rsidR="00BB54FC" w:rsidRPr="00D365B1" w:rsidRDefault="00BB54FC" w:rsidP="00DB6E45">
      <w:pPr>
        <w:numPr>
          <w:ilvl w:val="0"/>
          <w:numId w:val="9"/>
        </w:numPr>
        <w:tabs>
          <w:tab w:val="left" w:pos="284"/>
        </w:tabs>
        <w:ind w:left="0" w:firstLine="426"/>
        <w:contextualSpacing/>
        <w:jc w:val="both"/>
        <w:rPr>
          <w:sz w:val="24"/>
          <w:szCs w:val="24"/>
        </w:rPr>
      </w:pPr>
      <w:r w:rsidRPr="00D365B1">
        <w:rPr>
          <w:sz w:val="24"/>
          <w:szCs w:val="24"/>
        </w:rPr>
        <w:t xml:space="preserve">Лотковые зоны очищаются от грунтово-песчаных наносов и различного мусора. Обочины дорог очищаются от случайного мусора. Разделительные полосы очищаются от мелкого мусора по всей поверхности. </w:t>
      </w:r>
    </w:p>
    <w:p w:rsidR="00BB54FC" w:rsidRPr="00D365B1" w:rsidRDefault="00BB54FC" w:rsidP="00DB6E45">
      <w:pPr>
        <w:numPr>
          <w:ilvl w:val="0"/>
          <w:numId w:val="9"/>
        </w:numPr>
        <w:tabs>
          <w:tab w:val="left" w:pos="284"/>
        </w:tabs>
        <w:ind w:left="0" w:firstLine="426"/>
        <w:contextualSpacing/>
        <w:jc w:val="both"/>
        <w:rPr>
          <w:sz w:val="24"/>
          <w:szCs w:val="24"/>
        </w:rPr>
      </w:pPr>
      <w:r w:rsidRPr="00D365B1">
        <w:rPr>
          <w:sz w:val="24"/>
          <w:szCs w:val="24"/>
        </w:rPr>
        <w:t>Тротуары и посадочные площадки остановок пассажирского транспорта полностью очищаются от грунтово-песчаных наносов, различного мусора.</w:t>
      </w:r>
    </w:p>
    <w:p w:rsidR="00BB54FC" w:rsidRPr="00D365B1" w:rsidRDefault="00BB54FC" w:rsidP="00DB6E45">
      <w:pPr>
        <w:numPr>
          <w:ilvl w:val="0"/>
          <w:numId w:val="9"/>
        </w:numPr>
        <w:tabs>
          <w:tab w:val="left" w:pos="142"/>
          <w:tab w:val="left" w:pos="284"/>
          <w:tab w:val="left" w:pos="426"/>
          <w:tab w:val="left" w:pos="709"/>
          <w:tab w:val="left" w:pos="851"/>
          <w:tab w:val="left" w:pos="993"/>
        </w:tabs>
        <w:ind w:left="0" w:firstLine="426"/>
        <w:contextualSpacing/>
        <w:jc w:val="both"/>
        <w:rPr>
          <w:sz w:val="24"/>
          <w:szCs w:val="24"/>
        </w:rPr>
      </w:pPr>
      <w:r w:rsidRPr="00D365B1">
        <w:rPr>
          <w:sz w:val="24"/>
          <w:szCs w:val="24"/>
        </w:rPr>
        <w:t xml:space="preserve">Вывоз смета производится непосредственно после подметания. </w:t>
      </w:r>
    </w:p>
    <w:p w:rsidR="00BB54FC" w:rsidRPr="00D365B1" w:rsidRDefault="00BB54FC" w:rsidP="00DB6E45">
      <w:pPr>
        <w:numPr>
          <w:ilvl w:val="0"/>
          <w:numId w:val="9"/>
        </w:numPr>
        <w:tabs>
          <w:tab w:val="left" w:pos="142"/>
          <w:tab w:val="left" w:pos="284"/>
          <w:tab w:val="left" w:pos="426"/>
          <w:tab w:val="left" w:pos="709"/>
          <w:tab w:val="left" w:pos="993"/>
        </w:tabs>
        <w:ind w:left="0" w:firstLine="426"/>
        <w:contextualSpacing/>
        <w:jc w:val="both"/>
        <w:rPr>
          <w:sz w:val="24"/>
          <w:szCs w:val="24"/>
        </w:rPr>
      </w:pPr>
      <w:r w:rsidRPr="00D365B1">
        <w:rPr>
          <w:sz w:val="24"/>
          <w:szCs w:val="24"/>
        </w:rPr>
        <w:t xml:space="preserve">Очистка урн для отходов производится по мере наполнения, но не реже одного раза в сутки. Ремонт или замена урн для отходов производится в течение суток с момента обнаружения дефекта. </w:t>
      </w:r>
    </w:p>
    <w:p w:rsidR="00BB54FC" w:rsidRPr="00D365B1" w:rsidRDefault="00BB54FC" w:rsidP="00DB6E45">
      <w:pPr>
        <w:numPr>
          <w:ilvl w:val="0"/>
          <w:numId w:val="9"/>
        </w:numPr>
        <w:tabs>
          <w:tab w:val="left" w:pos="142"/>
          <w:tab w:val="left" w:pos="284"/>
          <w:tab w:val="left" w:pos="426"/>
          <w:tab w:val="left" w:pos="709"/>
          <w:tab w:val="left" w:pos="851"/>
        </w:tabs>
        <w:ind w:left="0" w:firstLine="426"/>
        <w:contextualSpacing/>
        <w:jc w:val="both"/>
        <w:rPr>
          <w:sz w:val="24"/>
          <w:szCs w:val="24"/>
        </w:rPr>
      </w:pPr>
      <w:r w:rsidRPr="00D365B1">
        <w:rPr>
          <w:sz w:val="24"/>
          <w:szCs w:val="24"/>
        </w:rPr>
        <w:t xml:space="preserve">К содержанию пешеходных и барьерных ограждений относится очистка ограждений, исправление, замена повреждённых секций ограждения. </w:t>
      </w:r>
    </w:p>
    <w:p w:rsidR="00BB54FC" w:rsidRPr="00D365B1" w:rsidRDefault="00BB54FC" w:rsidP="00DB6E45">
      <w:pPr>
        <w:numPr>
          <w:ilvl w:val="0"/>
          <w:numId w:val="9"/>
        </w:numPr>
        <w:tabs>
          <w:tab w:val="left" w:pos="142"/>
          <w:tab w:val="left" w:pos="284"/>
          <w:tab w:val="left" w:pos="426"/>
          <w:tab w:val="left" w:pos="709"/>
          <w:tab w:val="left" w:pos="851"/>
          <w:tab w:val="left" w:pos="1134"/>
        </w:tabs>
        <w:ind w:left="0" w:firstLine="426"/>
        <w:contextualSpacing/>
        <w:jc w:val="both"/>
        <w:rPr>
          <w:sz w:val="24"/>
          <w:szCs w:val="24"/>
        </w:rPr>
      </w:pPr>
      <w:r w:rsidRPr="00D365B1">
        <w:rPr>
          <w:sz w:val="24"/>
          <w:szCs w:val="24"/>
        </w:rPr>
        <w:t>Высота травяного покрова (газона) в полосе отвода автомобильных дорог, на разделительных полосах автомобильных дорог не должна превышать 15 см.</w:t>
      </w:r>
    </w:p>
    <w:p w:rsidR="00BB54FC" w:rsidRPr="00D365B1" w:rsidRDefault="00BB54FC" w:rsidP="00BB54FC">
      <w:pPr>
        <w:jc w:val="both"/>
        <w:rPr>
          <w:sz w:val="24"/>
          <w:szCs w:val="24"/>
        </w:rPr>
      </w:pPr>
    </w:p>
    <w:p w:rsidR="00BB54FC" w:rsidRPr="00D365B1" w:rsidRDefault="00BB54FC" w:rsidP="00BB54FC">
      <w:pPr>
        <w:ind w:firstLine="426"/>
        <w:jc w:val="both"/>
        <w:rPr>
          <w:sz w:val="24"/>
          <w:szCs w:val="24"/>
        </w:rPr>
      </w:pPr>
      <w:r w:rsidRPr="00D365B1">
        <w:rPr>
          <w:sz w:val="24"/>
          <w:szCs w:val="24"/>
        </w:rPr>
        <w:t>Статья 81. Содержание территорий города Саянска в зимний период</w:t>
      </w:r>
    </w:p>
    <w:p w:rsidR="00BB54FC" w:rsidRPr="00D365B1" w:rsidRDefault="00BB54FC" w:rsidP="00DB6E45">
      <w:pPr>
        <w:numPr>
          <w:ilvl w:val="0"/>
          <w:numId w:val="10"/>
        </w:numPr>
        <w:tabs>
          <w:tab w:val="left" w:pos="284"/>
        </w:tabs>
        <w:ind w:left="0" w:firstLine="426"/>
        <w:contextualSpacing/>
        <w:jc w:val="both"/>
        <w:rPr>
          <w:sz w:val="24"/>
          <w:szCs w:val="24"/>
        </w:rPr>
      </w:pPr>
      <w:r w:rsidRPr="00D365B1">
        <w:rPr>
          <w:sz w:val="24"/>
          <w:szCs w:val="24"/>
        </w:rPr>
        <w:t>Период зимней уборки устанавливается с 15 октября по 15 апреля текущего года. Сроки могут изменяться в случае резкого изменения погодных условий.</w:t>
      </w:r>
    </w:p>
    <w:p w:rsidR="00BB54FC" w:rsidRPr="00D365B1" w:rsidRDefault="00BB54FC" w:rsidP="00DB6E45">
      <w:pPr>
        <w:numPr>
          <w:ilvl w:val="0"/>
          <w:numId w:val="10"/>
        </w:numPr>
        <w:tabs>
          <w:tab w:val="left" w:pos="284"/>
        </w:tabs>
        <w:ind w:left="0" w:firstLine="426"/>
        <w:contextualSpacing/>
        <w:jc w:val="both"/>
        <w:rPr>
          <w:sz w:val="24"/>
          <w:szCs w:val="24"/>
        </w:rPr>
      </w:pPr>
      <w:proofErr w:type="gramStart"/>
      <w:r w:rsidRPr="00D365B1">
        <w:rPr>
          <w:sz w:val="24"/>
          <w:szCs w:val="24"/>
        </w:rPr>
        <w:t xml:space="preserve">В зимний период прилегающие территории к зданию, строению, сооружению, образованному земельному участку, входящие в их состав тротуары, пешеходные дорожки, выходы (крыльцо) из подъездов многоквартирных домов, входных групп зданий, подлежат очистке от снега до твёрдого основания, покрытия (асфальт, бетон, брусчатка, плитка) и очистке от зимней скользкости. </w:t>
      </w:r>
      <w:proofErr w:type="gramEnd"/>
    </w:p>
    <w:p w:rsidR="00BB54FC" w:rsidRPr="00D365B1" w:rsidRDefault="00BB54FC" w:rsidP="00DB6E45">
      <w:pPr>
        <w:numPr>
          <w:ilvl w:val="0"/>
          <w:numId w:val="10"/>
        </w:numPr>
        <w:tabs>
          <w:tab w:val="left" w:pos="0"/>
          <w:tab w:val="left" w:pos="142"/>
          <w:tab w:val="left" w:pos="284"/>
        </w:tabs>
        <w:ind w:left="0" w:firstLine="426"/>
        <w:contextualSpacing/>
        <w:jc w:val="both"/>
        <w:rPr>
          <w:sz w:val="24"/>
          <w:szCs w:val="24"/>
        </w:rPr>
      </w:pPr>
      <w:r w:rsidRPr="00D365B1">
        <w:rPr>
          <w:sz w:val="24"/>
          <w:szCs w:val="24"/>
        </w:rPr>
        <w:t xml:space="preserve">На территориях внутриквартальных, </w:t>
      </w:r>
      <w:proofErr w:type="spellStart"/>
      <w:r w:rsidRPr="00D365B1">
        <w:rPr>
          <w:sz w:val="24"/>
          <w:szCs w:val="24"/>
        </w:rPr>
        <w:t>внутридворовых</w:t>
      </w:r>
      <w:proofErr w:type="spellEnd"/>
      <w:r w:rsidRPr="00D365B1">
        <w:rPr>
          <w:sz w:val="24"/>
          <w:szCs w:val="24"/>
        </w:rPr>
        <w:t xml:space="preserve"> проездов, дворовых территориях многоквартирных домов допускается оставление слоя снега для его последующего уплотнения с постоянной обработкой фрикционными материалами. </w:t>
      </w:r>
    </w:p>
    <w:p w:rsidR="00BB54FC" w:rsidRPr="00D365B1" w:rsidRDefault="00BB54FC" w:rsidP="00DB6E45">
      <w:pPr>
        <w:numPr>
          <w:ilvl w:val="0"/>
          <w:numId w:val="10"/>
        </w:numPr>
        <w:tabs>
          <w:tab w:val="left" w:pos="0"/>
          <w:tab w:val="left" w:pos="142"/>
          <w:tab w:val="left" w:pos="284"/>
        </w:tabs>
        <w:ind w:left="0" w:firstLine="426"/>
        <w:contextualSpacing/>
        <w:jc w:val="both"/>
        <w:rPr>
          <w:sz w:val="24"/>
          <w:szCs w:val="24"/>
        </w:rPr>
      </w:pPr>
      <w:r w:rsidRPr="00D365B1">
        <w:rPr>
          <w:sz w:val="24"/>
          <w:szCs w:val="24"/>
        </w:rPr>
        <w:t>Снег, собираемый на придомовой территории многоквартирных домов, допускается складировать на газонах и на свободных территориях при обеспечении сохранения зелёных насаждений с учётом обеспечения возможности отвода талых вод в период таяния снега.</w:t>
      </w:r>
    </w:p>
    <w:p w:rsidR="00BB54FC" w:rsidRPr="00D365B1" w:rsidRDefault="00BB54FC" w:rsidP="00DB6E45">
      <w:pPr>
        <w:numPr>
          <w:ilvl w:val="0"/>
          <w:numId w:val="10"/>
        </w:numPr>
        <w:tabs>
          <w:tab w:val="left" w:pos="0"/>
          <w:tab w:val="left" w:pos="142"/>
          <w:tab w:val="left" w:pos="284"/>
        </w:tabs>
        <w:ind w:left="0" w:firstLine="426"/>
        <w:contextualSpacing/>
        <w:jc w:val="both"/>
        <w:rPr>
          <w:sz w:val="24"/>
          <w:szCs w:val="24"/>
        </w:rPr>
      </w:pPr>
      <w:r w:rsidRPr="00D365B1">
        <w:rPr>
          <w:sz w:val="24"/>
          <w:szCs w:val="24"/>
        </w:rPr>
        <w:lastRenderedPageBreak/>
        <w:t xml:space="preserve">К первоочередным операциям зимней уборки относятся: </w:t>
      </w:r>
    </w:p>
    <w:p w:rsidR="00BB54FC" w:rsidRPr="00D365B1" w:rsidRDefault="00BB54FC" w:rsidP="00BB54FC">
      <w:pPr>
        <w:tabs>
          <w:tab w:val="left" w:pos="0"/>
          <w:tab w:val="left" w:pos="142"/>
        </w:tabs>
        <w:jc w:val="both"/>
        <w:rPr>
          <w:sz w:val="24"/>
          <w:szCs w:val="24"/>
        </w:rPr>
      </w:pPr>
      <w:r w:rsidRPr="00D365B1">
        <w:rPr>
          <w:sz w:val="24"/>
          <w:szCs w:val="24"/>
        </w:rPr>
        <w:tab/>
        <w:t xml:space="preserve">     1)  обработка проезжей части дороги </w:t>
      </w:r>
      <w:proofErr w:type="spellStart"/>
      <w:r w:rsidRPr="00D365B1">
        <w:rPr>
          <w:sz w:val="24"/>
          <w:szCs w:val="24"/>
        </w:rPr>
        <w:t>противогололедными</w:t>
      </w:r>
      <w:proofErr w:type="spellEnd"/>
      <w:r w:rsidRPr="00D365B1">
        <w:rPr>
          <w:sz w:val="24"/>
          <w:szCs w:val="24"/>
        </w:rPr>
        <w:t xml:space="preserve"> материалами; </w:t>
      </w:r>
    </w:p>
    <w:p w:rsidR="00BB54FC" w:rsidRPr="00D365B1" w:rsidRDefault="00BB54FC" w:rsidP="00BB54FC">
      <w:pPr>
        <w:tabs>
          <w:tab w:val="left" w:pos="0"/>
          <w:tab w:val="left" w:pos="142"/>
        </w:tabs>
        <w:jc w:val="both"/>
        <w:rPr>
          <w:sz w:val="24"/>
          <w:szCs w:val="24"/>
        </w:rPr>
      </w:pPr>
      <w:r w:rsidRPr="00D365B1">
        <w:rPr>
          <w:sz w:val="24"/>
          <w:szCs w:val="24"/>
        </w:rPr>
        <w:t xml:space="preserve"> </w:t>
      </w:r>
      <w:r w:rsidRPr="00D365B1">
        <w:rPr>
          <w:sz w:val="24"/>
          <w:szCs w:val="24"/>
        </w:rPr>
        <w:tab/>
        <w:t xml:space="preserve">     2) сгребание и подметание снега; </w:t>
      </w:r>
    </w:p>
    <w:p w:rsidR="00BB54FC" w:rsidRPr="00D365B1" w:rsidRDefault="00BB54FC" w:rsidP="00BB54FC">
      <w:pPr>
        <w:tabs>
          <w:tab w:val="left" w:pos="0"/>
          <w:tab w:val="left" w:pos="142"/>
        </w:tabs>
        <w:jc w:val="both"/>
        <w:rPr>
          <w:sz w:val="24"/>
          <w:szCs w:val="24"/>
        </w:rPr>
      </w:pPr>
      <w:r w:rsidRPr="00D365B1">
        <w:rPr>
          <w:sz w:val="24"/>
          <w:szCs w:val="24"/>
        </w:rPr>
        <w:tab/>
        <w:t xml:space="preserve">     3) формирование снежного вала для последующего вывоза. </w:t>
      </w:r>
    </w:p>
    <w:p w:rsidR="00BB54FC" w:rsidRPr="00D365B1" w:rsidRDefault="00BB54FC" w:rsidP="00BB54FC">
      <w:pPr>
        <w:tabs>
          <w:tab w:val="left" w:pos="0"/>
          <w:tab w:val="left" w:pos="142"/>
        </w:tabs>
        <w:jc w:val="both"/>
        <w:rPr>
          <w:sz w:val="24"/>
          <w:szCs w:val="24"/>
        </w:rPr>
      </w:pPr>
      <w:r w:rsidRPr="00D365B1">
        <w:rPr>
          <w:sz w:val="24"/>
          <w:szCs w:val="24"/>
        </w:rPr>
        <w:t xml:space="preserve">       6. К операциям второй очереди относятся: </w:t>
      </w:r>
    </w:p>
    <w:p w:rsidR="00BB54FC" w:rsidRPr="00D365B1" w:rsidRDefault="00BB54FC" w:rsidP="00BB54FC">
      <w:pPr>
        <w:tabs>
          <w:tab w:val="left" w:pos="0"/>
          <w:tab w:val="left" w:pos="142"/>
        </w:tabs>
        <w:jc w:val="both"/>
        <w:rPr>
          <w:sz w:val="24"/>
          <w:szCs w:val="24"/>
        </w:rPr>
      </w:pPr>
      <w:r w:rsidRPr="00D365B1">
        <w:rPr>
          <w:sz w:val="24"/>
          <w:szCs w:val="24"/>
        </w:rPr>
        <w:t xml:space="preserve">       1)  вывоз снега; - зачистка дорожных лотков после удаления снега; </w:t>
      </w:r>
    </w:p>
    <w:p w:rsidR="00BB54FC" w:rsidRPr="00D365B1" w:rsidRDefault="00BB54FC" w:rsidP="00BB54FC">
      <w:pPr>
        <w:tabs>
          <w:tab w:val="left" w:pos="0"/>
          <w:tab w:val="left" w:pos="142"/>
        </w:tabs>
        <w:jc w:val="both"/>
        <w:rPr>
          <w:sz w:val="24"/>
          <w:szCs w:val="24"/>
        </w:rPr>
      </w:pPr>
      <w:r w:rsidRPr="00D365B1">
        <w:rPr>
          <w:sz w:val="24"/>
          <w:szCs w:val="24"/>
        </w:rPr>
        <w:tab/>
        <w:t xml:space="preserve">     2) скалывание льда и удаление снежно-ледяных образований механизированным и ручным способом. </w:t>
      </w:r>
    </w:p>
    <w:p w:rsidR="00BB54FC" w:rsidRPr="00D365B1" w:rsidRDefault="00BB54FC" w:rsidP="00BB54FC">
      <w:pPr>
        <w:tabs>
          <w:tab w:val="left" w:pos="0"/>
          <w:tab w:val="left" w:pos="142"/>
          <w:tab w:val="left" w:pos="567"/>
        </w:tabs>
        <w:ind w:firstLine="426"/>
        <w:jc w:val="both"/>
        <w:rPr>
          <w:sz w:val="24"/>
          <w:szCs w:val="24"/>
        </w:rPr>
      </w:pPr>
      <w:r w:rsidRPr="00D365B1">
        <w:rPr>
          <w:sz w:val="24"/>
          <w:szCs w:val="24"/>
        </w:rPr>
        <w:t xml:space="preserve">7.  С началом снегопада в первую очередь обрабатываются </w:t>
      </w:r>
      <w:proofErr w:type="spellStart"/>
      <w:r w:rsidRPr="00D365B1">
        <w:rPr>
          <w:sz w:val="24"/>
          <w:szCs w:val="24"/>
        </w:rPr>
        <w:t>противогололедными</w:t>
      </w:r>
      <w:proofErr w:type="spellEnd"/>
      <w:r w:rsidRPr="00D365B1">
        <w:rPr>
          <w:sz w:val="24"/>
          <w:szCs w:val="24"/>
        </w:rPr>
        <w:t xml:space="preserve"> материалами наиболее опасные для движения транспорта участки дорог и улиц: крутые спуски и подъёмы, эстакады, тормозные площадки на перекрестках улиц и остановках общественного транспорта. По окончании обработки наиболее опасных для движения транспорта мест выполняется сплошная обработка проезжей части.</w:t>
      </w:r>
    </w:p>
    <w:p w:rsidR="00BB54FC" w:rsidRPr="00D365B1" w:rsidRDefault="00BB54FC" w:rsidP="00BB54FC">
      <w:pPr>
        <w:tabs>
          <w:tab w:val="left" w:pos="0"/>
          <w:tab w:val="left" w:pos="142"/>
        </w:tabs>
        <w:jc w:val="both"/>
        <w:rPr>
          <w:sz w:val="24"/>
          <w:szCs w:val="24"/>
        </w:rPr>
      </w:pPr>
      <w:r w:rsidRPr="00D365B1">
        <w:rPr>
          <w:sz w:val="24"/>
          <w:szCs w:val="24"/>
        </w:rPr>
        <w:t xml:space="preserve">       8. По окончании снегопада производится завершающие работы по сгребанию снега, по формированию снежных валов, вывозу снега.</w:t>
      </w:r>
    </w:p>
    <w:p w:rsidR="00BB54FC" w:rsidRPr="00D365B1" w:rsidRDefault="00BB54FC" w:rsidP="00BB54FC">
      <w:pPr>
        <w:jc w:val="both"/>
        <w:rPr>
          <w:sz w:val="24"/>
          <w:szCs w:val="24"/>
        </w:rPr>
      </w:pPr>
      <w:r w:rsidRPr="00D365B1">
        <w:rPr>
          <w:sz w:val="24"/>
          <w:szCs w:val="24"/>
        </w:rPr>
        <w:t xml:space="preserve">       9. Формирование снежных валов не допускается:</w:t>
      </w:r>
    </w:p>
    <w:p w:rsidR="00BB54FC" w:rsidRPr="00D365B1" w:rsidRDefault="00BB54FC" w:rsidP="00BB54FC">
      <w:pPr>
        <w:ind w:firstLine="284"/>
        <w:jc w:val="both"/>
        <w:rPr>
          <w:sz w:val="24"/>
          <w:szCs w:val="24"/>
        </w:rPr>
      </w:pPr>
      <w:r w:rsidRPr="00D365B1">
        <w:rPr>
          <w:sz w:val="24"/>
          <w:szCs w:val="24"/>
        </w:rPr>
        <w:t xml:space="preserve"> 1) ближе 5 метров от начала перекрёстка дорог во всех направлениях;</w:t>
      </w:r>
    </w:p>
    <w:p w:rsidR="00BB54FC" w:rsidRPr="00D365B1" w:rsidRDefault="00BB54FC" w:rsidP="00BB54FC">
      <w:pPr>
        <w:ind w:firstLine="284"/>
        <w:jc w:val="both"/>
        <w:rPr>
          <w:sz w:val="24"/>
          <w:szCs w:val="24"/>
        </w:rPr>
      </w:pPr>
      <w:r w:rsidRPr="00D365B1">
        <w:rPr>
          <w:sz w:val="24"/>
          <w:szCs w:val="24"/>
        </w:rPr>
        <w:t xml:space="preserve"> 2) ближе 5 метров от пешеходного перехода;</w:t>
      </w:r>
    </w:p>
    <w:p w:rsidR="00BB54FC" w:rsidRPr="00D365B1" w:rsidRDefault="00BB54FC" w:rsidP="00BB54FC">
      <w:pPr>
        <w:ind w:firstLine="284"/>
        <w:jc w:val="both"/>
        <w:rPr>
          <w:sz w:val="24"/>
          <w:szCs w:val="24"/>
        </w:rPr>
      </w:pPr>
      <w:r w:rsidRPr="00D365B1">
        <w:rPr>
          <w:sz w:val="24"/>
          <w:szCs w:val="24"/>
        </w:rPr>
        <w:t xml:space="preserve"> 3) ближе 20 метров от остановки общественного транспорта;</w:t>
      </w:r>
    </w:p>
    <w:p w:rsidR="00BB54FC" w:rsidRPr="00D365B1" w:rsidRDefault="00BB54FC" w:rsidP="00BB54FC">
      <w:pPr>
        <w:ind w:firstLine="284"/>
        <w:jc w:val="both"/>
        <w:rPr>
          <w:sz w:val="24"/>
          <w:szCs w:val="24"/>
        </w:rPr>
      </w:pPr>
      <w:r w:rsidRPr="00D365B1">
        <w:rPr>
          <w:sz w:val="24"/>
          <w:szCs w:val="24"/>
        </w:rPr>
        <w:t xml:space="preserve"> 4) на участках дорог, оборудованных транспортными ограждениями или повышенным бордюром. Снег, сдвигаемый в процессе снегоуборочных работ с проезжей части дорог на обочины, должен быть вывезен на места складирования снега.</w:t>
      </w:r>
    </w:p>
    <w:p w:rsidR="00BB54FC" w:rsidRPr="00D365B1" w:rsidRDefault="00BB54FC" w:rsidP="00BB54FC">
      <w:pPr>
        <w:jc w:val="both"/>
        <w:rPr>
          <w:sz w:val="24"/>
          <w:szCs w:val="24"/>
        </w:rPr>
      </w:pPr>
      <w:r w:rsidRPr="00D365B1">
        <w:rPr>
          <w:sz w:val="24"/>
          <w:szCs w:val="24"/>
        </w:rPr>
        <w:t xml:space="preserve">       10. Удаление наледей на тротуарах, дорогах и дворовых проездах, образовавшихся в результате аварий водопроводных, канализационных и тепловых сетей, производится немедленно силами предприятий - владельцев указанных сетей или другими организациями за счёт владельцев коммуникаций. Ответственность за безопасные условия дорожного движения на месте аварии инженерных коммунальных сетей несёт их владелец.</w:t>
      </w:r>
    </w:p>
    <w:p w:rsidR="00BB54FC" w:rsidRPr="00D365B1" w:rsidRDefault="00BB54FC" w:rsidP="00BB54FC">
      <w:pPr>
        <w:jc w:val="both"/>
        <w:rPr>
          <w:sz w:val="24"/>
          <w:szCs w:val="24"/>
        </w:rPr>
      </w:pPr>
      <w:r w:rsidRPr="00D365B1">
        <w:rPr>
          <w:sz w:val="24"/>
          <w:szCs w:val="24"/>
        </w:rPr>
        <w:t xml:space="preserve">       11. Сбрасывание снега с крыш и удаление с началом оттепелей сосулек производится в светлое время суток с обязательным применением мер предосторожности для пешеходов и транспорта. При этом должны приниматься меры, обеспечивающие сохранность зелёных насаждений, электропроводов, вывесок, рекламных установок, линий связи и т.п. Сброшенные с крыш снег и ледяные сосульки убираются немедленно по окончании сбрасывания с проезжей части, тротуаров и пешеходных дорожек.</w:t>
      </w:r>
    </w:p>
    <w:p w:rsidR="00BB54FC" w:rsidRPr="00D365B1" w:rsidRDefault="00BB54FC" w:rsidP="00BB54FC">
      <w:pPr>
        <w:jc w:val="both"/>
        <w:rPr>
          <w:sz w:val="24"/>
          <w:szCs w:val="24"/>
        </w:rPr>
      </w:pPr>
      <w:r w:rsidRPr="00D365B1">
        <w:rPr>
          <w:sz w:val="24"/>
          <w:szCs w:val="24"/>
        </w:rPr>
        <w:t xml:space="preserve">       12. Скол льда, снятие сосулек, очистка крыш, лестниц, пандусов, подходов к объектам от снега осуществляется собственниками и/или иными правообладателями отдельно стоящих зданий.</w:t>
      </w:r>
    </w:p>
    <w:p w:rsidR="00BB54FC" w:rsidRPr="00D365B1" w:rsidRDefault="00BB54FC" w:rsidP="00BB54FC">
      <w:pPr>
        <w:ind w:firstLine="708"/>
        <w:jc w:val="both"/>
        <w:rPr>
          <w:sz w:val="24"/>
          <w:szCs w:val="24"/>
        </w:rPr>
      </w:pPr>
      <w:r w:rsidRPr="00D365B1">
        <w:rPr>
          <w:sz w:val="24"/>
          <w:szCs w:val="24"/>
        </w:rPr>
        <w:t xml:space="preserve"> В многоквартирных домах - собственники и (или) иных законных владельцы помещений в многоквартирных домах, а в случае если собственники помещений в многоквартирном доме выбрали в качестве способа управления многоквартирным домом управление товариществом собственников жилья, жилищным кооперативом, иным специализированным потребительским кооперативом или управляющей организацией, ответственность возлагается на указанные организации.</w:t>
      </w:r>
    </w:p>
    <w:p w:rsidR="00BB54FC" w:rsidRPr="00D365B1" w:rsidRDefault="00BB54FC" w:rsidP="00BB54FC">
      <w:pPr>
        <w:ind w:firstLine="708"/>
        <w:jc w:val="both"/>
        <w:rPr>
          <w:sz w:val="24"/>
          <w:szCs w:val="24"/>
        </w:rPr>
      </w:pPr>
    </w:p>
    <w:p w:rsidR="00BB54FC" w:rsidRPr="00D365B1" w:rsidRDefault="00BB54FC" w:rsidP="00BB54FC">
      <w:pPr>
        <w:ind w:firstLine="708"/>
        <w:jc w:val="both"/>
        <w:rPr>
          <w:sz w:val="24"/>
          <w:szCs w:val="24"/>
        </w:rPr>
      </w:pPr>
      <w:r w:rsidRPr="00D365B1">
        <w:rPr>
          <w:sz w:val="24"/>
          <w:szCs w:val="24"/>
        </w:rPr>
        <w:t>Глава 27. Порядок участия собственников и иных правообладателей земельных участков, зданий (помещений в них), строений и сооружений в содержании прилегающих территорий. Определение границ прилегающих территорий.</w:t>
      </w:r>
    </w:p>
    <w:p w:rsidR="00BB54FC" w:rsidRPr="00D365B1" w:rsidRDefault="00BB54FC" w:rsidP="00BB54FC">
      <w:pPr>
        <w:jc w:val="both"/>
        <w:rPr>
          <w:sz w:val="24"/>
          <w:szCs w:val="24"/>
        </w:rPr>
      </w:pPr>
    </w:p>
    <w:p w:rsidR="00BB54FC" w:rsidRPr="00D365B1" w:rsidRDefault="00BB54FC" w:rsidP="00BB54FC">
      <w:pPr>
        <w:shd w:val="clear" w:color="auto" w:fill="FFFFFF"/>
        <w:ind w:firstLine="708"/>
        <w:jc w:val="both"/>
        <w:rPr>
          <w:color w:val="000000"/>
          <w:sz w:val="24"/>
          <w:szCs w:val="24"/>
        </w:rPr>
      </w:pPr>
      <w:r w:rsidRPr="00D365B1">
        <w:rPr>
          <w:sz w:val="24"/>
          <w:szCs w:val="24"/>
        </w:rPr>
        <w:t xml:space="preserve">Статья 82. </w:t>
      </w:r>
      <w:r w:rsidRPr="00D365B1">
        <w:rPr>
          <w:color w:val="000000"/>
          <w:sz w:val="24"/>
          <w:szCs w:val="24"/>
        </w:rPr>
        <w:t xml:space="preserve">Определение границ прилегающей территории </w:t>
      </w:r>
    </w:p>
    <w:p w:rsidR="00BB54FC" w:rsidRPr="00D365B1" w:rsidRDefault="00BB54FC" w:rsidP="00BB54FC">
      <w:pPr>
        <w:shd w:val="clear" w:color="auto" w:fill="FFFFFF"/>
        <w:ind w:firstLine="708"/>
        <w:jc w:val="both"/>
        <w:rPr>
          <w:rFonts w:ascii="Arial" w:hAnsi="Arial" w:cs="Arial"/>
          <w:color w:val="000000"/>
          <w:sz w:val="24"/>
          <w:szCs w:val="24"/>
        </w:rPr>
      </w:pPr>
      <w:r w:rsidRPr="00D365B1">
        <w:rPr>
          <w:color w:val="000000"/>
          <w:sz w:val="24"/>
          <w:szCs w:val="24"/>
        </w:rPr>
        <w:t>1. Границы прилегающей территории определяются в метрах, по периметру, при этом по каждой стороне периметра граница устанавливается индивидуально, в следующем порядке в соответствии с действующим законодательством:</w:t>
      </w:r>
    </w:p>
    <w:p w:rsidR="00BB54FC" w:rsidRPr="00D365B1" w:rsidRDefault="00BB54FC" w:rsidP="00BB54FC">
      <w:pPr>
        <w:shd w:val="clear" w:color="auto" w:fill="FFFFFF"/>
        <w:ind w:firstLine="708"/>
        <w:jc w:val="both"/>
        <w:rPr>
          <w:rFonts w:ascii="Arial" w:hAnsi="Arial" w:cs="Arial"/>
          <w:color w:val="000000"/>
          <w:sz w:val="24"/>
          <w:szCs w:val="24"/>
        </w:rPr>
      </w:pPr>
      <w:r w:rsidRPr="00D365B1">
        <w:rPr>
          <w:color w:val="000000"/>
          <w:sz w:val="24"/>
          <w:szCs w:val="24"/>
        </w:rPr>
        <w:t>1) Для жилых домов (объектов индивидуального жилищного строительства, жилых домов блокированной застройки):</w:t>
      </w:r>
    </w:p>
    <w:p w:rsidR="00BB54FC" w:rsidRPr="00D365B1" w:rsidRDefault="00BB54FC" w:rsidP="00BB54FC">
      <w:pPr>
        <w:shd w:val="clear" w:color="auto" w:fill="FFFFFF"/>
        <w:ind w:firstLine="708"/>
        <w:jc w:val="both"/>
        <w:rPr>
          <w:rFonts w:ascii="Arial" w:hAnsi="Arial" w:cs="Arial"/>
          <w:color w:val="000000"/>
          <w:sz w:val="24"/>
          <w:szCs w:val="24"/>
        </w:rPr>
      </w:pPr>
      <w:r w:rsidRPr="00D365B1">
        <w:rPr>
          <w:color w:val="000000"/>
          <w:sz w:val="24"/>
          <w:szCs w:val="24"/>
        </w:rPr>
        <w:lastRenderedPageBreak/>
        <w:t>в случае</w:t>
      </w:r>
      <w:proofErr w:type="gramStart"/>
      <w:r w:rsidRPr="00D365B1">
        <w:rPr>
          <w:color w:val="000000"/>
          <w:sz w:val="24"/>
          <w:szCs w:val="24"/>
        </w:rPr>
        <w:t>,</w:t>
      </w:r>
      <w:proofErr w:type="gramEnd"/>
      <w:r w:rsidRPr="00D365B1">
        <w:rPr>
          <w:color w:val="000000"/>
          <w:sz w:val="24"/>
          <w:szCs w:val="24"/>
        </w:rPr>
        <w:t xml:space="preserve"> если жилой дом расположен на земельном участке, который образован, – от границ земельного участка и до дорог, а в случае наличия вдоль дорог тротуаров – до таких тротуаров, но не более 6 метров;</w:t>
      </w:r>
    </w:p>
    <w:p w:rsidR="00BB54FC" w:rsidRPr="00D365B1" w:rsidRDefault="00BB54FC" w:rsidP="00BB54FC">
      <w:pPr>
        <w:shd w:val="clear" w:color="auto" w:fill="FFFFFF"/>
        <w:jc w:val="both"/>
        <w:rPr>
          <w:rFonts w:ascii="Arial" w:hAnsi="Arial" w:cs="Arial"/>
          <w:color w:val="000000"/>
          <w:sz w:val="24"/>
          <w:szCs w:val="24"/>
        </w:rPr>
      </w:pPr>
      <w:r w:rsidRPr="00D365B1">
        <w:rPr>
          <w:rFonts w:ascii="Arial" w:hAnsi="Arial" w:cs="Arial"/>
          <w:color w:val="000000"/>
          <w:sz w:val="24"/>
          <w:szCs w:val="24"/>
        </w:rPr>
        <w:t> </w:t>
      </w:r>
      <w:r w:rsidRPr="00D365B1">
        <w:rPr>
          <w:rFonts w:ascii="Arial" w:hAnsi="Arial" w:cs="Arial"/>
          <w:color w:val="000000"/>
          <w:sz w:val="24"/>
          <w:szCs w:val="24"/>
        </w:rPr>
        <w:tab/>
      </w:r>
      <w:r w:rsidRPr="00D365B1">
        <w:rPr>
          <w:color w:val="000000"/>
          <w:sz w:val="24"/>
          <w:szCs w:val="24"/>
        </w:rPr>
        <w:t>в случае</w:t>
      </w:r>
      <w:proofErr w:type="gramStart"/>
      <w:r w:rsidRPr="00D365B1">
        <w:rPr>
          <w:color w:val="000000"/>
          <w:sz w:val="24"/>
          <w:szCs w:val="24"/>
        </w:rPr>
        <w:t>,</w:t>
      </w:r>
      <w:proofErr w:type="gramEnd"/>
      <w:r w:rsidRPr="00D365B1">
        <w:rPr>
          <w:color w:val="000000"/>
          <w:sz w:val="24"/>
          <w:szCs w:val="24"/>
        </w:rPr>
        <w:t xml:space="preserve"> если земельный участок не образован, – от ограждения вокруг жилого дома и до дорог, а в случае наличия вдоль дорог тротуаров – до таких тротуаров, но не более 6 метров;</w:t>
      </w:r>
    </w:p>
    <w:p w:rsidR="00BB54FC" w:rsidRPr="00D365B1" w:rsidRDefault="00BB54FC" w:rsidP="00BB54FC">
      <w:pPr>
        <w:shd w:val="clear" w:color="auto" w:fill="FFFFFF"/>
        <w:ind w:firstLine="708"/>
        <w:jc w:val="both"/>
        <w:rPr>
          <w:rFonts w:ascii="Arial" w:hAnsi="Arial" w:cs="Arial"/>
          <w:color w:val="000000"/>
          <w:sz w:val="24"/>
          <w:szCs w:val="24"/>
        </w:rPr>
      </w:pPr>
      <w:r w:rsidRPr="00D365B1">
        <w:rPr>
          <w:color w:val="000000"/>
          <w:sz w:val="24"/>
          <w:szCs w:val="24"/>
        </w:rPr>
        <w:t>в случае</w:t>
      </w:r>
      <w:proofErr w:type="gramStart"/>
      <w:r w:rsidRPr="00D365B1">
        <w:rPr>
          <w:color w:val="000000"/>
          <w:sz w:val="24"/>
          <w:szCs w:val="24"/>
        </w:rPr>
        <w:t>,</w:t>
      </w:r>
      <w:proofErr w:type="gramEnd"/>
      <w:r w:rsidRPr="00D365B1">
        <w:rPr>
          <w:color w:val="000000"/>
          <w:sz w:val="24"/>
          <w:szCs w:val="24"/>
        </w:rPr>
        <w:t xml:space="preserve"> если земельный участок не образован и не имеет ограждения вокруг жилого дома, – от границ жилого дома и до дорог, а в случае наличия вдоль дорог тротуаров – до таких тротуаров, но не более 6 метров;</w:t>
      </w:r>
    </w:p>
    <w:p w:rsidR="00BB54FC" w:rsidRPr="00D365B1" w:rsidRDefault="00BB54FC" w:rsidP="00BB54FC">
      <w:pPr>
        <w:shd w:val="clear" w:color="auto" w:fill="FFFFFF"/>
        <w:ind w:firstLine="708"/>
        <w:jc w:val="both"/>
        <w:rPr>
          <w:rFonts w:ascii="Arial" w:hAnsi="Arial" w:cs="Arial"/>
          <w:color w:val="000000"/>
          <w:sz w:val="24"/>
          <w:szCs w:val="24"/>
        </w:rPr>
      </w:pPr>
      <w:r w:rsidRPr="00D365B1">
        <w:rPr>
          <w:color w:val="000000"/>
          <w:sz w:val="24"/>
          <w:szCs w:val="24"/>
        </w:rPr>
        <w:t>2) Для многоквартирных домов в случае, если многоквартирный дом расположен на земельном участке, который образован не по границам этого дома, – от границ земельного участка, но не более 6 метров;</w:t>
      </w:r>
    </w:p>
    <w:p w:rsidR="00BB54FC" w:rsidRPr="00D365B1" w:rsidRDefault="00BB54FC" w:rsidP="00BB54FC">
      <w:pPr>
        <w:shd w:val="clear" w:color="auto" w:fill="FFFFFF"/>
        <w:ind w:firstLine="708"/>
        <w:jc w:val="both"/>
        <w:rPr>
          <w:rFonts w:ascii="Arial" w:hAnsi="Arial" w:cs="Arial"/>
          <w:color w:val="000000"/>
          <w:sz w:val="24"/>
          <w:szCs w:val="24"/>
        </w:rPr>
      </w:pPr>
      <w:r w:rsidRPr="00D365B1">
        <w:rPr>
          <w:color w:val="000000"/>
          <w:sz w:val="24"/>
          <w:szCs w:val="24"/>
        </w:rPr>
        <w:t>3) Для встроенно-пристроенных к многоквартирным домам нежилых зданий, строений, сооружений:</w:t>
      </w:r>
    </w:p>
    <w:p w:rsidR="00BB54FC" w:rsidRPr="00D365B1" w:rsidRDefault="00BB54FC" w:rsidP="00BB54FC">
      <w:pPr>
        <w:shd w:val="clear" w:color="auto" w:fill="FFFFFF"/>
        <w:ind w:firstLine="708"/>
        <w:jc w:val="both"/>
        <w:rPr>
          <w:rFonts w:ascii="Arial" w:hAnsi="Arial" w:cs="Arial"/>
          <w:color w:val="000000"/>
          <w:sz w:val="24"/>
          <w:szCs w:val="24"/>
        </w:rPr>
      </w:pPr>
      <w:r w:rsidRPr="00D365B1">
        <w:rPr>
          <w:color w:val="000000"/>
          <w:sz w:val="24"/>
          <w:szCs w:val="24"/>
        </w:rPr>
        <w:t>в случае</w:t>
      </w:r>
      <w:proofErr w:type="gramStart"/>
      <w:r w:rsidRPr="00D365B1">
        <w:rPr>
          <w:color w:val="000000"/>
          <w:sz w:val="24"/>
          <w:szCs w:val="24"/>
        </w:rPr>
        <w:t>,</w:t>
      </w:r>
      <w:proofErr w:type="gramEnd"/>
      <w:r w:rsidRPr="00D365B1">
        <w:rPr>
          <w:color w:val="000000"/>
          <w:sz w:val="24"/>
          <w:szCs w:val="24"/>
        </w:rPr>
        <w:t xml:space="preserve"> если встроенно-пристроенные к многоквартирным домам нежилые здания, строения, сооружения расположены на земельном участке, который образован, – от границ земельного участка вдоль встроенно-пристроенных нежилых зданий, строений, сооружений и до дорог (в случае размещения встроенно-пристроенных к многоквартирным домам нежилых зданий, строений, сооружений вдоль дорог), а в случае наличия вдоль дорог тротуаров – до таких тротуаров, но не более 15 метров;</w:t>
      </w:r>
    </w:p>
    <w:p w:rsidR="00BB54FC" w:rsidRPr="00D365B1" w:rsidRDefault="00BB54FC" w:rsidP="00BB54FC">
      <w:pPr>
        <w:shd w:val="clear" w:color="auto" w:fill="FFFFFF"/>
        <w:ind w:firstLine="708"/>
        <w:jc w:val="both"/>
        <w:rPr>
          <w:rFonts w:ascii="Arial" w:hAnsi="Arial" w:cs="Arial"/>
          <w:color w:val="000000"/>
          <w:sz w:val="24"/>
          <w:szCs w:val="24"/>
        </w:rPr>
      </w:pPr>
      <w:r w:rsidRPr="00D365B1">
        <w:rPr>
          <w:color w:val="000000"/>
          <w:sz w:val="24"/>
          <w:szCs w:val="24"/>
        </w:rPr>
        <w:t>в случае</w:t>
      </w:r>
      <w:proofErr w:type="gramStart"/>
      <w:r w:rsidRPr="00D365B1">
        <w:rPr>
          <w:color w:val="000000"/>
          <w:sz w:val="24"/>
          <w:szCs w:val="24"/>
        </w:rPr>
        <w:t>,</w:t>
      </w:r>
      <w:proofErr w:type="gramEnd"/>
      <w:r w:rsidRPr="00D365B1">
        <w:rPr>
          <w:color w:val="000000"/>
          <w:sz w:val="24"/>
          <w:szCs w:val="24"/>
        </w:rPr>
        <w:t xml:space="preserve"> если земельный участок под встроенно-пристроенными к многоквартирным домам нежилыми зданиями, строениями, сооружениями не образован, – от границ встроенно-пристроенных к многоквартирным домам нежилых зданий, строений, сооружений и до дорог (в случае размещения встроенно-пристроенных к многоквартирным домам нежилых зданий, строений, сооружений вдоль дорог), а в случае наличия вдоль дорог тротуаров – до таких тротуаров, но не более 15 метров;</w:t>
      </w:r>
    </w:p>
    <w:p w:rsidR="00BB54FC" w:rsidRPr="00D365B1" w:rsidRDefault="00BB54FC" w:rsidP="00BB54FC">
      <w:pPr>
        <w:shd w:val="clear" w:color="auto" w:fill="FFFFFF"/>
        <w:ind w:firstLine="708"/>
        <w:jc w:val="both"/>
        <w:rPr>
          <w:rFonts w:ascii="Arial" w:hAnsi="Arial" w:cs="Arial"/>
          <w:color w:val="000000"/>
          <w:sz w:val="24"/>
          <w:szCs w:val="24"/>
        </w:rPr>
      </w:pPr>
      <w:r w:rsidRPr="00D365B1">
        <w:rPr>
          <w:color w:val="000000"/>
          <w:sz w:val="24"/>
          <w:szCs w:val="24"/>
        </w:rPr>
        <w:t>4) Для отдельно стоящих нежилых зданий, строений, сооружений:</w:t>
      </w:r>
    </w:p>
    <w:p w:rsidR="00BB54FC" w:rsidRPr="00D365B1" w:rsidRDefault="00BB54FC" w:rsidP="00BB54FC">
      <w:pPr>
        <w:shd w:val="clear" w:color="auto" w:fill="FFFFFF"/>
        <w:ind w:firstLine="708"/>
        <w:jc w:val="both"/>
        <w:rPr>
          <w:rFonts w:ascii="Arial" w:hAnsi="Arial" w:cs="Arial"/>
          <w:color w:val="000000"/>
          <w:sz w:val="24"/>
          <w:szCs w:val="24"/>
        </w:rPr>
      </w:pPr>
      <w:r w:rsidRPr="00D365B1">
        <w:rPr>
          <w:color w:val="000000"/>
          <w:sz w:val="24"/>
          <w:szCs w:val="24"/>
        </w:rPr>
        <w:t>в случае</w:t>
      </w:r>
      <w:proofErr w:type="gramStart"/>
      <w:r w:rsidRPr="00D365B1">
        <w:rPr>
          <w:color w:val="000000"/>
          <w:sz w:val="24"/>
          <w:szCs w:val="24"/>
        </w:rPr>
        <w:t>,</w:t>
      </w:r>
      <w:proofErr w:type="gramEnd"/>
      <w:r w:rsidRPr="00D365B1">
        <w:rPr>
          <w:color w:val="000000"/>
          <w:sz w:val="24"/>
          <w:szCs w:val="24"/>
        </w:rPr>
        <w:t xml:space="preserve"> если нежилое здание, строение, сооружение расположено на земельном участке, который образован, – от границ земельного участка и до дорог (в случае размещения нежилых зданий, строений, сооружений вдоль дорог), включая дороги для подъезда на территорию нежилого здания, строения, сооружения, а в случае наличия вдоль дорог тротуаров – до таких тротуаров, но не более 15 метров;</w:t>
      </w:r>
    </w:p>
    <w:p w:rsidR="00BB54FC" w:rsidRPr="00D365B1" w:rsidRDefault="00BB54FC" w:rsidP="00BB54FC">
      <w:pPr>
        <w:shd w:val="clear" w:color="auto" w:fill="FFFFFF"/>
        <w:ind w:firstLine="708"/>
        <w:jc w:val="both"/>
        <w:rPr>
          <w:rFonts w:ascii="Arial" w:hAnsi="Arial" w:cs="Arial"/>
          <w:color w:val="000000"/>
          <w:sz w:val="24"/>
          <w:szCs w:val="24"/>
        </w:rPr>
      </w:pPr>
      <w:r w:rsidRPr="00D365B1">
        <w:rPr>
          <w:color w:val="000000"/>
          <w:sz w:val="24"/>
          <w:szCs w:val="24"/>
        </w:rPr>
        <w:t>в случае</w:t>
      </w:r>
      <w:proofErr w:type="gramStart"/>
      <w:r w:rsidRPr="00D365B1">
        <w:rPr>
          <w:color w:val="000000"/>
          <w:sz w:val="24"/>
          <w:szCs w:val="24"/>
        </w:rPr>
        <w:t>,</w:t>
      </w:r>
      <w:proofErr w:type="gramEnd"/>
      <w:r w:rsidRPr="00D365B1">
        <w:rPr>
          <w:color w:val="000000"/>
          <w:sz w:val="24"/>
          <w:szCs w:val="24"/>
        </w:rPr>
        <w:t xml:space="preserve"> если земельный участок не образован, – от ограждения вокруг нежилого здания, строения, сооружения и до дорог (в случае размещения нежилых зданий, строений, сооружений вдоль дорог), включая дороги для подъезда на территорию нежилого здания, строения, сооружения, а в случае наличия вдоль дорог тротуаров – до таких тротуаров, но не более 15 метров;</w:t>
      </w:r>
    </w:p>
    <w:p w:rsidR="00BB54FC" w:rsidRPr="00D365B1" w:rsidRDefault="00BB54FC" w:rsidP="00BB54FC">
      <w:pPr>
        <w:shd w:val="clear" w:color="auto" w:fill="FFFFFF"/>
        <w:ind w:firstLine="708"/>
        <w:jc w:val="both"/>
        <w:rPr>
          <w:rFonts w:ascii="Arial" w:hAnsi="Arial" w:cs="Arial"/>
          <w:color w:val="000000"/>
          <w:sz w:val="24"/>
          <w:szCs w:val="24"/>
        </w:rPr>
      </w:pPr>
      <w:r w:rsidRPr="00D365B1">
        <w:rPr>
          <w:color w:val="000000"/>
          <w:sz w:val="24"/>
          <w:szCs w:val="24"/>
        </w:rPr>
        <w:t>в случае</w:t>
      </w:r>
      <w:proofErr w:type="gramStart"/>
      <w:r w:rsidRPr="00D365B1">
        <w:rPr>
          <w:color w:val="000000"/>
          <w:sz w:val="24"/>
          <w:szCs w:val="24"/>
        </w:rPr>
        <w:t>,</w:t>
      </w:r>
      <w:proofErr w:type="gramEnd"/>
      <w:r w:rsidRPr="00D365B1">
        <w:rPr>
          <w:color w:val="000000"/>
          <w:sz w:val="24"/>
          <w:szCs w:val="24"/>
        </w:rPr>
        <w:t xml:space="preserve"> если земельный участок не образован и не имеет ограждения, – от границ нежилого здания, строения, сооружения и до дорог, а в случае наличия вдоль дорог тротуаров – до таких тротуаров, но не более 15 метров;</w:t>
      </w:r>
    </w:p>
    <w:p w:rsidR="00BB54FC" w:rsidRPr="00D365B1" w:rsidRDefault="00BB54FC" w:rsidP="00BB54FC">
      <w:pPr>
        <w:shd w:val="clear" w:color="auto" w:fill="FFFFFF"/>
        <w:ind w:firstLine="708"/>
        <w:jc w:val="both"/>
        <w:rPr>
          <w:rFonts w:ascii="Arial" w:hAnsi="Arial" w:cs="Arial"/>
          <w:color w:val="000000"/>
          <w:sz w:val="24"/>
          <w:szCs w:val="24"/>
        </w:rPr>
      </w:pPr>
      <w:proofErr w:type="gramStart"/>
      <w:r w:rsidRPr="00D365B1">
        <w:rPr>
          <w:color w:val="000000"/>
          <w:sz w:val="24"/>
          <w:szCs w:val="24"/>
        </w:rPr>
        <w:t>5) Для нестационарных торговых объектов, нестационарных объектов, используемых для оказания услуг общественного питания, бытовых и иных услуг (далее – нестационарные объекты), размещённых без предоставления земельного участка, либо если земельный участок под ним не образован или границы его местоположения не уточнены, – от данных объектов и до дорог, а в случае наличия вдоль дорог тротуаров – до таких тротуаров, но не более 3 метров;</w:t>
      </w:r>
      <w:proofErr w:type="gramEnd"/>
    </w:p>
    <w:p w:rsidR="00BB54FC" w:rsidRPr="00D365B1" w:rsidRDefault="00BB54FC" w:rsidP="00BB54FC">
      <w:pPr>
        <w:shd w:val="clear" w:color="auto" w:fill="FFFFFF"/>
        <w:ind w:firstLine="708"/>
        <w:jc w:val="both"/>
        <w:rPr>
          <w:color w:val="000000"/>
          <w:sz w:val="24"/>
          <w:szCs w:val="24"/>
        </w:rPr>
      </w:pPr>
      <w:r w:rsidRPr="00D365B1">
        <w:rPr>
          <w:color w:val="000000"/>
          <w:sz w:val="24"/>
          <w:szCs w:val="24"/>
        </w:rPr>
        <w:t xml:space="preserve">6) Для отдельно стоящих рекламных конструкций (далее - РК) – от РК, ограниченной вертикальными плоскостями, отстоящими от всех сторон по периметру на расстоянии не более 5 метров; </w:t>
      </w:r>
    </w:p>
    <w:p w:rsidR="00BB54FC" w:rsidRPr="00D365B1" w:rsidRDefault="00BB54FC" w:rsidP="00BB54FC">
      <w:pPr>
        <w:shd w:val="clear" w:color="auto" w:fill="FFFFFF"/>
        <w:ind w:firstLine="708"/>
        <w:jc w:val="both"/>
        <w:rPr>
          <w:rFonts w:ascii="Arial" w:hAnsi="Arial" w:cs="Arial"/>
          <w:color w:val="000000"/>
          <w:sz w:val="24"/>
          <w:szCs w:val="24"/>
        </w:rPr>
      </w:pPr>
      <w:r w:rsidRPr="00D365B1">
        <w:rPr>
          <w:color w:val="000000"/>
          <w:sz w:val="24"/>
          <w:szCs w:val="24"/>
        </w:rPr>
        <w:t>7) Для автостоянок – от границ земельного участка и до дорог (в случае размещения автостоянки вдоль дорог), включая дороги для подъезда на территорию автостоянки, а в случае наличия вдоль дорог тротуаров – до таких тротуаров, но не более 10 метров</w:t>
      </w:r>
    </w:p>
    <w:p w:rsidR="00BB54FC" w:rsidRPr="00D365B1" w:rsidRDefault="00BB54FC" w:rsidP="00BB54FC">
      <w:pPr>
        <w:shd w:val="clear" w:color="auto" w:fill="FFFFFF"/>
        <w:ind w:firstLine="708"/>
        <w:jc w:val="both"/>
        <w:rPr>
          <w:color w:val="000000"/>
          <w:sz w:val="24"/>
          <w:szCs w:val="24"/>
        </w:rPr>
      </w:pPr>
      <w:r w:rsidRPr="00D365B1">
        <w:rPr>
          <w:color w:val="000000"/>
          <w:sz w:val="24"/>
          <w:szCs w:val="24"/>
        </w:rPr>
        <w:lastRenderedPageBreak/>
        <w:t>8) Для строительных площадок – от ограждения строительной площадки, а в случае его отсутствия – от границ земельного участка, который образован, и до дорог, а в случае наличия вдоль дорог тротуаров – до таких тротуаров, но не более 10 метров.</w:t>
      </w:r>
    </w:p>
    <w:p w:rsidR="00BB54FC" w:rsidRPr="00D365B1" w:rsidRDefault="00BB54FC" w:rsidP="00BB54FC">
      <w:pPr>
        <w:shd w:val="clear" w:color="auto" w:fill="FFFFFF"/>
        <w:ind w:firstLine="708"/>
        <w:jc w:val="both"/>
        <w:rPr>
          <w:color w:val="000000"/>
          <w:sz w:val="24"/>
          <w:szCs w:val="24"/>
        </w:rPr>
      </w:pPr>
      <w:r w:rsidRPr="00D365B1">
        <w:rPr>
          <w:color w:val="000000"/>
          <w:sz w:val="24"/>
          <w:szCs w:val="24"/>
        </w:rPr>
        <w:t>9) Для садоводческих некоммерческих товариществ/гаражно-строительных кооперативов (далее - СНТ/ГСК):</w:t>
      </w:r>
    </w:p>
    <w:p w:rsidR="00BB54FC" w:rsidRPr="00D365B1" w:rsidRDefault="00BB54FC" w:rsidP="00BB54FC">
      <w:pPr>
        <w:shd w:val="clear" w:color="auto" w:fill="FFFFFF"/>
        <w:ind w:firstLine="708"/>
        <w:jc w:val="both"/>
        <w:rPr>
          <w:rFonts w:ascii="Arial" w:hAnsi="Arial" w:cs="Arial"/>
          <w:color w:val="000000"/>
          <w:sz w:val="24"/>
          <w:szCs w:val="24"/>
        </w:rPr>
      </w:pPr>
      <w:r w:rsidRPr="00D365B1">
        <w:rPr>
          <w:color w:val="000000"/>
          <w:sz w:val="24"/>
          <w:szCs w:val="24"/>
        </w:rPr>
        <w:t>в случае</w:t>
      </w:r>
      <w:proofErr w:type="gramStart"/>
      <w:r w:rsidRPr="00D365B1">
        <w:rPr>
          <w:color w:val="000000"/>
          <w:sz w:val="24"/>
          <w:szCs w:val="24"/>
        </w:rPr>
        <w:t>,</w:t>
      </w:r>
      <w:proofErr w:type="gramEnd"/>
      <w:r w:rsidRPr="00D365B1">
        <w:rPr>
          <w:color w:val="000000"/>
          <w:sz w:val="24"/>
          <w:szCs w:val="24"/>
        </w:rPr>
        <w:t xml:space="preserve"> если СНТ/ГСК расположены на земельном участке, который образован, – от границ земельного участка и до дорог, а в случае наличия вдоль дорог тротуаров – до таких тротуаров, но не более 10 метров;</w:t>
      </w:r>
    </w:p>
    <w:p w:rsidR="00BB54FC" w:rsidRPr="00D365B1" w:rsidRDefault="00BB54FC" w:rsidP="00BB54FC">
      <w:pPr>
        <w:shd w:val="clear" w:color="auto" w:fill="FFFFFF"/>
        <w:jc w:val="both"/>
        <w:rPr>
          <w:color w:val="000000"/>
          <w:sz w:val="24"/>
          <w:szCs w:val="24"/>
        </w:rPr>
      </w:pPr>
      <w:r w:rsidRPr="00D365B1">
        <w:rPr>
          <w:rFonts w:ascii="Arial" w:hAnsi="Arial" w:cs="Arial"/>
          <w:color w:val="000000"/>
          <w:sz w:val="24"/>
          <w:szCs w:val="24"/>
        </w:rPr>
        <w:t> </w:t>
      </w:r>
      <w:r w:rsidRPr="00D365B1">
        <w:rPr>
          <w:rFonts w:ascii="Arial" w:hAnsi="Arial" w:cs="Arial"/>
          <w:color w:val="000000"/>
          <w:sz w:val="24"/>
          <w:szCs w:val="24"/>
        </w:rPr>
        <w:tab/>
      </w:r>
      <w:r w:rsidRPr="00D365B1">
        <w:rPr>
          <w:color w:val="000000"/>
          <w:sz w:val="24"/>
          <w:szCs w:val="24"/>
        </w:rPr>
        <w:t>в случае</w:t>
      </w:r>
      <w:proofErr w:type="gramStart"/>
      <w:r w:rsidRPr="00D365B1">
        <w:rPr>
          <w:color w:val="000000"/>
          <w:sz w:val="24"/>
          <w:szCs w:val="24"/>
        </w:rPr>
        <w:t>,</w:t>
      </w:r>
      <w:proofErr w:type="gramEnd"/>
      <w:r w:rsidRPr="00D365B1">
        <w:rPr>
          <w:color w:val="000000"/>
          <w:sz w:val="24"/>
          <w:szCs w:val="24"/>
        </w:rPr>
        <w:t xml:space="preserve"> если земельный участок не образован, – от границ фактически занимаемой площади земельных участков, относящихся к СНТ/ГСК, до дорог, а в случае наличия вдоль дорог тротуаров – до таких тротуаров, но не более 15 метров;</w:t>
      </w:r>
    </w:p>
    <w:p w:rsidR="00BB54FC" w:rsidRPr="00D365B1" w:rsidRDefault="00BB54FC" w:rsidP="00BB54FC">
      <w:pPr>
        <w:shd w:val="clear" w:color="auto" w:fill="FFFFFF"/>
        <w:ind w:firstLine="708"/>
        <w:jc w:val="both"/>
        <w:rPr>
          <w:rFonts w:ascii="Arial" w:hAnsi="Arial" w:cs="Arial"/>
          <w:color w:val="000000"/>
          <w:sz w:val="24"/>
          <w:szCs w:val="24"/>
        </w:rPr>
      </w:pPr>
      <w:r w:rsidRPr="00D365B1">
        <w:rPr>
          <w:color w:val="000000"/>
          <w:sz w:val="24"/>
          <w:szCs w:val="24"/>
        </w:rPr>
        <w:t>10) Для земельных участков, предоставленных для деревообрабатывающего производства, а также на которых расположены места захоронения - от границ земельного участка и до дорог, а в случае наличия вдоль дорог тротуаров – до таких тротуаров, но не более 15 метров.</w:t>
      </w:r>
    </w:p>
    <w:p w:rsidR="00BB54FC" w:rsidRPr="00D365B1" w:rsidRDefault="00BB54FC" w:rsidP="00BB54FC">
      <w:pPr>
        <w:shd w:val="clear" w:color="auto" w:fill="FFFFFF"/>
        <w:ind w:firstLine="708"/>
        <w:jc w:val="both"/>
        <w:rPr>
          <w:rFonts w:ascii="Arial" w:hAnsi="Arial" w:cs="Arial"/>
          <w:color w:val="000000"/>
          <w:sz w:val="24"/>
          <w:szCs w:val="24"/>
        </w:rPr>
      </w:pPr>
      <w:r w:rsidRPr="00D365B1">
        <w:rPr>
          <w:color w:val="000000"/>
          <w:sz w:val="24"/>
          <w:szCs w:val="24"/>
        </w:rPr>
        <w:t>2. При наличии установленных в соответствии с законодательством красных линий границы прилегающих территорий определяются с их учётом.</w:t>
      </w:r>
    </w:p>
    <w:p w:rsidR="00BB54FC" w:rsidRPr="00D365B1" w:rsidRDefault="00BB54FC" w:rsidP="00BB54FC">
      <w:pPr>
        <w:shd w:val="clear" w:color="auto" w:fill="FFFFFF"/>
        <w:ind w:firstLine="708"/>
        <w:jc w:val="both"/>
        <w:rPr>
          <w:rFonts w:ascii="Arial" w:hAnsi="Arial" w:cs="Arial"/>
          <w:color w:val="000000"/>
          <w:sz w:val="24"/>
          <w:szCs w:val="24"/>
        </w:rPr>
      </w:pPr>
      <w:r w:rsidRPr="00D365B1">
        <w:rPr>
          <w:color w:val="000000"/>
          <w:sz w:val="24"/>
          <w:szCs w:val="24"/>
        </w:rPr>
        <w:t>3. В случае</w:t>
      </w:r>
      <w:proofErr w:type="gramStart"/>
      <w:r w:rsidRPr="00D365B1">
        <w:rPr>
          <w:color w:val="000000"/>
          <w:sz w:val="24"/>
          <w:szCs w:val="24"/>
        </w:rPr>
        <w:t>,</w:t>
      </w:r>
      <w:proofErr w:type="gramEnd"/>
      <w:r w:rsidRPr="00D365B1">
        <w:rPr>
          <w:color w:val="000000"/>
          <w:sz w:val="24"/>
          <w:szCs w:val="24"/>
        </w:rPr>
        <w:t xml:space="preserve"> если граница прилегающей территории включает в себя земельные участки, у которых имеются собственники и (или) иные законные владельцы, то граница прилегающей территории устанавливается до границ указанных земельных участков.</w:t>
      </w:r>
    </w:p>
    <w:p w:rsidR="00BB54FC" w:rsidRPr="00D365B1" w:rsidRDefault="00BB54FC" w:rsidP="00BB54FC">
      <w:pPr>
        <w:shd w:val="clear" w:color="auto" w:fill="FFFFFF"/>
        <w:jc w:val="both"/>
        <w:rPr>
          <w:color w:val="000000"/>
          <w:sz w:val="24"/>
          <w:szCs w:val="24"/>
        </w:rPr>
      </w:pPr>
      <w:r w:rsidRPr="00D365B1">
        <w:rPr>
          <w:color w:val="000000"/>
          <w:sz w:val="24"/>
          <w:szCs w:val="24"/>
        </w:rPr>
        <w:t xml:space="preserve">   </w:t>
      </w:r>
      <w:r w:rsidRPr="00D365B1">
        <w:rPr>
          <w:color w:val="000000"/>
          <w:sz w:val="24"/>
          <w:szCs w:val="24"/>
        </w:rPr>
        <w:tab/>
        <w:t>4. При пересечении двух и более прилегающих территорий границы прилегающей территории определяются пропорционально общей площади зданий, строений, сооружений и образованных земельных участков, к которым устанавливается прилегающая территория.</w:t>
      </w:r>
    </w:p>
    <w:p w:rsidR="00BB54FC" w:rsidRDefault="00BB54FC" w:rsidP="00BB54FC">
      <w:pPr>
        <w:shd w:val="clear" w:color="auto" w:fill="FFFFFF"/>
        <w:ind w:firstLine="708"/>
        <w:jc w:val="both"/>
        <w:rPr>
          <w:color w:val="000000"/>
          <w:sz w:val="24"/>
          <w:szCs w:val="24"/>
        </w:rPr>
      </w:pPr>
      <w:r w:rsidRPr="00D365B1">
        <w:rPr>
          <w:color w:val="000000"/>
          <w:sz w:val="24"/>
          <w:szCs w:val="24"/>
        </w:rPr>
        <w:t>5. Установление и изменений границ прилегающ</w:t>
      </w:r>
      <w:r w:rsidR="00CE2152">
        <w:rPr>
          <w:color w:val="000000"/>
          <w:sz w:val="24"/>
          <w:szCs w:val="24"/>
        </w:rPr>
        <w:t>их</w:t>
      </w:r>
      <w:r w:rsidRPr="00D365B1">
        <w:rPr>
          <w:color w:val="000000"/>
          <w:sz w:val="24"/>
          <w:szCs w:val="24"/>
        </w:rPr>
        <w:t xml:space="preserve"> территори</w:t>
      </w:r>
      <w:r w:rsidR="00CE2152">
        <w:rPr>
          <w:color w:val="000000"/>
          <w:sz w:val="24"/>
          <w:szCs w:val="24"/>
        </w:rPr>
        <w:t>й</w:t>
      </w:r>
      <w:r w:rsidRPr="00D365B1">
        <w:rPr>
          <w:color w:val="000000"/>
          <w:sz w:val="24"/>
          <w:szCs w:val="24"/>
        </w:rPr>
        <w:t xml:space="preserve"> </w:t>
      </w:r>
      <w:r w:rsidR="006F274C">
        <w:rPr>
          <w:color w:val="000000"/>
          <w:sz w:val="24"/>
          <w:szCs w:val="24"/>
        </w:rPr>
        <w:t>отражается</w:t>
      </w:r>
      <w:r w:rsidR="00CE2152">
        <w:rPr>
          <w:color w:val="000000"/>
          <w:sz w:val="24"/>
          <w:szCs w:val="24"/>
        </w:rPr>
        <w:t xml:space="preserve"> в </w:t>
      </w:r>
      <w:r w:rsidR="00CE2152" w:rsidRPr="00D365B1">
        <w:rPr>
          <w:color w:val="000000"/>
          <w:sz w:val="24"/>
          <w:szCs w:val="24"/>
        </w:rPr>
        <w:t>схем</w:t>
      </w:r>
      <w:r w:rsidR="00CE2152">
        <w:rPr>
          <w:color w:val="000000"/>
          <w:sz w:val="24"/>
          <w:szCs w:val="24"/>
        </w:rPr>
        <w:t>е границ</w:t>
      </w:r>
      <w:r w:rsidR="00CE2152" w:rsidRPr="00D365B1">
        <w:rPr>
          <w:color w:val="000000"/>
          <w:sz w:val="24"/>
          <w:szCs w:val="24"/>
        </w:rPr>
        <w:t xml:space="preserve"> прилегающ</w:t>
      </w:r>
      <w:r w:rsidR="00CE2152">
        <w:rPr>
          <w:color w:val="000000"/>
          <w:sz w:val="24"/>
          <w:szCs w:val="24"/>
        </w:rPr>
        <w:t>их</w:t>
      </w:r>
      <w:r w:rsidR="00CE2152" w:rsidRPr="00D365B1">
        <w:rPr>
          <w:color w:val="000000"/>
          <w:sz w:val="24"/>
          <w:szCs w:val="24"/>
        </w:rPr>
        <w:t xml:space="preserve"> территори</w:t>
      </w:r>
      <w:r w:rsidR="00CE2152">
        <w:rPr>
          <w:color w:val="000000"/>
          <w:sz w:val="24"/>
          <w:szCs w:val="24"/>
        </w:rPr>
        <w:t xml:space="preserve">й, и </w:t>
      </w:r>
      <w:r w:rsidR="00BF1722">
        <w:rPr>
          <w:color w:val="000000"/>
          <w:sz w:val="24"/>
          <w:szCs w:val="24"/>
        </w:rPr>
        <w:t xml:space="preserve">утверждается нормативно правовым актом </w:t>
      </w:r>
      <w:r w:rsidRPr="00D365B1">
        <w:rPr>
          <w:color w:val="000000"/>
          <w:sz w:val="24"/>
          <w:szCs w:val="24"/>
        </w:rPr>
        <w:t>администраци</w:t>
      </w:r>
      <w:r w:rsidR="00BF1722">
        <w:rPr>
          <w:color w:val="000000"/>
          <w:sz w:val="24"/>
          <w:szCs w:val="24"/>
        </w:rPr>
        <w:t>и</w:t>
      </w:r>
      <w:r w:rsidRPr="00D365B1">
        <w:rPr>
          <w:color w:val="000000"/>
          <w:sz w:val="24"/>
          <w:szCs w:val="24"/>
        </w:rPr>
        <w:t xml:space="preserve"> Саянск</w:t>
      </w:r>
      <w:r w:rsidR="00BF1722">
        <w:rPr>
          <w:color w:val="000000"/>
          <w:sz w:val="24"/>
          <w:szCs w:val="24"/>
        </w:rPr>
        <w:t>а</w:t>
      </w:r>
      <w:r w:rsidR="006F274C">
        <w:rPr>
          <w:color w:val="000000"/>
          <w:sz w:val="24"/>
          <w:szCs w:val="24"/>
        </w:rPr>
        <w:t>, в порядке, установленном статьей 82.1 настоящих Правил</w:t>
      </w:r>
      <w:r w:rsidR="00CE2152">
        <w:rPr>
          <w:color w:val="000000"/>
          <w:sz w:val="24"/>
          <w:szCs w:val="24"/>
        </w:rPr>
        <w:t>.</w:t>
      </w:r>
    </w:p>
    <w:p w:rsidR="00CE2152" w:rsidRPr="00D365B1" w:rsidRDefault="00CE2152" w:rsidP="00BB54FC">
      <w:pPr>
        <w:shd w:val="clear" w:color="auto" w:fill="FFFFFF"/>
        <w:ind w:firstLine="708"/>
        <w:jc w:val="both"/>
        <w:rPr>
          <w:color w:val="000000"/>
          <w:sz w:val="24"/>
          <w:szCs w:val="24"/>
        </w:rPr>
      </w:pPr>
      <w:r>
        <w:rPr>
          <w:color w:val="000000"/>
          <w:sz w:val="24"/>
          <w:szCs w:val="24"/>
        </w:rPr>
        <w:t xml:space="preserve">6. </w:t>
      </w:r>
      <w:r w:rsidRPr="00CE2152">
        <w:rPr>
          <w:color w:val="000000"/>
          <w:sz w:val="24"/>
          <w:szCs w:val="24"/>
        </w:rPr>
        <w:t>Ранее заключенные в соответствии с настоящими Правилами Соглашения о благоустройстве между юридическими и физическими лицами сохраняют свое действие до момента утверждения схемы границ прилегающих территорий.</w:t>
      </w:r>
    </w:p>
    <w:p w:rsidR="00BB54FC" w:rsidRDefault="00BB54FC" w:rsidP="00BB54FC">
      <w:pPr>
        <w:shd w:val="clear" w:color="auto" w:fill="FFFFFF"/>
        <w:ind w:firstLine="708"/>
        <w:jc w:val="both"/>
        <w:rPr>
          <w:sz w:val="24"/>
          <w:szCs w:val="24"/>
        </w:rPr>
      </w:pPr>
    </w:p>
    <w:p w:rsidR="00E054C8" w:rsidRDefault="00E054C8" w:rsidP="00E054C8">
      <w:pPr>
        <w:shd w:val="clear" w:color="auto" w:fill="FFFFFF"/>
        <w:ind w:firstLine="708"/>
        <w:jc w:val="both"/>
        <w:rPr>
          <w:sz w:val="24"/>
          <w:szCs w:val="24"/>
        </w:rPr>
      </w:pPr>
      <w:r w:rsidRPr="00D365B1">
        <w:rPr>
          <w:sz w:val="24"/>
          <w:szCs w:val="24"/>
        </w:rPr>
        <w:t>Статья 82.</w:t>
      </w:r>
      <w:r>
        <w:rPr>
          <w:sz w:val="24"/>
          <w:szCs w:val="24"/>
        </w:rPr>
        <w:t xml:space="preserve">1 </w:t>
      </w:r>
      <w:r w:rsidR="00C70020" w:rsidRPr="00C70020">
        <w:rPr>
          <w:sz w:val="24"/>
          <w:szCs w:val="24"/>
        </w:rPr>
        <w:t>Порядок подготовки и утверждения схемы границ прилегающих территорий</w:t>
      </w:r>
    </w:p>
    <w:p w:rsidR="00E054C8" w:rsidRPr="00E054C8" w:rsidRDefault="00E054C8" w:rsidP="00E054C8">
      <w:pPr>
        <w:shd w:val="clear" w:color="auto" w:fill="FFFFFF"/>
        <w:ind w:firstLine="708"/>
        <w:jc w:val="both"/>
        <w:rPr>
          <w:sz w:val="24"/>
          <w:szCs w:val="24"/>
        </w:rPr>
      </w:pPr>
      <w:r w:rsidRPr="00E054C8">
        <w:rPr>
          <w:sz w:val="24"/>
          <w:szCs w:val="24"/>
        </w:rPr>
        <w:t>1. Решение о подготовке проекта схемы границ прилегающих территорий принимается администрацией Саянска, к полномочиям которо</w:t>
      </w:r>
      <w:r w:rsidR="00164D05">
        <w:rPr>
          <w:sz w:val="24"/>
          <w:szCs w:val="24"/>
        </w:rPr>
        <w:t>й</w:t>
      </w:r>
      <w:r w:rsidRPr="00E054C8">
        <w:rPr>
          <w:sz w:val="24"/>
          <w:szCs w:val="24"/>
        </w:rPr>
        <w:t xml:space="preserve"> муниципальным нормативным правовым актом отнесена подготовка проекта схемы границ прилегающих территорий.</w:t>
      </w:r>
    </w:p>
    <w:p w:rsidR="00E054C8" w:rsidRPr="00E054C8" w:rsidRDefault="00E054C8" w:rsidP="00E054C8">
      <w:pPr>
        <w:shd w:val="clear" w:color="auto" w:fill="FFFFFF"/>
        <w:ind w:firstLine="708"/>
        <w:jc w:val="both"/>
        <w:rPr>
          <w:sz w:val="24"/>
          <w:szCs w:val="24"/>
        </w:rPr>
      </w:pPr>
      <w:r w:rsidRPr="00E054C8">
        <w:rPr>
          <w:sz w:val="24"/>
          <w:szCs w:val="24"/>
        </w:rPr>
        <w:t>2. Схема границ прилегающей территории подготавливается в форме документа на бумажном носителе и (или) в форме электронного документа с использованием технологических и программных средств.</w:t>
      </w:r>
    </w:p>
    <w:p w:rsidR="00E054C8" w:rsidRPr="00E054C8" w:rsidRDefault="00E054C8" w:rsidP="00E054C8">
      <w:pPr>
        <w:shd w:val="clear" w:color="auto" w:fill="FFFFFF"/>
        <w:ind w:firstLine="708"/>
        <w:jc w:val="both"/>
        <w:rPr>
          <w:sz w:val="24"/>
          <w:szCs w:val="24"/>
        </w:rPr>
      </w:pPr>
      <w:r w:rsidRPr="00E054C8">
        <w:rPr>
          <w:sz w:val="24"/>
          <w:szCs w:val="24"/>
        </w:rPr>
        <w:t>Схема границ прилегающей территории составляется в масштабе 1:500 или 1:1000.</w:t>
      </w:r>
    </w:p>
    <w:p w:rsidR="00E054C8" w:rsidRPr="00E054C8" w:rsidRDefault="00E054C8" w:rsidP="00E054C8">
      <w:pPr>
        <w:shd w:val="clear" w:color="auto" w:fill="FFFFFF"/>
        <w:ind w:firstLine="708"/>
        <w:jc w:val="both"/>
        <w:rPr>
          <w:sz w:val="24"/>
          <w:szCs w:val="24"/>
        </w:rPr>
      </w:pPr>
      <w:r w:rsidRPr="00E054C8">
        <w:rPr>
          <w:sz w:val="24"/>
          <w:szCs w:val="24"/>
        </w:rPr>
        <w:t>3. Подготовка проекта схемы границ прилегающих территорий осуществляется Комитетом по архитектуре.</w:t>
      </w:r>
    </w:p>
    <w:p w:rsidR="00E054C8" w:rsidRPr="00E054C8" w:rsidRDefault="00E054C8" w:rsidP="00E054C8">
      <w:pPr>
        <w:shd w:val="clear" w:color="auto" w:fill="FFFFFF"/>
        <w:ind w:firstLine="708"/>
        <w:jc w:val="both"/>
        <w:rPr>
          <w:sz w:val="24"/>
          <w:szCs w:val="24"/>
        </w:rPr>
      </w:pPr>
      <w:r w:rsidRPr="00E054C8">
        <w:rPr>
          <w:sz w:val="24"/>
          <w:szCs w:val="24"/>
        </w:rPr>
        <w:t>4. На схеме границ прилегающих территорий отображаются:</w:t>
      </w:r>
    </w:p>
    <w:p w:rsidR="00E054C8" w:rsidRPr="00E054C8" w:rsidRDefault="00E054C8" w:rsidP="00E054C8">
      <w:pPr>
        <w:shd w:val="clear" w:color="auto" w:fill="FFFFFF"/>
        <w:ind w:firstLine="708"/>
        <w:jc w:val="both"/>
        <w:rPr>
          <w:sz w:val="24"/>
          <w:szCs w:val="24"/>
        </w:rPr>
      </w:pPr>
      <w:proofErr w:type="gramStart"/>
      <w:r w:rsidRPr="00E054C8">
        <w:rPr>
          <w:sz w:val="24"/>
          <w:szCs w:val="24"/>
        </w:rPr>
        <w:t>1) местоположение прилегающей территории, кадастровый номер объекта, обслуживаемого прилегающей территорией (адрес здания, строения, сооружения, земельного участка, в отношении которого устанавливаются границы прилегающей территории (при его наличии), либо обозначение места расположения данных объектов с указанием наименования (наименований) и вида (видов) объекта (объектов));</w:t>
      </w:r>
      <w:proofErr w:type="gramEnd"/>
    </w:p>
    <w:p w:rsidR="00E054C8" w:rsidRPr="00E054C8" w:rsidRDefault="00E054C8" w:rsidP="00E054C8">
      <w:pPr>
        <w:shd w:val="clear" w:color="auto" w:fill="FFFFFF"/>
        <w:ind w:firstLine="708"/>
        <w:jc w:val="both"/>
        <w:rPr>
          <w:sz w:val="24"/>
          <w:szCs w:val="24"/>
        </w:rPr>
      </w:pPr>
      <w:r w:rsidRPr="00E054C8">
        <w:rPr>
          <w:sz w:val="24"/>
          <w:szCs w:val="24"/>
        </w:rPr>
        <w:t>2) проектная площадь прилегающей территории, образуемой в соответствии со схемой границ прилегающей территории;</w:t>
      </w:r>
    </w:p>
    <w:p w:rsidR="00E054C8" w:rsidRPr="00E054C8" w:rsidRDefault="00E054C8" w:rsidP="00E054C8">
      <w:pPr>
        <w:shd w:val="clear" w:color="auto" w:fill="FFFFFF"/>
        <w:ind w:firstLine="708"/>
        <w:jc w:val="both"/>
        <w:rPr>
          <w:sz w:val="24"/>
          <w:szCs w:val="24"/>
        </w:rPr>
      </w:pPr>
      <w:r w:rsidRPr="00E054C8">
        <w:rPr>
          <w:sz w:val="24"/>
          <w:szCs w:val="24"/>
        </w:rPr>
        <w:t>3) список координат характерных точек границы каждой образуемой в соответствии со схемой границ прилегающей территории в системе координат, применяемой при ведении Единого государственного реестра недвижимости;</w:t>
      </w:r>
    </w:p>
    <w:p w:rsidR="00E054C8" w:rsidRPr="00E054C8" w:rsidRDefault="00E054C8" w:rsidP="00E054C8">
      <w:pPr>
        <w:shd w:val="clear" w:color="auto" w:fill="FFFFFF"/>
        <w:ind w:firstLine="708"/>
        <w:jc w:val="both"/>
        <w:rPr>
          <w:sz w:val="24"/>
          <w:szCs w:val="24"/>
        </w:rPr>
      </w:pPr>
      <w:r w:rsidRPr="00E054C8">
        <w:rPr>
          <w:sz w:val="24"/>
          <w:szCs w:val="24"/>
        </w:rPr>
        <w:lastRenderedPageBreak/>
        <w:t>4) изображение границ прилегающей территории, условные обозначения, примененные при подготовке изображения.</w:t>
      </w:r>
    </w:p>
    <w:p w:rsidR="00E054C8" w:rsidRPr="00E054C8" w:rsidRDefault="00E054C8" w:rsidP="00E054C8">
      <w:pPr>
        <w:shd w:val="clear" w:color="auto" w:fill="FFFFFF"/>
        <w:ind w:firstLine="708"/>
        <w:jc w:val="both"/>
        <w:rPr>
          <w:sz w:val="24"/>
          <w:szCs w:val="24"/>
        </w:rPr>
      </w:pPr>
      <w:r w:rsidRPr="00E054C8">
        <w:rPr>
          <w:sz w:val="24"/>
          <w:szCs w:val="24"/>
        </w:rPr>
        <w:t>5. Форма схемы границ прилегающей территории, требования к подготовке такой схемы в части, не урегулированной Законом Иркутской области от 12.12.2018 № 119-ОЗ «О порядке определения органами местного самоуправления муниципальных образований Иркутской области границ прилегающих территорий», определяются настоящими Правилами.</w:t>
      </w:r>
    </w:p>
    <w:p w:rsidR="00E054C8" w:rsidRPr="00E054C8" w:rsidRDefault="00E054C8" w:rsidP="00E054C8">
      <w:pPr>
        <w:shd w:val="clear" w:color="auto" w:fill="FFFFFF"/>
        <w:ind w:firstLine="708"/>
        <w:jc w:val="both"/>
        <w:rPr>
          <w:sz w:val="24"/>
          <w:szCs w:val="24"/>
        </w:rPr>
      </w:pPr>
      <w:r w:rsidRPr="00E054C8">
        <w:rPr>
          <w:sz w:val="24"/>
          <w:szCs w:val="24"/>
        </w:rPr>
        <w:t>6. Схема границ прилегающей территории утверждается муниципальным правовым актом администрации Саянска.</w:t>
      </w:r>
    </w:p>
    <w:p w:rsidR="00E054C8" w:rsidRDefault="00E054C8" w:rsidP="00E054C8">
      <w:pPr>
        <w:shd w:val="clear" w:color="auto" w:fill="FFFFFF"/>
        <w:ind w:firstLine="708"/>
        <w:jc w:val="both"/>
        <w:rPr>
          <w:sz w:val="24"/>
          <w:szCs w:val="24"/>
        </w:rPr>
      </w:pPr>
      <w:r w:rsidRPr="00E054C8">
        <w:rPr>
          <w:sz w:val="24"/>
          <w:szCs w:val="24"/>
        </w:rPr>
        <w:t xml:space="preserve">7. Утвержденные схемы границ прилегающих территорий публикуются в порядке, установленном для официального опубликования муниципальных правовых актов, и размещаются на официальном сайте администрации </w:t>
      </w:r>
      <w:r w:rsidR="00164D05">
        <w:rPr>
          <w:sz w:val="24"/>
          <w:szCs w:val="24"/>
        </w:rPr>
        <w:t>Саянска</w:t>
      </w:r>
      <w:bookmarkStart w:id="1" w:name="_GoBack"/>
      <w:bookmarkEnd w:id="1"/>
      <w:r w:rsidRPr="00E054C8">
        <w:rPr>
          <w:sz w:val="24"/>
          <w:szCs w:val="24"/>
        </w:rPr>
        <w:t xml:space="preserve"> в информационно-телекоммуникационной сети «Интернет».</w:t>
      </w:r>
    </w:p>
    <w:p w:rsidR="00E054C8" w:rsidRPr="00D365B1" w:rsidRDefault="00E054C8" w:rsidP="00BB54FC">
      <w:pPr>
        <w:shd w:val="clear" w:color="auto" w:fill="FFFFFF"/>
        <w:ind w:firstLine="708"/>
        <w:jc w:val="both"/>
        <w:rPr>
          <w:sz w:val="24"/>
          <w:szCs w:val="24"/>
        </w:rPr>
      </w:pPr>
    </w:p>
    <w:p w:rsidR="00BB54FC" w:rsidRPr="00D365B1" w:rsidRDefault="00BB54FC" w:rsidP="00BB54FC">
      <w:pPr>
        <w:ind w:firstLine="708"/>
        <w:jc w:val="both"/>
        <w:rPr>
          <w:sz w:val="24"/>
          <w:szCs w:val="24"/>
        </w:rPr>
      </w:pPr>
      <w:r w:rsidRPr="00D365B1">
        <w:rPr>
          <w:sz w:val="24"/>
          <w:szCs w:val="24"/>
        </w:rPr>
        <w:t>Статья 83.  Ответственность за содержание прилегающих территорий</w:t>
      </w:r>
    </w:p>
    <w:p w:rsidR="00BB54FC" w:rsidRPr="00D365B1" w:rsidRDefault="00BB54FC" w:rsidP="00BB54FC">
      <w:pPr>
        <w:ind w:firstLine="708"/>
        <w:jc w:val="both"/>
        <w:rPr>
          <w:sz w:val="24"/>
          <w:szCs w:val="24"/>
        </w:rPr>
      </w:pPr>
      <w:r w:rsidRPr="00D365B1">
        <w:rPr>
          <w:sz w:val="24"/>
          <w:szCs w:val="24"/>
        </w:rPr>
        <w:t>Ответственными лицами за содержание и санитарную очистку прилегающих (закреплённых) территорий являются:</w:t>
      </w:r>
    </w:p>
    <w:p w:rsidR="00BB54FC" w:rsidRPr="00D365B1" w:rsidRDefault="00BB54FC" w:rsidP="00BB54FC">
      <w:pPr>
        <w:ind w:firstLine="708"/>
        <w:jc w:val="both"/>
        <w:rPr>
          <w:sz w:val="24"/>
          <w:szCs w:val="24"/>
        </w:rPr>
      </w:pPr>
      <w:r w:rsidRPr="00D365B1">
        <w:rPr>
          <w:sz w:val="24"/>
          <w:szCs w:val="24"/>
        </w:rPr>
        <w:t xml:space="preserve">1) для территорий, прилегающих к </w:t>
      </w:r>
      <w:r w:rsidRPr="00D365B1">
        <w:rPr>
          <w:color w:val="000000"/>
          <w:sz w:val="24"/>
          <w:szCs w:val="24"/>
        </w:rPr>
        <w:t xml:space="preserve">жилым домам (объектам индивидуального жилищного строительства, жилым домам блокированной застройки) - </w:t>
      </w:r>
      <w:r w:rsidRPr="00D365B1">
        <w:rPr>
          <w:sz w:val="24"/>
          <w:szCs w:val="24"/>
        </w:rPr>
        <w:t>собственники индивидуального жилищного строительства/ жилых домов блокированной застройки или лица, имеющие права пользования данными объектами;</w:t>
      </w:r>
    </w:p>
    <w:p w:rsidR="00BB54FC" w:rsidRPr="00D365B1" w:rsidRDefault="00BB54FC" w:rsidP="00BB54FC">
      <w:pPr>
        <w:ind w:firstLine="708"/>
        <w:jc w:val="both"/>
        <w:rPr>
          <w:sz w:val="24"/>
          <w:szCs w:val="24"/>
        </w:rPr>
      </w:pPr>
      <w:r w:rsidRPr="00D365B1">
        <w:rPr>
          <w:sz w:val="24"/>
          <w:szCs w:val="24"/>
        </w:rPr>
        <w:t>2) для территорий, прилегающих к многоквартирным домам - собственники помещений в многоквартирных домах, а в случае если собственники помещений в многоквартирном доме выбрали в качестве способа управления многоквартирным домом управление товариществом собственников жилья, жилищным кооперативом, иным специализированным потребительским кооперативом или управляющей организацией, - указанные организации;</w:t>
      </w:r>
    </w:p>
    <w:p w:rsidR="00BB54FC" w:rsidRPr="00D365B1" w:rsidRDefault="00BB54FC" w:rsidP="00BB54FC">
      <w:pPr>
        <w:ind w:firstLine="708"/>
        <w:jc w:val="both"/>
        <w:rPr>
          <w:sz w:val="24"/>
          <w:szCs w:val="24"/>
        </w:rPr>
      </w:pPr>
      <w:r w:rsidRPr="00D365B1">
        <w:rPr>
          <w:sz w:val="24"/>
          <w:szCs w:val="24"/>
        </w:rPr>
        <w:t>3) на территориях, используемых юридическими лицами, гражданами, индивидуальными предпринимателями, принадлежащих им на праве собственности и иных правах - правообладатели;</w:t>
      </w:r>
    </w:p>
    <w:p w:rsidR="00BB54FC" w:rsidRPr="00D365B1" w:rsidRDefault="00BB54FC" w:rsidP="00BB54FC">
      <w:pPr>
        <w:ind w:firstLine="708"/>
        <w:jc w:val="both"/>
        <w:rPr>
          <w:sz w:val="24"/>
          <w:szCs w:val="24"/>
        </w:rPr>
      </w:pPr>
      <w:r w:rsidRPr="00D365B1">
        <w:rPr>
          <w:sz w:val="24"/>
          <w:szCs w:val="24"/>
        </w:rPr>
        <w:t>4) на территориях, отведённых под проектирование и застройку, независимо от того, ведётся или не ведётся строительство или другие работы - граждане, индивидуальные предприниматели или руководители организаций, которым отведены земельные участки;</w:t>
      </w:r>
    </w:p>
    <w:p w:rsidR="00BB54FC" w:rsidRPr="00D365B1" w:rsidRDefault="00BB54FC" w:rsidP="00BB54FC">
      <w:pPr>
        <w:ind w:firstLine="708"/>
        <w:jc w:val="both"/>
        <w:rPr>
          <w:sz w:val="24"/>
          <w:szCs w:val="24"/>
        </w:rPr>
      </w:pPr>
      <w:r w:rsidRPr="00D365B1">
        <w:rPr>
          <w:sz w:val="24"/>
          <w:szCs w:val="24"/>
        </w:rPr>
        <w:t>5) на территориях, прилегающих к объектам инженерной коммунальной инфраструктуры - организации, эксплуатирующие данные сооружения;</w:t>
      </w:r>
    </w:p>
    <w:p w:rsidR="00BB54FC" w:rsidRPr="00D365B1" w:rsidRDefault="00BB54FC" w:rsidP="00BB54FC">
      <w:pPr>
        <w:ind w:firstLine="708"/>
        <w:jc w:val="both"/>
        <w:rPr>
          <w:sz w:val="24"/>
          <w:szCs w:val="24"/>
        </w:rPr>
      </w:pPr>
      <w:r w:rsidRPr="00D365B1">
        <w:rPr>
          <w:sz w:val="24"/>
          <w:szCs w:val="24"/>
        </w:rPr>
        <w:t>6) на остановках, на которых расположены некапитальные нестационарные объекты торговли - владельцы некапитальных объектов торговли;</w:t>
      </w:r>
    </w:p>
    <w:p w:rsidR="00BB54FC" w:rsidRPr="00D365B1" w:rsidRDefault="00BB54FC" w:rsidP="00BB54FC">
      <w:pPr>
        <w:ind w:firstLine="708"/>
        <w:jc w:val="both"/>
        <w:rPr>
          <w:sz w:val="24"/>
          <w:szCs w:val="24"/>
        </w:rPr>
      </w:pPr>
      <w:r w:rsidRPr="00D365B1">
        <w:rPr>
          <w:sz w:val="24"/>
          <w:szCs w:val="24"/>
        </w:rPr>
        <w:t>7) на территориях общего пользования - юридические лица независимо от форм собственности и физические лица, осуществляющие работы по благоустройству и содержанию на основании муниципальных контрактов, договоров с администрацией Саянска, муниципальными учреждениями, муниципальными унитарными предприятиями;</w:t>
      </w:r>
    </w:p>
    <w:p w:rsidR="00BB54FC" w:rsidRPr="00D365B1" w:rsidRDefault="00BB54FC" w:rsidP="00BB54FC">
      <w:pPr>
        <w:ind w:firstLine="708"/>
        <w:jc w:val="both"/>
        <w:rPr>
          <w:sz w:val="24"/>
          <w:szCs w:val="24"/>
        </w:rPr>
      </w:pPr>
      <w:r w:rsidRPr="00D365B1">
        <w:rPr>
          <w:sz w:val="24"/>
          <w:szCs w:val="24"/>
        </w:rPr>
        <w:t>8) на территориях индивидуальных домовладений - собственники индивидуальных домовладений или лица, имеющие права пользования индивидуальным домовладением на правовом основании;</w:t>
      </w:r>
    </w:p>
    <w:p w:rsidR="00BB54FC" w:rsidRPr="00D365B1" w:rsidRDefault="00BB54FC" w:rsidP="00BB54FC">
      <w:pPr>
        <w:ind w:firstLine="708"/>
        <w:jc w:val="both"/>
        <w:rPr>
          <w:sz w:val="24"/>
          <w:szCs w:val="24"/>
        </w:rPr>
      </w:pPr>
      <w:r w:rsidRPr="00D365B1">
        <w:rPr>
          <w:sz w:val="24"/>
          <w:szCs w:val="24"/>
        </w:rPr>
        <w:t>9) на территориях мест общего пользования садоводческих некоммерческих товариществ, гаражно-строительных кооперативов и других некоммерческих организаций - руководители этих товариществ (кооперативов) или органы управления организаций.</w:t>
      </w:r>
    </w:p>
    <w:p w:rsidR="00BB54FC" w:rsidRPr="00D365B1" w:rsidRDefault="00BB54FC" w:rsidP="00BB54FC">
      <w:pPr>
        <w:jc w:val="both"/>
        <w:rPr>
          <w:sz w:val="24"/>
          <w:szCs w:val="24"/>
        </w:rPr>
      </w:pPr>
    </w:p>
    <w:p w:rsidR="00BB54FC" w:rsidRPr="00D365B1" w:rsidRDefault="00BB54FC" w:rsidP="00BB54FC">
      <w:pPr>
        <w:ind w:firstLine="708"/>
        <w:jc w:val="both"/>
        <w:rPr>
          <w:sz w:val="24"/>
          <w:szCs w:val="24"/>
        </w:rPr>
      </w:pPr>
      <w:r w:rsidRPr="00D365B1">
        <w:rPr>
          <w:sz w:val="24"/>
          <w:szCs w:val="24"/>
        </w:rPr>
        <w:t>Глава 28. Содержание зданий, строений, сооружений, земельных участков</w:t>
      </w:r>
    </w:p>
    <w:p w:rsidR="00BB54FC" w:rsidRPr="00D365B1" w:rsidRDefault="00BB54FC" w:rsidP="00BB54FC">
      <w:pPr>
        <w:jc w:val="both"/>
        <w:rPr>
          <w:sz w:val="24"/>
          <w:szCs w:val="24"/>
        </w:rPr>
      </w:pPr>
    </w:p>
    <w:p w:rsidR="00BB54FC" w:rsidRPr="00D365B1" w:rsidRDefault="00BB54FC" w:rsidP="00BB54FC">
      <w:pPr>
        <w:ind w:firstLine="567"/>
        <w:jc w:val="both"/>
        <w:rPr>
          <w:sz w:val="24"/>
          <w:szCs w:val="24"/>
        </w:rPr>
      </w:pPr>
      <w:r w:rsidRPr="00D365B1">
        <w:rPr>
          <w:sz w:val="24"/>
          <w:szCs w:val="24"/>
        </w:rPr>
        <w:t xml:space="preserve"> Статья 84. Содержание фасадов зданий, строений, сооружений </w:t>
      </w:r>
    </w:p>
    <w:p w:rsidR="00BB54FC" w:rsidRPr="00D365B1" w:rsidRDefault="00BB54FC" w:rsidP="00DB6E45">
      <w:pPr>
        <w:numPr>
          <w:ilvl w:val="0"/>
          <w:numId w:val="11"/>
        </w:numPr>
        <w:tabs>
          <w:tab w:val="left" w:pos="142"/>
          <w:tab w:val="left" w:pos="284"/>
          <w:tab w:val="left" w:pos="426"/>
          <w:tab w:val="left" w:pos="709"/>
          <w:tab w:val="left" w:pos="851"/>
          <w:tab w:val="left" w:pos="993"/>
          <w:tab w:val="left" w:pos="1276"/>
          <w:tab w:val="left" w:pos="1418"/>
        </w:tabs>
        <w:ind w:left="0" w:firstLine="567"/>
        <w:contextualSpacing/>
        <w:jc w:val="both"/>
        <w:rPr>
          <w:sz w:val="24"/>
          <w:szCs w:val="24"/>
        </w:rPr>
      </w:pPr>
      <w:r w:rsidRPr="00D365B1">
        <w:rPr>
          <w:sz w:val="24"/>
          <w:szCs w:val="24"/>
        </w:rPr>
        <w:t xml:space="preserve">Содержание фасадов зданий, строений и сооружений включает: </w:t>
      </w:r>
    </w:p>
    <w:p w:rsidR="00BB54FC" w:rsidRPr="00D365B1" w:rsidRDefault="00BB54FC" w:rsidP="00BB54FC">
      <w:pPr>
        <w:tabs>
          <w:tab w:val="left" w:pos="0"/>
          <w:tab w:val="left" w:pos="142"/>
          <w:tab w:val="left" w:pos="284"/>
          <w:tab w:val="left" w:pos="426"/>
          <w:tab w:val="left" w:pos="709"/>
          <w:tab w:val="left" w:pos="851"/>
          <w:tab w:val="left" w:pos="993"/>
          <w:tab w:val="left" w:pos="1276"/>
          <w:tab w:val="left" w:pos="1418"/>
        </w:tabs>
        <w:ind w:firstLine="567"/>
        <w:jc w:val="both"/>
        <w:rPr>
          <w:sz w:val="24"/>
          <w:szCs w:val="24"/>
        </w:rPr>
      </w:pPr>
      <w:r w:rsidRPr="00D365B1">
        <w:rPr>
          <w:sz w:val="24"/>
          <w:szCs w:val="24"/>
        </w:rPr>
        <w:lastRenderedPageBreak/>
        <w:t xml:space="preserve">1) проведение поддерживающего текущего ремонта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w:t>
      </w:r>
    </w:p>
    <w:p w:rsidR="00BB54FC" w:rsidRPr="00D365B1" w:rsidRDefault="00BB54FC" w:rsidP="00BB54FC">
      <w:pPr>
        <w:tabs>
          <w:tab w:val="left" w:pos="0"/>
          <w:tab w:val="left" w:pos="142"/>
          <w:tab w:val="left" w:pos="284"/>
          <w:tab w:val="left" w:pos="426"/>
          <w:tab w:val="left" w:pos="709"/>
          <w:tab w:val="left" w:pos="851"/>
          <w:tab w:val="left" w:pos="993"/>
          <w:tab w:val="left" w:pos="1276"/>
          <w:tab w:val="left" w:pos="1418"/>
        </w:tabs>
        <w:ind w:firstLine="567"/>
        <w:jc w:val="both"/>
        <w:rPr>
          <w:sz w:val="24"/>
          <w:szCs w:val="24"/>
        </w:rPr>
      </w:pPr>
      <w:r w:rsidRPr="00D365B1">
        <w:rPr>
          <w:sz w:val="24"/>
          <w:szCs w:val="24"/>
        </w:rPr>
        <w:t>2) обеспечение наличия и содержание в исправном состоянии водостоков, водосточных труб и сливов;</w:t>
      </w:r>
    </w:p>
    <w:p w:rsidR="00BB54FC" w:rsidRPr="00D365B1" w:rsidRDefault="00BB54FC" w:rsidP="00BB54FC">
      <w:pPr>
        <w:tabs>
          <w:tab w:val="left" w:pos="0"/>
          <w:tab w:val="left" w:pos="142"/>
          <w:tab w:val="left" w:pos="284"/>
          <w:tab w:val="left" w:pos="426"/>
          <w:tab w:val="left" w:pos="709"/>
          <w:tab w:val="left" w:pos="851"/>
          <w:tab w:val="left" w:pos="993"/>
          <w:tab w:val="left" w:pos="1276"/>
          <w:tab w:val="left" w:pos="1418"/>
        </w:tabs>
        <w:ind w:firstLine="567"/>
        <w:jc w:val="both"/>
        <w:rPr>
          <w:sz w:val="24"/>
          <w:szCs w:val="24"/>
        </w:rPr>
      </w:pPr>
      <w:r w:rsidRPr="00D365B1">
        <w:rPr>
          <w:sz w:val="24"/>
          <w:szCs w:val="24"/>
        </w:rPr>
        <w:t xml:space="preserve"> 3) герметизацию, заделку и расшивку швов, трещин и выбоин; </w:t>
      </w:r>
    </w:p>
    <w:p w:rsidR="00BB54FC" w:rsidRPr="00D365B1" w:rsidRDefault="00BB54FC" w:rsidP="00BB54FC">
      <w:pPr>
        <w:tabs>
          <w:tab w:val="left" w:pos="0"/>
          <w:tab w:val="left" w:pos="142"/>
          <w:tab w:val="left" w:pos="284"/>
          <w:tab w:val="left" w:pos="426"/>
          <w:tab w:val="left" w:pos="709"/>
          <w:tab w:val="left" w:pos="851"/>
          <w:tab w:val="left" w:pos="993"/>
          <w:tab w:val="left" w:pos="1276"/>
          <w:tab w:val="left" w:pos="1418"/>
        </w:tabs>
        <w:ind w:firstLine="567"/>
        <w:jc w:val="both"/>
        <w:rPr>
          <w:sz w:val="24"/>
          <w:szCs w:val="24"/>
        </w:rPr>
      </w:pPr>
      <w:r w:rsidRPr="00D365B1">
        <w:rPr>
          <w:sz w:val="24"/>
          <w:szCs w:val="24"/>
        </w:rPr>
        <w:t xml:space="preserve">4) восстановление, ремонт и своевременную очистку </w:t>
      </w:r>
      <w:proofErr w:type="spellStart"/>
      <w:r w:rsidRPr="00D365B1">
        <w:rPr>
          <w:sz w:val="24"/>
          <w:szCs w:val="24"/>
        </w:rPr>
        <w:t>отмосток</w:t>
      </w:r>
      <w:proofErr w:type="spellEnd"/>
      <w:r w:rsidRPr="00D365B1">
        <w:rPr>
          <w:sz w:val="24"/>
          <w:szCs w:val="24"/>
        </w:rPr>
        <w:t>, приямков цокольных окон и входов в подвалы;</w:t>
      </w:r>
    </w:p>
    <w:p w:rsidR="00BB54FC" w:rsidRPr="00D365B1" w:rsidRDefault="00BB54FC" w:rsidP="00BB54FC">
      <w:pPr>
        <w:tabs>
          <w:tab w:val="left" w:pos="0"/>
          <w:tab w:val="left" w:pos="142"/>
          <w:tab w:val="left" w:pos="284"/>
          <w:tab w:val="left" w:pos="426"/>
          <w:tab w:val="left" w:pos="709"/>
          <w:tab w:val="left" w:pos="851"/>
          <w:tab w:val="left" w:pos="993"/>
          <w:tab w:val="left" w:pos="1276"/>
          <w:tab w:val="left" w:pos="1418"/>
        </w:tabs>
        <w:ind w:firstLine="567"/>
        <w:jc w:val="both"/>
        <w:rPr>
          <w:sz w:val="24"/>
          <w:szCs w:val="24"/>
        </w:rPr>
      </w:pPr>
      <w:r w:rsidRPr="00D365B1">
        <w:rPr>
          <w:sz w:val="24"/>
          <w:szCs w:val="24"/>
        </w:rPr>
        <w:t xml:space="preserve"> 5) поддержание в исправном состоянии размещённых на фасаде объектов (средств) наружного освещения; </w:t>
      </w:r>
    </w:p>
    <w:p w:rsidR="00BB54FC" w:rsidRPr="00D365B1" w:rsidRDefault="00BB54FC" w:rsidP="00BB54FC">
      <w:pPr>
        <w:tabs>
          <w:tab w:val="left" w:pos="0"/>
          <w:tab w:val="left" w:pos="142"/>
          <w:tab w:val="left" w:pos="284"/>
          <w:tab w:val="left" w:pos="426"/>
          <w:tab w:val="left" w:pos="709"/>
          <w:tab w:val="left" w:pos="851"/>
          <w:tab w:val="left" w:pos="993"/>
          <w:tab w:val="left" w:pos="1276"/>
          <w:tab w:val="left" w:pos="1418"/>
        </w:tabs>
        <w:ind w:firstLine="567"/>
        <w:jc w:val="both"/>
        <w:rPr>
          <w:sz w:val="24"/>
          <w:szCs w:val="24"/>
        </w:rPr>
      </w:pPr>
      <w:r w:rsidRPr="00D365B1">
        <w:rPr>
          <w:sz w:val="24"/>
          <w:szCs w:val="24"/>
        </w:rPr>
        <w:t>6) очистку и промывку поверхностей фасадов в зависимости от их состояния и условий эксплуатации;</w:t>
      </w:r>
    </w:p>
    <w:p w:rsidR="00BB54FC" w:rsidRPr="00D365B1" w:rsidRDefault="00BB54FC" w:rsidP="00BB54FC">
      <w:pPr>
        <w:tabs>
          <w:tab w:val="left" w:pos="0"/>
          <w:tab w:val="left" w:pos="142"/>
          <w:tab w:val="left" w:pos="284"/>
          <w:tab w:val="left" w:pos="426"/>
          <w:tab w:val="left" w:pos="709"/>
          <w:tab w:val="left" w:pos="851"/>
          <w:tab w:val="left" w:pos="993"/>
          <w:tab w:val="left" w:pos="1276"/>
          <w:tab w:val="left" w:pos="1418"/>
        </w:tabs>
        <w:ind w:firstLine="567"/>
        <w:jc w:val="both"/>
        <w:rPr>
          <w:sz w:val="24"/>
          <w:szCs w:val="24"/>
        </w:rPr>
      </w:pPr>
      <w:r w:rsidRPr="00D365B1">
        <w:rPr>
          <w:sz w:val="24"/>
          <w:szCs w:val="24"/>
        </w:rPr>
        <w:t xml:space="preserve"> 7) мытье окон, витрин, вывесок и указателей;</w:t>
      </w:r>
    </w:p>
    <w:p w:rsidR="00BB54FC" w:rsidRPr="00D365B1" w:rsidRDefault="00BB54FC" w:rsidP="00BB54FC">
      <w:pPr>
        <w:tabs>
          <w:tab w:val="left" w:pos="0"/>
          <w:tab w:val="left" w:pos="142"/>
          <w:tab w:val="left" w:pos="284"/>
          <w:tab w:val="left" w:pos="426"/>
          <w:tab w:val="left" w:pos="709"/>
          <w:tab w:val="left" w:pos="851"/>
          <w:tab w:val="left" w:pos="993"/>
          <w:tab w:val="left" w:pos="1276"/>
          <w:tab w:val="left" w:pos="1418"/>
        </w:tabs>
        <w:ind w:firstLine="567"/>
        <w:jc w:val="both"/>
        <w:rPr>
          <w:sz w:val="24"/>
          <w:szCs w:val="24"/>
        </w:rPr>
      </w:pPr>
      <w:r w:rsidRPr="00D365B1">
        <w:rPr>
          <w:sz w:val="24"/>
          <w:szCs w:val="24"/>
        </w:rPr>
        <w:t xml:space="preserve"> 8) очистку от снега и льда крыш и козырьков, удаление наледи, снега и сосулек с карнизов, балконов и лоджий;</w:t>
      </w:r>
    </w:p>
    <w:p w:rsidR="00BB54FC" w:rsidRPr="00D365B1" w:rsidRDefault="00BB54FC" w:rsidP="00BB54FC">
      <w:pPr>
        <w:tabs>
          <w:tab w:val="left" w:pos="0"/>
          <w:tab w:val="left" w:pos="142"/>
          <w:tab w:val="left" w:pos="284"/>
          <w:tab w:val="left" w:pos="426"/>
          <w:tab w:val="left" w:pos="709"/>
          <w:tab w:val="left" w:pos="851"/>
          <w:tab w:val="left" w:pos="993"/>
          <w:tab w:val="left" w:pos="1276"/>
          <w:tab w:val="left" w:pos="1418"/>
        </w:tabs>
        <w:ind w:firstLine="567"/>
        <w:jc w:val="both"/>
        <w:rPr>
          <w:sz w:val="24"/>
          <w:szCs w:val="24"/>
        </w:rPr>
      </w:pPr>
      <w:r w:rsidRPr="00D365B1">
        <w:rPr>
          <w:sz w:val="24"/>
          <w:szCs w:val="24"/>
        </w:rPr>
        <w:t xml:space="preserve"> 9) выполнение иных требований, предусмотренных правилами и нормами технической эксплуатации зданий, строений и сооружений</w:t>
      </w:r>
    </w:p>
    <w:p w:rsidR="00BB54FC" w:rsidRPr="00D365B1" w:rsidRDefault="00BB54FC" w:rsidP="00DB6E45">
      <w:pPr>
        <w:numPr>
          <w:ilvl w:val="0"/>
          <w:numId w:val="11"/>
        </w:numPr>
        <w:tabs>
          <w:tab w:val="left" w:pos="284"/>
          <w:tab w:val="left" w:pos="567"/>
          <w:tab w:val="left" w:pos="709"/>
          <w:tab w:val="left" w:pos="851"/>
        </w:tabs>
        <w:ind w:left="0" w:firstLine="567"/>
        <w:contextualSpacing/>
        <w:jc w:val="both"/>
        <w:rPr>
          <w:sz w:val="24"/>
          <w:szCs w:val="24"/>
        </w:rPr>
      </w:pPr>
      <w:r w:rsidRPr="00D365B1">
        <w:rPr>
          <w:sz w:val="24"/>
          <w:szCs w:val="24"/>
        </w:rPr>
        <w:t>Эксплуатация зданий, строений, сооружений, их ремонт должны производиться в соответствии с установленными правилами и нормами технической эксплуатации.</w:t>
      </w:r>
    </w:p>
    <w:p w:rsidR="00BB54FC" w:rsidRPr="00D365B1" w:rsidRDefault="00BB54FC" w:rsidP="00DB6E45">
      <w:pPr>
        <w:numPr>
          <w:ilvl w:val="0"/>
          <w:numId w:val="11"/>
        </w:numPr>
        <w:tabs>
          <w:tab w:val="left" w:pos="0"/>
          <w:tab w:val="left" w:pos="284"/>
          <w:tab w:val="left" w:pos="567"/>
          <w:tab w:val="left" w:pos="851"/>
        </w:tabs>
        <w:ind w:left="0" w:firstLine="567"/>
        <w:contextualSpacing/>
        <w:jc w:val="both"/>
        <w:rPr>
          <w:sz w:val="24"/>
          <w:szCs w:val="24"/>
        </w:rPr>
      </w:pPr>
      <w:r w:rsidRPr="00D365B1">
        <w:rPr>
          <w:sz w:val="24"/>
          <w:szCs w:val="24"/>
        </w:rPr>
        <w:t>Все здания, строения, сооружения должны иметь домовые знаки установленного образца.</w:t>
      </w:r>
    </w:p>
    <w:p w:rsidR="00BB54FC" w:rsidRPr="00D365B1" w:rsidRDefault="00BB54FC" w:rsidP="00DB6E45">
      <w:pPr>
        <w:numPr>
          <w:ilvl w:val="0"/>
          <w:numId w:val="11"/>
        </w:numPr>
        <w:tabs>
          <w:tab w:val="left" w:pos="0"/>
          <w:tab w:val="left" w:pos="284"/>
          <w:tab w:val="left" w:pos="567"/>
          <w:tab w:val="left" w:pos="851"/>
        </w:tabs>
        <w:ind w:left="0" w:firstLine="567"/>
        <w:contextualSpacing/>
        <w:jc w:val="both"/>
        <w:rPr>
          <w:sz w:val="24"/>
          <w:szCs w:val="24"/>
        </w:rPr>
      </w:pPr>
      <w:r w:rsidRPr="00D365B1">
        <w:rPr>
          <w:sz w:val="24"/>
          <w:szCs w:val="24"/>
        </w:rPr>
        <w:t xml:space="preserve">Размеры, варианты </w:t>
      </w:r>
      <w:proofErr w:type="gramStart"/>
      <w:r w:rsidRPr="00D365B1">
        <w:rPr>
          <w:sz w:val="24"/>
          <w:szCs w:val="24"/>
        </w:rPr>
        <w:t>технического исполнения</w:t>
      </w:r>
      <w:proofErr w:type="gramEnd"/>
      <w:r w:rsidRPr="00D365B1">
        <w:rPr>
          <w:sz w:val="24"/>
          <w:szCs w:val="24"/>
        </w:rPr>
        <w:t xml:space="preserve"> домовых знаков, применяемые шрифты, места размещения указателей элементов улично-дорожной сети и указателей номеров домов определяются администрацией Саянска.</w:t>
      </w:r>
    </w:p>
    <w:p w:rsidR="00BB54FC" w:rsidRPr="00D365B1" w:rsidRDefault="00BB54FC" w:rsidP="00DB6E45">
      <w:pPr>
        <w:numPr>
          <w:ilvl w:val="0"/>
          <w:numId w:val="11"/>
        </w:numPr>
        <w:tabs>
          <w:tab w:val="left" w:pos="0"/>
          <w:tab w:val="left" w:pos="284"/>
          <w:tab w:val="left" w:pos="567"/>
          <w:tab w:val="left" w:pos="851"/>
        </w:tabs>
        <w:ind w:left="0" w:firstLine="567"/>
        <w:contextualSpacing/>
        <w:jc w:val="both"/>
        <w:rPr>
          <w:sz w:val="24"/>
          <w:szCs w:val="24"/>
        </w:rPr>
      </w:pPr>
      <w:proofErr w:type="gramStart"/>
      <w:r w:rsidRPr="00D365B1">
        <w:rPr>
          <w:sz w:val="24"/>
          <w:szCs w:val="24"/>
        </w:rPr>
        <w:t>Запрещается самовольное размещение на зданиях, строениях, сооружениях объявлений, афиш, рекламных, информационных полотен, баннеров, наклеек, фотографий каких-либо товаров или каких-либо изображений (например, пейзаж, бутылка вина, пивная кружка, какая-либо техника, одежда, животные, фрукты, цветы, продукты, бытовая химия и т.п.), агитационных материалов, надписей, рисунков, других графических изображений непосредственно на зданиях, строениях, сооружениях.</w:t>
      </w:r>
      <w:proofErr w:type="gramEnd"/>
    </w:p>
    <w:p w:rsidR="00BB54FC" w:rsidRPr="00D365B1" w:rsidRDefault="00BB54FC" w:rsidP="00DB6E45">
      <w:pPr>
        <w:numPr>
          <w:ilvl w:val="0"/>
          <w:numId w:val="11"/>
        </w:numPr>
        <w:tabs>
          <w:tab w:val="left" w:pos="0"/>
          <w:tab w:val="left" w:pos="284"/>
          <w:tab w:val="left" w:pos="567"/>
          <w:tab w:val="left" w:pos="851"/>
        </w:tabs>
        <w:ind w:left="0" w:firstLine="567"/>
        <w:contextualSpacing/>
        <w:jc w:val="both"/>
        <w:rPr>
          <w:sz w:val="24"/>
          <w:szCs w:val="24"/>
        </w:rPr>
      </w:pPr>
      <w:proofErr w:type="gramStart"/>
      <w:r w:rsidRPr="00D365B1">
        <w:rPr>
          <w:sz w:val="24"/>
          <w:szCs w:val="24"/>
        </w:rPr>
        <w:t>В случае прекращения деятельности организации, индивидуального предпринимателя в занимаемом помещении, здании, строении, сооружении, в том числе временном, организация, индивидуальный предприниматель либо собственник помещения, здания, строения, сооружения обязаны осуществить демонтаж рекламной, информационной конструкции (вывески) с момента прекращения деятельности в занимаемом помещении, здании, строении, сооружении, в том числе временном.</w:t>
      </w:r>
      <w:proofErr w:type="gramEnd"/>
    </w:p>
    <w:p w:rsidR="00BB54FC" w:rsidRPr="00D365B1" w:rsidRDefault="00B021BD" w:rsidP="00DB6E45">
      <w:pPr>
        <w:numPr>
          <w:ilvl w:val="0"/>
          <w:numId w:val="11"/>
        </w:numPr>
        <w:tabs>
          <w:tab w:val="left" w:pos="284"/>
          <w:tab w:val="left" w:pos="567"/>
          <w:tab w:val="left" w:pos="851"/>
          <w:tab w:val="left" w:pos="1134"/>
        </w:tabs>
        <w:ind w:left="0" w:firstLine="567"/>
        <w:contextualSpacing/>
        <w:jc w:val="both"/>
        <w:rPr>
          <w:sz w:val="24"/>
          <w:szCs w:val="24"/>
        </w:rPr>
      </w:pPr>
      <w:r>
        <w:rPr>
          <w:sz w:val="24"/>
          <w:szCs w:val="24"/>
        </w:rPr>
        <w:t xml:space="preserve">Собственники и иные правообладатели зданий, строений, сооружений, помещений, земельных участков </w:t>
      </w:r>
      <w:r w:rsidR="00BB54FC" w:rsidRPr="00D365B1">
        <w:rPr>
          <w:sz w:val="24"/>
          <w:szCs w:val="24"/>
        </w:rPr>
        <w:t>обязаны обеспечить:</w:t>
      </w:r>
    </w:p>
    <w:p w:rsidR="00BB54FC" w:rsidRPr="00D365B1" w:rsidRDefault="00BB54FC" w:rsidP="00DB6E45">
      <w:pPr>
        <w:numPr>
          <w:ilvl w:val="0"/>
          <w:numId w:val="12"/>
        </w:numPr>
        <w:tabs>
          <w:tab w:val="left" w:pos="0"/>
          <w:tab w:val="left" w:pos="284"/>
          <w:tab w:val="left" w:pos="567"/>
          <w:tab w:val="left" w:pos="709"/>
          <w:tab w:val="left" w:pos="851"/>
          <w:tab w:val="left" w:pos="1134"/>
        </w:tabs>
        <w:ind w:left="0" w:firstLine="567"/>
        <w:contextualSpacing/>
        <w:jc w:val="both"/>
        <w:rPr>
          <w:sz w:val="24"/>
          <w:szCs w:val="24"/>
        </w:rPr>
      </w:pPr>
      <w:r w:rsidRPr="00D365B1">
        <w:rPr>
          <w:sz w:val="24"/>
          <w:szCs w:val="24"/>
        </w:rPr>
        <w:t xml:space="preserve"> ремонт и восстановление конструктивных элементов и отделки фасадов и ограждений, в том числе входных дверей и козырьков, ограждений балконов и лоджий, которые являются местами общего пользования, карнизов, крылец и отдельных ступеней, ограждений спусков и лестниц, витрин, декоративных деталей и иных конструктивных элементов; </w:t>
      </w:r>
    </w:p>
    <w:p w:rsidR="00BB54FC" w:rsidRPr="00D365B1" w:rsidRDefault="00BB54FC" w:rsidP="00DB6E45">
      <w:pPr>
        <w:numPr>
          <w:ilvl w:val="0"/>
          <w:numId w:val="12"/>
        </w:numPr>
        <w:tabs>
          <w:tab w:val="left" w:pos="0"/>
          <w:tab w:val="left" w:pos="284"/>
          <w:tab w:val="left" w:pos="567"/>
          <w:tab w:val="left" w:pos="709"/>
          <w:tab w:val="left" w:pos="851"/>
          <w:tab w:val="left" w:pos="1134"/>
        </w:tabs>
        <w:ind w:left="0" w:firstLine="567"/>
        <w:contextualSpacing/>
        <w:jc w:val="both"/>
        <w:rPr>
          <w:sz w:val="24"/>
          <w:szCs w:val="24"/>
        </w:rPr>
      </w:pPr>
      <w:r w:rsidRPr="00D365B1">
        <w:rPr>
          <w:sz w:val="24"/>
          <w:szCs w:val="24"/>
        </w:rPr>
        <w:t>наличие и содержание в исправном состоянии водостоков, водосточных труб и сливов;</w:t>
      </w:r>
    </w:p>
    <w:p w:rsidR="00BB54FC" w:rsidRPr="00D365B1" w:rsidRDefault="00BB54FC" w:rsidP="00DB6E45">
      <w:pPr>
        <w:numPr>
          <w:ilvl w:val="0"/>
          <w:numId w:val="12"/>
        </w:numPr>
        <w:tabs>
          <w:tab w:val="left" w:pos="0"/>
          <w:tab w:val="left" w:pos="284"/>
          <w:tab w:val="left" w:pos="567"/>
          <w:tab w:val="left" w:pos="709"/>
          <w:tab w:val="left" w:pos="851"/>
          <w:tab w:val="left" w:pos="1134"/>
        </w:tabs>
        <w:ind w:left="0" w:firstLine="567"/>
        <w:contextualSpacing/>
        <w:jc w:val="both"/>
        <w:rPr>
          <w:sz w:val="24"/>
          <w:szCs w:val="24"/>
        </w:rPr>
      </w:pPr>
      <w:r w:rsidRPr="00D365B1">
        <w:rPr>
          <w:sz w:val="24"/>
          <w:szCs w:val="24"/>
        </w:rPr>
        <w:t xml:space="preserve"> герметизацию, заделку и расшивку швов, трещин и выбоин; </w:t>
      </w:r>
    </w:p>
    <w:p w:rsidR="00BB54FC" w:rsidRPr="00D365B1" w:rsidRDefault="00BB54FC" w:rsidP="00DB6E45">
      <w:pPr>
        <w:numPr>
          <w:ilvl w:val="0"/>
          <w:numId w:val="12"/>
        </w:numPr>
        <w:tabs>
          <w:tab w:val="left" w:pos="0"/>
          <w:tab w:val="left" w:pos="284"/>
          <w:tab w:val="left" w:pos="567"/>
          <w:tab w:val="left" w:pos="709"/>
          <w:tab w:val="left" w:pos="851"/>
          <w:tab w:val="left" w:pos="1134"/>
        </w:tabs>
        <w:ind w:left="0" w:firstLine="567"/>
        <w:contextualSpacing/>
        <w:jc w:val="both"/>
        <w:rPr>
          <w:sz w:val="24"/>
          <w:szCs w:val="24"/>
        </w:rPr>
      </w:pPr>
      <w:r w:rsidRPr="00D365B1">
        <w:rPr>
          <w:sz w:val="24"/>
          <w:szCs w:val="24"/>
        </w:rPr>
        <w:t xml:space="preserve">восстановление, ремонт и своевременную очистку </w:t>
      </w:r>
      <w:proofErr w:type="spellStart"/>
      <w:r w:rsidRPr="00D365B1">
        <w:rPr>
          <w:sz w:val="24"/>
          <w:szCs w:val="24"/>
        </w:rPr>
        <w:t>отмосток</w:t>
      </w:r>
      <w:proofErr w:type="spellEnd"/>
      <w:r w:rsidRPr="00D365B1">
        <w:rPr>
          <w:sz w:val="24"/>
          <w:szCs w:val="24"/>
        </w:rPr>
        <w:t xml:space="preserve">, приямков цокольных окон и входов в подвалы; </w:t>
      </w:r>
    </w:p>
    <w:p w:rsidR="00BB54FC" w:rsidRPr="00D365B1" w:rsidRDefault="00BB54FC" w:rsidP="00DB6E45">
      <w:pPr>
        <w:numPr>
          <w:ilvl w:val="0"/>
          <w:numId w:val="12"/>
        </w:numPr>
        <w:tabs>
          <w:tab w:val="left" w:pos="0"/>
          <w:tab w:val="left" w:pos="284"/>
          <w:tab w:val="left" w:pos="567"/>
          <w:tab w:val="left" w:pos="709"/>
          <w:tab w:val="left" w:pos="851"/>
          <w:tab w:val="left" w:pos="1134"/>
        </w:tabs>
        <w:ind w:left="0" w:firstLine="567"/>
        <w:contextualSpacing/>
        <w:jc w:val="both"/>
        <w:rPr>
          <w:sz w:val="24"/>
          <w:szCs w:val="24"/>
        </w:rPr>
      </w:pPr>
      <w:r w:rsidRPr="00D365B1">
        <w:rPr>
          <w:sz w:val="24"/>
          <w:szCs w:val="24"/>
        </w:rPr>
        <w:t>поддержание в исправном состоянии размещённого на фасадах и ограждениях электроосвещения и включение его с наступлением темноты;</w:t>
      </w:r>
    </w:p>
    <w:p w:rsidR="00BB54FC" w:rsidRPr="00D365B1" w:rsidRDefault="00BB54FC" w:rsidP="00DB6E45">
      <w:pPr>
        <w:numPr>
          <w:ilvl w:val="0"/>
          <w:numId w:val="12"/>
        </w:numPr>
        <w:tabs>
          <w:tab w:val="left" w:pos="0"/>
          <w:tab w:val="left" w:pos="284"/>
          <w:tab w:val="left" w:pos="567"/>
          <w:tab w:val="left" w:pos="709"/>
          <w:tab w:val="left" w:pos="851"/>
          <w:tab w:val="left" w:pos="1134"/>
        </w:tabs>
        <w:ind w:left="0" w:firstLine="567"/>
        <w:contextualSpacing/>
        <w:jc w:val="both"/>
        <w:rPr>
          <w:sz w:val="24"/>
          <w:szCs w:val="24"/>
        </w:rPr>
      </w:pPr>
      <w:r w:rsidRPr="00D365B1">
        <w:rPr>
          <w:sz w:val="24"/>
          <w:szCs w:val="24"/>
        </w:rPr>
        <w:t xml:space="preserve"> очистку и промывку поверхностей фасадов и ограждений в зависимости от их состояния и условий эксплуатации в случае их загрязнения; </w:t>
      </w:r>
    </w:p>
    <w:p w:rsidR="00BB54FC" w:rsidRPr="00D365B1" w:rsidRDefault="00BB54FC" w:rsidP="00DB6E45">
      <w:pPr>
        <w:numPr>
          <w:ilvl w:val="0"/>
          <w:numId w:val="12"/>
        </w:numPr>
        <w:tabs>
          <w:tab w:val="left" w:pos="0"/>
          <w:tab w:val="left" w:pos="284"/>
          <w:tab w:val="left" w:pos="567"/>
          <w:tab w:val="left" w:pos="709"/>
          <w:tab w:val="left" w:pos="851"/>
          <w:tab w:val="left" w:pos="1134"/>
        </w:tabs>
        <w:ind w:left="0" w:firstLine="567"/>
        <w:contextualSpacing/>
        <w:jc w:val="both"/>
        <w:rPr>
          <w:sz w:val="24"/>
          <w:szCs w:val="24"/>
        </w:rPr>
      </w:pPr>
      <w:r w:rsidRPr="00D365B1">
        <w:rPr>
          <w:sz w:val="24"/>
          <w:szCs w:val="24"/>
        </w:rPr>
        <w:t xml:space="preserve">мытье окон и витрин, вывесок и указателей в случае их загрязнения; </w:t>
      </w:r>
    </w:p>
    <w:p w:rsidR="00BB54FC" w:rsidRPr="00D365B1" w:rsidRDefault="00BB54FC" w:rsidP="00DB6E45">
      <w:pPr>
        <w:numPr>
          <w:ilvl w:val="0"/>
          <w:numId w:val="12"/>
        </w:numPr>
        <w:tabs>
          <w:tab w:val="left" w:pos="0"/>
          <w:tab w:val="left" w:pos="284"/>
          <w:tab w:val="left" w:pos="567"/>
          <w:tab w:val="left" w:pos="709"/>
          <w:tab w:val="left" w:pos="851"/>
          <w:tab w:val="left" w:pos="1134"/>
        </w:tabs>
        <w:ind w:left="0" w:firstLine="567"/>
        <w:contextualSpacing/>
        <w:jc w:val="both"/>
        <w:rPr>
          <w:sz w:val="24"/>
          <w:szCs w:val="24"/>
        </w:rPr>
      </w:pPr>
      <w:r w:rsidRPr="00D365B1">
        <w:rPr>
          <w:sz w:val="24"/>
          <w:szCs w:val="24"/>
        </w:rPr>
        <w:lastRenderedPageBreak/>
        <w:t xml:space="preserve">очистку от надписей, рисунков, объявлений, плакатов и иной информационно-печатной продукции; </w:t>
      </w:r>
    </w:p>
    <w:p w:rsidR="00BB54FC" w:rsidRPr="00D365B1" w:rsidRDefault="00BB54FC" w:rsidP="00DB6E45">
      <w:pPr>
        <w:numPr>
          <w:ilvl w:val="0"/>
          <w:numId w:val="12"/>
        </w:numPr>
        <w:tabs>
          <w:tab w:val="left" w:pos="0"/>
          <w:tab w:val="left" w:pos="284"/>
          <w:tab w:val="left" w:pos="567"/>
          <w:tab w:val="left" w:pos="709"/>
          <w:tab w:val="left" w:pos="851"/>
          <w:tab w:val="left" w:pos="1134"/>
        </w:tabs>
        <w:ind w:left="0" w:firstLine="567"/>
        <w:contextualSpacing/>
        <w:jc w:val="both"/>
        <w:rPr>
          <w:sz w:val="24"/>
          <w:szCs w:val="24"/>
        </w:rPr>
      </w:pPr>
      <w:r w:rsidRPr="00D365B1">
        <w:rPr>
          <w:sz w:val="24"/>
          <w:szCs w:val="24"/>
        </w:rPr>
        <w:t xml:space="preserve">своевременную очистку крыш, козырьков, карнизов, балконов и лоджий от сосулек, снежного покрова и наледи; </w:t>
      </w:r>
    </w:p>
    <w:p w:rsidR="00BB54FC" w:rsidRPr="00D365B1" w:rsidRDefault="00BB54FC" w:rsidP="00DB6E45">
      <w:pPr>
        <w:numPr>
          <w:ilvl w:val="0"/>
          <w:numId w:val="12"/>
        </w:numPr>
        <w:tabs>
          <w:tab w:val="left" w:pos="0"/>
          <w:tab w:val="left" w:pos="284"/>
          <w:tab w:val="left" w:pos="567"/>
          <w:tab w:val="left" w:pos="709"/>
          <w:tab w:val="left" w:pos="851"/>
          <w:tab w:val="left" w:pos="1134"/>
        </w:tabs>
        <w:ind w:left="0" w:firstLine="567"/>
        <w:contextualSpacing/>
        <w:jc w:val="both"/>
        <w:rPr>
          <w:sz w:val="24"/>
          <w:szCs w:val="24"/>
        </w:rPr>
      </w:pPr>
      <w:r w:rsidRPr="00D365B1">
        <w:rPr>
          <w:sz w:val="24"/>
          <w:szCs w:val="24"/>
        </w:rPr>
        <w:t xml:space="preserve">немедленный вывоз в </w:t>
      </w:r>
      <w:proofErr w:type="spellStart"/>
      <w:r w:rsidRPr="00D365B1">
        <w:rPr>
          <w:sz w:val="24"/>
          <w:szCs w:val="24"/>
        </w:rPr>
        <w:t>снегоотвал</w:t>
      </w:r>
      <w:proofErr w:type="spellEnd"/>
      <w:r w:rsidRPr="00D365B1">
        <w:rPr>
          <w:sz w:val="24"/>
          <w:szCs w:val="24"/>
        </w:rPr>
        <w:t xml:space="preserve"> сброшенного с крыш, козырьков, карнизов, балконов и лоджий снега и наледи;</w:t>
      </w:r>
    </w:p>
    <w:p w:rsidR="00BB54FC" w:rsidRPr="00D365B1" w:rsidRDefault="00BB54FC" w:rsidP="00DB6E45">
      <w:pPr>
        <w:numPr>
          <w:ilvl w:val="0"/>
          <w:numId w:val="12"/>
        </w:numPr>
        <w:tabs>
          <w:tab w:val="left" w:pos="0"/>
          <w:tab w:val="left" w:pos="284"/>
          <w:tab w:val="left" w:pos="567"/>
          <w:tab w:val="left" w:pos="709"/>
          <w:tab w:val="left" w:pos="851"/>
          <w:tab w:val="left" w:pos="1134"/>
        </w:tabs>
        <w:ind w:left="0" w:firstLine="567"/>
        <w:contextualSpacing/>
        <w:jc w:val="both"/>
        <w:rPr>
          <w:sz w:val="24"/>
          <w:szCs w:val="24"/>
        </w:rPr>
      </w:pPr>
      <w:r w:rsidRPr="00D365B1">
        <w:rPr>
          <w:sz w:val="24"/>
          <w:szCs w:val="24"/>
        </w:rPr>
        <w:t xml:space="preserve"> </w:t>
      </w:r>
      <w:proofErr w:type="gramStart"/>
      <w:r w:rsidRPr="00D365B1">
        <w:rPr>
          <w:sz w:val="24"/>
          <w:szCs w:val="24"/>
        </w:rPr>
        <w:t xml:space="preserve">установку, замену, ремонт указателей с наименованиями улиц, переулков, площадей, номерами зданий, строений, сооружений, домов, номерами подъездов; </w:t>
      </w:r>
      <w:proofErr w:type="gramEnd"/>
    </w:p>
    <w:p w:rsidR="00BB54FC" w:rsidRPr="00D365B1" w:rsidRDefault="00BB54FC" w:rsidP="00DB6E45">
      <w:pPr>
        <w:numPr>
          <w:ilvl w:val="0"/>
          <w:numId w:val="12"/>
        </w:numPr>
        <w:tabs>
          <w:tab w:val="left" w:pos="0"/>
          <w:tab w:val="left" w:pos="284"/>
          <w:tab w:val="left" w:pos="567"/>
          <w:tab w:val="left" w:pos="709"/>
          <w:tab w:val="left" w:pos="851"/>
          <w:tab w:val="left" w:pos="1134"/>
        </w:tabs>
        <w:ind w:left="0" w:firstLine="567"/>
        <w:contextualSpacing/>
        <w:jc w:val="both"/>
        <w:rPr>
          <w:sz w:val="24"/>
          <w:szCs w:val="24"/>
        </w:rPr>
      </w:pPr>
      <w:r w:rsidRPr="00D365B1">
        <w:rPr>
          <w:sz w:val="24"/>
          <w:szCs w:val="24"/>
        </w:rPr>
        <w:t xml:space="preserve">установку, ремонт и очистку информационных досок, размещённых у входов в подъезды жилых домов, иных местах; </w:t>
      </w:r>
    </w:p>
    <w:p w:rsidR="00BB54FC" w:rsidRPr="00D365B1" w:rsidRDefault="00BB54FC" w:rsidP="00DB6E45">
      <w:pPr>
        <w:numPr>
          <w:ilvl w:val="0"/>
          <w:numId w:val="12"/>
        </w:numPr>
        <w:tabs>
          <w:tab w:val="left" w:pos="0"/>
          <w:tab w:val="left" w:pos="284"/>
          <w:tab w:val="left" w:pos="567"/>
          <w:tab w:val="left" w:pos="709"/>
          <w:tab w:val="left" w:pos="851"/>
          <w:tab w:val="left" w:pos="1134"/>
        </w:tabs>
        <w:ind w:left="0" w:firstLine="567"/>
        <w:contextualSpacing/>
        <w:jc w:val="both"/>
        <w:rPr>
          <w:sz w:val="24"/>
          <w:szCs w:val="24"/>
        </w:rPr>
      </w:pPr>
      <w:r w:rsidRPr="00D365B1">
        <w:rPr>
          <w:sz w:val="24"/>
          <w:szCs w:val="24"/>
        </w:rPr>
        <w:t xml:space="preserve">осуществлять ежедневную уборку от мусора, снега и наледи </w:t>
      </w:r>
      <w:proofErr w:type="spellStart"/>
      <w:r w:rsidRPr="00D365B1">
        <w:rPr>
          <w:sz w:val="24"/>
          <w:szCs w:val="24"/>
        </w:rPr>
        <w:t>отмосток</w:t>
      </w:r>
      <w:proofErr w:type="spellEnd"/>
      <w:r w:rsidRPr="00D365B1">
        <w:rPr>
          <w:sz w:val="24"/>
          <w:szCs w:val="24"/>
        </w:rPr>
        <w:t xml:space="preserve">, приямков цокольных окон и входов в подвалы, фасадов и ограждений, козырьков, балконов и лоджий, крыш; </w:t>
      </w:r>
    </w:p>
    <w:p w:rsidR="00BB54FC" w:rsidRPr="00D365B1" w:rsidRDefault="00BB54FC" w:rsidP="00BB54FC">
      <w:pPr>
        <w:ind w:firstLine="567"/>
        <w:jc w:val="both"/>
        <w:rPr>
          <w:sz w:val="24"/>
          <w:szCs w:val="24"/>
        </w:rPr>
      </w:pPr>
      <w:r w:rsidRPr="00D365B1">
        <w:rPr>
          <w:sz w:val="24"/>
          <w:szCs w:val="24"/>
        </w:rPr>
        <w:t xml:space="preserve">18) обеспечить содержание пандусов и стилобатов, проводить своевременную очистку от снега и обрезку насаждений, препятствующих проходу маломобильных групп населения; </w:t>
      </w:r>
    </w:p>
    <w:p w:rsidR="00BB54FC" w:rsidRPr="00D365B1" w:rsidRDefault="00BB54FC" w:rsidP="00BB54FC">
      <w:pPr>
        <w:ind w:firstLine="567"/>
        <w:jc w:val="both"/>
        <w:rPr>
          <w:sz w:val="24"/>
          <w:szCs w:val="24"/>
        </w:rPr>
      </w:pPr>
      <w:r w:rsidRPr="00D365B1">
        <w:rPr>
          <w:sz w:val="24"/>
          <w:szCs w:val="24"/>
        </w:rPr>
        <w:t>19) обеспечить отвод ливневых, талых, грунтовых, поверхностных вод от своего здания до проезжей части дороги, обеспечивать пропуск ливневых и талых вод, производить содержание системы ливневой канализации в пределах оформленного в установленном порядке земельного участка;</w:t>
      </w:r>
    </w:p>
    <w:p w:rsidR="00BB54FC" w:rsidRPr="00D365B1" w:rsidRDefault="00BB54FC" w:rsidP="00BB54FC">
      <w:pPr>
        <w:jc w:val="both"/>
        <w:rPr>
          <w:sz w:val="24"/>
          <w:szCs w:val="24"/>
        </w:rPr>
      </w:pPr>
      <w:r w:rsidRPr="00D365B1">
        <w:rPr>
          <w:sz w:val="24"/>
          <w:szCs w:val="24"/>
        </w:rPr>
        <w:t xml:space="preserve">         20) регулярную очистку водоотводных канав, труб и дренажей, предназначенных для отвода вод, их ремонт по мере необходимости;</w:t>
      </w:r>
    </w:p>
    <w:p w:rsidR="00BB54FC" w:rsidRPr="00D365B1" w:rsidRDefault="00BB54FC" w:rsidP="00BB54FC">
      <w:pPr>
        <w:tabs>
          <w:tab w:val="left" w:pos="567"/>
          <w:tab w:val="left" w:pos="851"/>
          <w:tab w:val="left" w:pos="1102"/>
        </w:tabs>
        <w:jc w:val="both"/>
        <w:rPr>
          <w:sz w:val="24"/>
          <w:szCs w:val="24"/>
        </w:rPr>
      </w:pPr>
      <w:r w:rsidRPr="00D365B1">
        <w:rPr>
          <w:sz w:val="24"/>
          <w:szCs w:val="24"/>
        </w:rPr>
        <w:tab/>
        <w:t xml:space="preserve">21) осуществлять содержание, ремонт и окраску фасадов зданий, строений, сооружений, заборов, ворот, элементов наружного освещения, малых архитектурных форм и других элементов благоустройства и озеленения в соответствии с действующим законодательством и настоящими Правилами; </w:t>
      </w:r>
    </w:p>
    <w:p w:rsidR="00BB54FC" w:rsidRPr="00D365B1" w:rsidRDefault="00BB54FC" w:rsidP="00BB54FC">
      <w:pPr>
        <w:ind w:firstLine="567"/>
        <w:jc w:val="both"/>
        <w:rPr>
          <w:sz w:val="24"/>
          <w:szCs w:val="24"/>
        </w:rPr>
      </w:pPr>
      <w:r w:rsidRPr="00D365B1">
        <w:rPr>
          <w:sz w:val="24"/>
          <w:szCs w:val="24"/>
        </w:rPr>
        <w:t>22) осуществлять вывоз разукомплектованных и брошенных киосков, металлических гаражей, автомашин с собственной территории.</w:t>
      </w:r>
    </w:p>
    <w:p w:rsidR="00BB54FC" w:rsidRPr="00D365B1" w:rsidRDefault="00BB54FC" w:rsidP="00BB54FC">
      <w:pPr>
        <w:ind w:firstLine="708"/>
        <w:jc w:val="both"/>
      </w:pP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Статья 85. Содержание придомовой территории многоквартирных жилых домов </w:t>
      </w:r>
    </w:p>
    <w:p w:rsidR="00BB54FC" w:rsidRPr="00D365B1" w:rsidRDefault="00BB54FC" w:rsidP="00DB6E45">
      <w:pPr>
        <w:numPr>
          <w:ilvl w:val="0"/>
          <w:numId w:val="13"/>
        </w:numPr>
        <w:tabs>
          <w:tab w:val="left" w:pos="0"/>
          <w:tab w:val="left" w:pos="284"/>
          <w:tab w:val="left" w:pos="567"/>
          <w:tab w:val="left" w:pos="851"/>
          <w:tab w:val="left" w:pos="1134"/>
        </w:tabs>
        <w:ind w:left="0" w:firstLine="567"/>
        <w:contextualSpacing/>
        <w:jc w:val="both"/>
        <w:rPr>
          <w:sz w:val="24"/>
          <w:szCs w:val="24"/>
        </w:rPr>
      </w:pPr>
      <w:proofErr w:type="gramStart"/>
      <w:r w:rsidRPr="00D365B1">
        <w:rPr>
          <w:sz w:val="24"/>
          <w:szCs w:val="24"/>
        </w:rPr>
        <w:t xml:space="preserve">Ответственность за содержание земельных участков, - придомовых территорий, находящихся на них пешеходных дорожек, тротуаров, </w:t>
      </w:r>
      <w:proofErr w:type="spellStart"/>
      <w:r w:rsidRPr="00D365B1">
        <w:rPr>
          <w:sz w:val="24"/>
          <w:szCs w:val="24"/>
        </w:rPr>
        <w:t>внутридворовых</w:t>
      </w:r>
      <w:proofErr w:type="spellEnd"/>
      <w:r w:rsidRPr="00D365B1">
        <w:rPr>
          <w:sz w:val="24"/>
          <w:szCs w:val="24"/>
        </w:rPr>
        <w:t xml:space="preserve"> проездов, объектов благоустройства и озеленения, въездов (выездов) во дворы, дворовой территории, а также за содержание (в том числе финансовое) прилегающих территорий возлагаются на собственников и/или иных законных правообладателей помещений в многоквартирных домах, а также на собственников и/или иных законных правообладателей помещений в многоквартирных домах</w:t>
      </w:r>
      <w:proofErr w:type="gramEnd"/>
      <w:r w:rsidR="00B44548">
        <w:rPr>
          <w:sz w:val="24"/>
          <w:szCs w:val="24"/>
        </w:rPr>
        <w:t xml:space="preserve"> </w:t>
      </w:r>
      <w:r w:rsidR="00B44548" w:rsidRPr="00B44548">
        <w:rPr>
          <w:color w:val="FF0000"/>
          <w:sz w:val="24"/>
          <w:szCs w:val="24"/>
        </w:rPr>
        <w:t>(далее - ответственные лица)</w:t>
      </w:r>
      <w:r w:rsidRPr="00D365B1">
        <w:rPr>
          <w:sz w:val="24"/>
          <w:szCs w:val="24"/>
        </w:rPr>
        <w:t xml:space="preserve">, земельные </w:t>
      </w:r>
      <w:proofErr w:type="gramStart"/>
      <w:r w:rsidRPr="00D365B1">
        <w:rPr>
          <w:sz w:val="24"/>
          <w:szCs w:val="24"/>
        </w:rPr>
        <w:t>участки</w:t>
      </w:r>
      <w:proofErr w:type="gramEnd"/>
      <w:r w:rsidRPr="00D365B1">
        <w:rPr>
          <w:sz w:val="24"/>
          <w:szCs w:val="24"/>
        </w:rPr>
        <w:t xml:space="preserve"> под которыми не образованы или образованы по границам таких домов.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В случае если собственники помещений в многоквартирном доме выбрали в качестве способа управления многоквартирным домом управление товариществом собственников жилья, жилищным кооперативом, иным специализированным потребительским кооперативом или управляющей организацией, ответственность за содержание, содержание и уборку придомовых и прилегающих территорий, границы которых установлены настоящими Правилами, возлагается на указанные организации. Ответственность за содержание, эксплуатацию и безопасность детских и спортивных площадок возлагается на собственников данных сооружений. </w:t>
      </w:r>
    </w:p>
    <w:p w:rsidR="00BB54FC" w:rsidRPr="00D365B1" w:rsidRDefault="00BB54FC" w:rsidP="00DB6E45">
      <w:pPr>
        <w:numPr>
          <w:ilvl w:val="0"/>
          <w:numId w:val="13"/>
        </w:numPr>
        <w:tabs>
          <w:tab w:val="left" w:pos="0"/>
          <w:tab w:val="left" w:pos="284"/>
          <w:tab w:val="left" w:pos="567"/>
          <w:tab w:val="left" w:pos="851"/>
          <w:tab w:val="left" w:pos="1134"/>
        </w:tabs>
        <w:ind w:left="0" w:firstLine="567"/>
        <w:contextualSpacing/>
        <w:jc w:val="both"/>
        <w:rPr>
          <w:sz w:val="24"/>
          <w:szCs w:val="24"/>
        </w:rPr>
      </w:pPr>
      <w:proofErr w:type="gramStart"/>
      <w:r w:rsidRPr="00D365B1">
        <w:rPr>
          <w:sz w:val="24"/>
          <w:szCs w:val="24"/>
        </w:rPr>
        <w:t>Собственники жилых и нежилых помещений в многоквартирном доме или организация, осуществляющая управление многоквартирным домом, если выбран такой способ управления, осуществляют за счёт средств собственников содержание общего имущества дома, благоустройство и содержание земельного участка, на котором расположен данный дом, в том числе расположенных на нем проездов, тротуаров, элементов озеленения, детских и спортивных площадок, автостоянок, площадок для сбора коммунальных отходов (далее - придомовая</w:t>
      </w:r>
      <w:proofErr w:type="gramEnd"/>
      <w:r w:rsidRPr="00D365B1">
        <w:rPr>
          <w:sz w:val="24"/>
          <w:szCs w:val="24"/>
        </w:rPr>
        <w:t xml:space="preserve"> территория). Финансирование указанных </w:t>
      </w:r>
      <w:r w:rsidRPr="00D365B1">
        <w:rPr>
          <w:sz w:val="24"/>
          <w:szCs w:val="24"/>
        </w:rPr>
        <w:lastRenderedPageBreak/>
        <w:t xml:space="preserve">мероприятий возможно за счёт средств бюджета в случаях и порядке, предусмотренных нормативными правовыми актами. </w:t>
      </w:r>
    </w:p>
    <w:p w:rsidR="00BB54FC" w:rsidRPr="00D365B1" w:rsidRDefault="00BB54FC" w:rsidP="00DB6E45">
      <w:pPr>
        <w:numPr>
          <w:ilvl w:val="0"/>
          <w:numId w:val="13"/>
        </w:numPr>
        <w:tabs>
          <w:tab w:val="left" w:pos="0"/>
          <w:tab w:val="left" w:pos="284"/>
          <w:tab w:val="left" w:pos="567"/>
          <w:tab w:val="left" w:pos="851"/>
          <w:tab w:val="left" w:pos="1134"/>
        </w:tabs>
        <w:ind w:left="0" w:firstLine="567"/>
        <w:contextualSpacing/>
        <w:jc w:val="both"/>
        <w:rPr>
          <w:sz w:val="24"/>
          <w:szCs w:val="24"/>
        </w:rPr>
      </w:pPr>
      <w:proofErr w:type="gramStart"/>
      <w:r w:rsidRPr="00D365B1">
        <w:rPr>
          <w:sz w:val="24"/>
          <w:szCs w:val="24"/>
        </w:rPr>
        <w:t>Содержание придомовых территорий осуществляется в соответствии с Правилами оказания услуг и выполнения работ, необходимых для обеспечения надлежащего содержания общего имущества в многоквартирном доме, утверждёнными постановлением Правительства Российской Федерации от 03.04.2013 №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 (далее - Постановление Правительства РФ № 290), Правилами и</w:t>
      </w:r>
      <w:proofErr w:type="gramEnd"/>
      <w:r w:rsidRPr="00D365B1">
        <w:rPr>
          <w:sz w:val="24"/>
          <w:szCs w:val="24"/>
        </w:rPr>
        <w:t xml:space="preserve"> нормами технической эксплуатации жилищного фонда, утверждёнными постановлением Государственного комитета Российской Федерации по строительству и жилищно-коммунальному комплексу от 27.09.2003 №170 «Об утверждении Правил и норм технической эксплуатации жилищного фонда», и настоящими Правилами. </w:t>
      </w:r>
    </w:p>
    <w:p w:rsidR="00BB54FC" w:rsidRPr="00D365B1" w:rsidRDefault="00BB54FC" w:rsidP="00DB6E45">
      <w:pPr>
        <w:numPr>
          <w:ilvl w:val="0"/>
          <w:numId w:val="13"/>
        </w:numPr>
        <w:tabs>
          <w:tab w:val="left" w:pos="0"/>
          <w:tab w:val="left" w:pos="284"/>
          <w:tab w:val="left" w:pos="567"/>
          <w:tab w:val="left" w:pos="851"/>
          <w:tab w:val="left" w:pos="1134"/>
        </w:tabs>
        <w:ind w:left="0" w:firstLine="567"/>
        <w:contextualSpacing/>
        <w:jc w:val="both"/>
        <w:rPr>
          <w:sz w:val="24"/>
          <w:szCs w:val="24"/>
        </w:rPr>
      </w:pPr>
      <w:r w:rsidRPr="00D365B1">
        <w:rPr>
          <w:sz w:val="24"/>
          <w:szCs w:val="24"/>
        </w:rPr>
        <w:t xml:space="preserve">Ответственные лица, </w:t>
      </w:r>
      <w:r w:rsidRPr="00B44548">
        <w:rPr>
          <w:color w:val="FF0000"/>
          <w:sz w:val="24"/>
          <w:szCs w:val="24"/>
        </w:rPr>
        <w:t>указанные в пункте 1 настоящей статьи</w:t>
      </w:r>
      <w:r w:rsidRPr="00D365B1">
        <w:rPr>
          <w:sz w:val="24"/>
          <w:szCs w:val="24"/>
        </w:rPr>
        <w:t xml:space="preserve">, обязаны: </w:t>
      </w:r>
    </w:p>
    <w:p w:rsidR="00BB54FC" w:rsidRPr="00D365B1" w:rsidRDefault="00BB54FC" w:rsidP="00BB54FC">
      <w:pPr>
        <w:tabs>
          <w:tab w:val="left" w:pos="0"/>
          <w:tab w:val="left" w:pos="284"/>
          <w:tab w:val="left" w:pos="851"/>
          <w:tab w:val="left" w:pos="1134"/>
        </w:tabs>
        <w:ind w:firstLine="567"/>
        <w:jc w:val="both"/>
        <w:rPr>
          <w:sz w:val="24"/>
          <w:szCs w:val="24"/>
        </w:rPr>
      </w:pPr>
      <w:r w:rsidRPr="00D365B1">
        <w:rPr>
          <w:sz w:val="24"/>
          <w:szCs w:val="24"/>
        </w:rPr>
        <w:t xml:space="preserve">1) обеспечить санитарное содержание придомовой и прилегающей территории, в том числе содержание зелёных насаждений, кошение газонов и иной травянистой растительности в соответствии с действующим законодательством и настоящими Правилами; </w:t>
      </w:r>
    </w:p>
    <w:p w:rsidR="00BB54FC" w:rsidRPr="00D365B1" w:rsidRDefault="00BB54FC" w:rsidP="00BB54FC">
      <w:pPr>
        <w:tabs>
          <w:tab w:val="left" w:pos="0"/>
          <w:tab w:val="left" w:pos="284"/>
          <w:tab w:val="left" w:pos="851"/>
          <w:tab w:val="left" w:pos="1134"/>
        </w:tabs>
        <w:ind w:firstLine="567"/>
        <w:jc w:val="both"/>
        <w:rPr>
          <w:sz w:val="24"/>
          <w:szCs w:val="24"/>
        </w:rPr>
      </w:pPr>
      <w:r w:rsidRPr="00D365B1">
        <w:rPr>
          <w:sz w:val="24"/>
          <w:szCs w:val="24"/>
        </w:rPr>
        <w:t xml:space="preserve">2) обеспечить беспрепятственный подъезд к источникам противопожарного водоснабжения пожарной техники; </w:t>
      </w:r>
    </w:p>
    <w:p w:rsidR="00BB54FC" w:rsidRPr="00D365B1" w:rsidRDefault="00BB54FC" w:rsidP="00BB54FC">
      <w:pPr>
        <w:tabs>
          <w:tab w:val="left" w:pos="0"/>
          <w:tab w:val="left" w:pos="284"/>
          <w:tab w:val="left" w:pos="851"/>
          <w:tab w:val="left" w:pos="1134"/>
        </w:tabs>
        <w:ind w:firstLine="567"/>
        <w:jc w:val="both"/>
        <w:rPr>
          <w:sz w:val="24"/>
          <w:szCs w:val="24"/>
        </w:rPr>
      </w:pPr>
      <w:r w:rsidRPr="00D365B1">
        <w:rPr>
          <w:sz w:val="24"/>
          <w:szCs w:val="24"/>
        </w:rPr>
        <w:t xml:space="preserve">3) обеспечить установку и содержание (покраску, очистку, помывку) МАФ на придомовой территории (урны для отходов, скамейки, вазоны для цветов); </w:t>
      </w:r>
    </w:p>
    <w:p w:rsidR="00BB54FC" w:rsidRPr="00D365B1" w:rsidRDefault="00BB54FC" w:rsidP="00BB54FC">
      <w:pPr>
        <w:tabs>
          <w:tab w:val="left" w:pos="0"/>
          <w:tab w:val="left" w:pos="284"/>
          <w:tab w:val="left" w:pos="851"/>
          <w:tab w:val="left" w:pos="1134"/>
        </w:tabs>
        <w:ind w:firstLine="567"/>
        <w:jc w:val="both"/>
        <w:rPr>
          <w:sz w:val="24"/>
          <w:szCs w:val="24"/>
        </w:rPr>
      </w:pPr>
      <w:r w:rsidRPr="00D365B1">
        <w:rPr>
          <w:sz w:val="24"/>
          <w:szCs w:val="24"/>
        </w:rPr>
        <w:t xml:space="preserve">4) обеспечить отвод ливневых, талых, грунтовых и поверхностных вод, производить очистку и ремонт расположенных на придомовой территории канав, труб, дренажей, люков и решёток смотровых и </w:t>
      </w:r>
      <w:proofErr w:type="spellStart"/>
      <w:r w:rsidRPr="00D365B1">
        <w:rPr>
          <w:sz w:val="24"/>
          <w:szCs w:val="24"/>
        </w:rPr>
        <w:t>ливнеприёмных</w:t>
      </w:r>
      <w:proofErr w:type="spellEnd"/>
      <w:r w:rsidRPr="00D365B1">
        <w:rPr>
          <w:sz w:val="24"/>
          <w:szCs w:val="24"/>
        </w:rPr>
        <w:t xml:space="preserve"> колодцев, предназначенных для отвода грунтовых и поверхностных вод;</w:t>
      </w:r>
    </w:p>
    <w:p w:rsidR="00BB54FC" w:rsidRPr="00D365B1" w:rsidRDefault="00BB54FC" w:rsidP="00BB54FC">
      <w:pPr>
        <w:tabs>
          <w:tab w:val="left" w:pos="0"/>
          <w:tab w:val="left" w:pos="284"/>
          <w:tab w:val="left" w:pos="851"/>
          <w:tab w:val="left" w:pos="1134"/>
        </w:tabs>
        <w:ind w:firstLine="567"/>
        <w:jc w:val="both"/>
        <w:rPr>
          <w:sz w:val="24"/>
          <w:szCs w:val="24"/>
        </w:rPr>
      </w:pPr>
      <w:r w:rsidRPr="00D365B1">
        <w:rPr>
          <w:sz w:val="24"/>
          <w:szCs w:val="24"/>
        </w:rPr>
        <w:t xml:space="preserve"> </w:t>
      </w:r>
      <w:proofErr w:type="gramStart"/>
      <w:r w:rsidRPr="00D365B1">
        <w:rPr>
          <w:sz w:val="24"/>
          <w:szCs w:val="24"/>
        </w:rPr>
        <w:t>5) обеспечить инвалидам условия для беспрепятственного доступа к общему имуществу в многоквартирных домах в соответствии с п. 5.1 Жилищного кодекса Российской Федерации, осуществлять установку (строительство), содержание объектов (сооружений), обеспечивающих беспрепятственный доступ инвалидов к многоквартирному дому, расположенным на придомовой территории объектам внешнего благоустройства и озеленения, узлам управления инженерными сетями, источникам пожарного водоснабжения в соответствии с законодательством, СП 59.13330.2016 «Свод Правил.</w:t>
      </w:r>
      <w:proofErr w:type="gramEnd"/>
      <w:r w:rsidRPr="00D365B1">
        <w:rPr>
          <w:sz w:val="24"/>
          <w:szCs w:val="24"/>
        </w:rPr>
        <w:t xml:space="preserve"> Доступность зданий и сооружений для маломобильных групп населения», СП 140.13330.2012 «Свод правил. Городская среда. Правила проектирования для маломобильных групп населения» и СП 42.13330.2016 «Свод правил. Градостроительство. Планировка и застройка городских и сельских поселений. Актуализированная редакция СНиП 2.07.01-89*»; </w:t>
      </w:r>
    </w:p>
    <w:p w:rsidR="00BB54FC" w:rsidRPr="00D365B1" w:rsidRDefault="00BB54FC" w:rsidP="00BB54FC">
      <w:pPr>
        <w:tabs>
          <w:tab w:val="left" w:pos="0"/>
          <w:tab w:val="left" w:pos="284"/>
          <w:tab w:val="left" w:pos="851"/>
          <w:tab w:val="left" w:pos="1134"/>
        </w:tabs>
        <w:ind w:firstLine="567"/>
        <w:jc w:val="both"/>
        <w:rPr>
          <w:sz w:val="24"/>
          <w:szCs w:val="24"/>
        </w:rPr>
      </w:pPr>
      <w:r w:rsidRPr="00D365B1">
        <w:rPr>
          <w:sz w:val="24"/>
          <w:szCs w:val="24"/>
        </w:rPr>
        <w:t xml:space="preserve">6) осуществлять осмотр придомовой территории с целью установления возможных причин возникновения дефектов внутриквартальных дорог, тротуаров, дорожек, </w:t>
      </w:r>
      <w:proofErr w:type="spellStart"/>
      <w:r w:rsidRPr="00D365B1">
        <w:rPr>
          <w:sz w:val="24"/>
          <w:szCs w:val="24"/>
        </w:rPr>
        <w:t>отмосток</w:t>
      </w:r>
      <w:proofErr w:type="spellEnd"/>
      <w:r w:rsidRPr="00D365B1">
        <w:rPr>
          <w:sz w:val="24"/>
          <w:szCs w:val="24"/>
        </w:rPr>
        <w:t xml:space="preserve">, архитектурных объектов, малых архитектурных форм; </w:t>
      </w:r>
    </w:p>
    <w:p w:rsidR="00BB54FC" w:rsidRPr="00D365B1" w:rsidRDefault="00BB54FC" w:rsidP="00BB54FC">
      <w:pPr>
        <w:tabs>
          <w:tab w:val="left" w:pos="0"/>
          <w:tab w:val="left" w:pos="284"/>
          <w:tab w:val="left" w:pos="851"/>
          <w:tab w:val="left" w:pos="1134"/>
        </w:tabs>
        <w:ind w:firstLine="567"/>
        <w:jc w:val="both"/>
        <w:rPr>
          <w:sz w:val="24"/>
          <w:szCs w:val="24"/>
        </w:rPr>
      </w:pPr>
      <w:r w:rsidRPr="00D365B1">
        <w:rPr>
          <w:sz w:val="24"/>
          <w:szCs w:val="24"/>
        </w:rPr>
        <w:t xml:space="preserve">7) производить регулярное обследование детских игровых и спортивных площадок на предмет выявления </w:t>
      </w:r>
      <w:proofErr w:type="spellStart"/>
      <w:r w:rsidRPr="00D365B1">
        <w:rPr>
          <w:sz w:val="24"/>
          <w:szCs w:val="24"/>
        </w:rPr>
        <w:t>травмоопасного</w:t>
      </w:r>
      <w:proofErr w:type="spellEnd"/>
      <w:r w:rsidRPr="00D365B1">
        <w:rPr>
          <w:sz w:val="24"/>
          <w:szCs w:val="24"/>
        </w:rPr>
        <w:t xml:space="preserve"> или повреждённого оборудования;</w:t>
      </w:r>
    </w:p>
    <w:p w:rsidR="00BB54FC" w:rsidRPr="00D365B1" w:rsidRDefault="00BB54FC" w:rsidP="00BB54FC">
      <w:pPr>
        <w:tabs>
          <w:tab w:val="left" w:pos="0"/>
          <w:tab w:val="left" w:pos="284"/>
          <w:tab w:val="left" w:pos="851"/>
          <w:tab w:val="left" w:pos="1134"/>
        </w:tabs>
        <w:ind w:firstLine="567"/>
        <w:jc w:val="both"/>
        <w:rPr>
          <w:sz w:val="24"/>
          <w:szCs w:val="24"/>
        </w:rPr>
      </w:pPr>
      <w:r w:rsidRPr="00D365B1">
        <w:rPr>
          <w:sz w:val="24"/>
          <w:szCs w:val="24"/>
        </w:rPr>
        <w:t xml:space="preserve"> 8) производить ремонт, демонтаж на детских игровых и спортивных площадках оборудования, МАФ, находящихся в состоянии, угрожающем причинением вреда жизни и здоровью горожан; </w:t>
      </w:r>
    </w:p>
    <w:p w:rsidR="00BB54FC" w:rsidRPr="00D365B1" w:rsidRDefault="00BB54FC" w:rsidP="00BB54FC">
      <w:pPr>
        <w:tabs>
          <w:tab w:val="left" w:pos="0"/>
          <w:tab w:val="left" w:pos="284"/>
          <w:tab w:val="left" w:pos="851"/>
          <w:tab w:val="left" w:pos="1134"/>
        </w:tabs>
        <w:ind w:firstLine="567"/>
        <w:jc w:val="both"/>
        <w:rPr>
          <w:sz w:val="24"/>
          <w:szCs w:val="24"/>
        </w:rPr>
      </w:pPr>
      <w:r w:rsidRPr="00D365B1">
        <w:rPr>
          <w:sz w:val="24"/>
          <w:szCs w:val="24"/>
        </w:rPr>
        <w:t xml:space="preserve">9) обеспечить выполнение иных требований, предусмотренных Правилами и нормами технической эксплуатации жилищного фонда. </w:t>
      </w:r>
    </w:p>
    <w:p w:rsidR="00BB54FC" w:rsidRPr="00D365B1" w:rsidRDefault="00BB54FC" w:rsidP="00DB6E45">
      <w:pPr>
        <w:numPr>
          <w:ilvl w:val="0"/>
          <w:numId w:val="13"/>
        </w:numPr>
        <w:tabs>
          <w:tab w:val="left" w:pos="0"/>
          <w:tab w:val="left" w:pos="284"/>
          <w:tab w:val="left" w:pos="567"/>
          <w:tab w:val="left" w:pos="851"/>
          <w:tab w:val="left" w:pos="1134"/>
        </w:tabs>
        <w:ind w:left="0" w:firstLine="567"/>
        <w:contextualSpacing/>
        <w:jc w:val="both"/>
        <w:rPr>
          <w:sz w:val="24"/>
          <w:szCs w:val="24"/>
        </w:rPr>
      </w:pPr>
      <w:r w:rsidRPr="00D365B1">
        <w:rPr>
          <w:sz w:val="24"/>
          <w:szCs w:val="24"/>
        </w:rPr>
        <w:t xml:space="preserve">На придомовой территории многоквартирных домов должна быть оборудована контейнерная площадка, количество контейнеров на которой рассчитывается в соответствии с санитарными нормами. </w:t>
      </w:r>
    </w:p>
    <w:p w:rsidR="00BB54FC" w:rsidRPr="00D365B1" w:rsidRDefault="00BB54FC" w:rsidP="00DB6E45">
      <w:pPr>
        <w:numPr>
          <w:ilvl w:val="0"/>
          <w:numId w:val="13"/>
        </w:numPr>
        <w:tabs>
          <w:tab w:val="left" w:pos="0"/>
          <w:tab w:val="left" w:pos="284"/>
          <w:tab w:val="left" w:pos="567"/>
          <w:tab w:val="left" w:pos="851"/>
          <w:tab w:val="left" w:pos="1134"/>
        </w:tabs>
        <w:ind w:left="0" w:firstLine="567"/>
        <w:contextualSpacing/>
        <w:jc w:val="both"/>
        <w:rPr>
          <w:sz w:val="24"/>
          <w:szCs w:val="24"/>
        </w:rPr>
      </w:pPr>
      <w:r w:rsidRPr="00D365B1">
        <w:rPr>
          <w:sz w:val="24"/>
          <w:szCs w:val="24"/>
        </w:rPr>
        <w:t xml:space="preserve">Размещение контейнерных площадок за пределами придомовой территории допускается в случае невозможности соблюдения требований санитарных правил при её размещении на придомовой территории. Содержание такой контейнерной площадки </w:t>
      </w:r>
      <w:r w:rsidRPr="00D365B1">
        <w:rPr>
          <w:sz w:val="24"/>
          <w:szCs w:val="24"/>
        </w:rPr>
        <w:lastRenderedPageBreak/>
        <w:t xml:space="preserve">возлагается на ответственных лиц, указанных в пункте 1 настоящей статьи. Определение мест размещения контейнерных площадок подлежит согласованию с администрацией </w:t>
      </w:r>
      <w:r w:rsidR="0054049D">
        <w:rPr>
          <w:sz w:val="24"/>
          <w:szCs w:val="24"/>
        </w:rPr>
        <w:t>Саянска</w:t>
      </w:r>
      <w:r w:rsidRPr="00D365B1">
        <w:rPr>
          <w:sz w:val="24"/>
          <w:szCs w:val="24"/>
        </w:rPr>
        <w:t xml:space="preserve"> в порядке, установленном Постановлением Правительства РФ от 31.08.2018 № 1039 «Об утверждении Правил обустройства мест (площадок) накопления твёрдых коммунальных отходов и ведения их реестра» и муниципальными нормативными актами.</w:t>
      </w:r>
    </w:p>
    <w:p w:rsidR="00BB54FC" w:rsidRPr="00D365B1" w:rsidRDefault="00BB54FC" w:rsidP="00DB6E45">
      <w:pPr>
        <w:numPr>
          <w:ilvl w:val="0"/>
          <w:numId w:val="13"/>
        </w:numPr>
        <w:tabs>
          <w:tab w:val="left" w:pos="0"/>
          <w:tab w:val="left" w:pos="284"/>
          <w:tab w:val="left" w:pos="567"/>
          <w:tab w:val="left" w:pos="851"/>
          <w:tab w:val="left" w:pos="1134"/>
        </w:tabs>
        <w:ind w:left="0" w:firstLine="567"/>
        <w:contextualSpacing/>
        <w:jc w:val="both"/>
        <w:rPr>
          <w:sz w:val="24"/>
          <w:szCs w:val="24"/>
        </w:rPr>
      </w:pPr>
      <w:r w:rsidRPr="00D365B1">
        <w:rPr>
          <w:sz w:val="24"/>
          <w:szCs w:val="24"/>
        </w:rPr>
        <w:t xml:space="preserve">Содержание и уборку контейнерных площадок и непосредственно прилегающей к ним территории на расстоянии 20 м ежедневно осуществляют лица, которым на праве собственности или ином законном основании принадлежат контейнерные площадки либо осуществляющие содержание контейнерной площадки на основании договора. </w:t>
      </w:r>
    </w:p>
    <w:p w:rsidR="00BB54FC" w:rsidRPr="00D365B1" w:rsidRDefault="00BB54FC" w:rsidP="00DB6E45">
      <w:pPr>
        <w:numPr>
          <w:ilvl w:val="0"/>
          <w:numId w:val="13"/>
        </w:numPr>
        <w:tabs>
          <w:tab w:val="left" w:pos="0"/>
          <w:tab w:val="left" w:pos="284"/>
          <w:tab w:val="left" w:pos="567"/>
          <w:tab w:val="left" w:pos="851"/>
          <w:tab w:val="left" w:pos="1134"/>
        </w:tabs>
        <w:ind w:left="0" w:firstLine="567"/>
        <w:contextualSpacing/>
        <w:jc w:val="both"/>
        <w:rPr>
          <w:sz w:val="24"/>
          <w:szCs w:val="24"/>
        </w:rPr>
      </w:pPr>
      <w:r w:rsidRPr="00D365B1">
        <w:rPr>
          <w:sz w:val="24"/>
          <w:szCs w:val="24"/>
        </w:rPr>
        <w:t xml:space="preserve">Контейнеры для сбора и временного хранения ТКО должны быть в технически исправном состоянии и иметь надлежащий эстетический вид. Контейнеры должны окрашиваться не менее двух раз в год - весной и осенью. Требования к </w:t>
      </w:r>
      <w:proofErr w:type="gramStart"/>
      <w:r w:rsidRPr="00D365B1">
        <w:rPr>
          <w:sz w:val="24"/>
          <w:szCs w:val="24"/>
        </w:rPr>
        <w:t>контейнерным</w:t>
      </w:r>
      <w:proofErr w:type="gramEnd"/>
      <w:r w:rsidRPr="00D365B1">
        <w:rPr>
          <w:sz w:val="24"/>
          <w:szCs w:val="24"/>
        </w:rPr>
        <w:t xml:space="preserve"> площадка определены настоящими Правилами.</w:t>
      </w:r>
    </w:p>
    <w:p w:rsidR="00BB54FC" w:rsidRPr="00D365B1" w:rsidRDefault="00BB54FC" w:rsidP="00BB54FC">
      <w:pPr>
        <w:tabs>
          <w:tab w:val="left" w:pos="0"/>
          <w:tab w:val="left" w:pos="284"/>
          <w:tab w:val="left" w:pos="567"/>
          <w:tab w:val="left" w:pos="851"/>
          <w:tab w:val="left" w:pos="1134"/>
        </w:tabs>
        <w:jc w:val="both"/>
        <w:rPr>
          <w:sz w:val="24"/>
          <w:szCs w:val="24"/>
        </w:rPr>
      </w:pPr>
      <w:r w:rsidRPr="00D365B1">
        <w:rPr>
          <w:sz w:val="24"/>
          <w:szCs w:val="24"/>
        </w:rPr>
        <w:tab/>
      </w:r>
      <w:r w:rsidRPr="00D365B1">
        <w:rPr>
          <w:sz w:val="24"/>
          <w:szCs w:val="24"/>
        </w:rPr>
        <w:tab/>
        <w:t>9. На придомовой территории запрещается:</w:t>
      </w:r>
    </w:p>
    <w:p w:rsidR="00BB54FC" w:rsidRPr="00D365B1" w:rsidRDefault="00BB54FC" w:rsidP="00BB54FC">
      <w:pPr>
        <w:tabs>
          <w:tab w:val="left" w:pos="0"/>
          <w:tab w:val="left" w:pos="284"/>
          <w:tab w:val="left" w:pos="567"/>
          <w:tab w:val="left" w:pos="851"/>
          <w:tab w:val="left" w:pos="1134"/>
        </w:tabs>
        <w:jc w:val="both"/>
        <w:rPr>
          <w:sz w:val="24"/>
          <w:szCs w:val="24"/>
        </w:rPr>
      </w:pPr>
      <w:r w:rsidRPr="00D365B1">
        <w:rPr>
          <w:sz w:val="24"/>
          <w:szCs w:val="24"/>
        </w:rPr>
        <w:tab/>
      </w:r>
      <w:r w:rsidRPr="00D365B1">
        <w:rPr>
          <w:sz w:val="24"/>
          <w:szCs w:val="24"/>
        </w:rPr>
        <w:tab/>
        <w:t>1) производить мойку транспортных средств, слив топлива и масел, стирать белье и ковровые изделия;</w:t>
      </w:r>
    </w:p>
    <w:p w:rsidR="00BB54FC" w:rsidRPr="00D365B1" w:rsidRDefault="00BB54FC" w:rsidP="00BB54FC">
      <w:pPr>
        <w:tabs>
          <w:tab w:val="left" w:pos="0"/>
          <w:tab w:val="left" w:pos="284"/>
          <w:tab w:val="left" w:pos="567"/>
          <w:tab w:val="left" w:pos="851"/>
          <w:tab w:val="left" w:pos="1134"/>
        </w:tabs>
        <w:jc w:val="both"/>
        <w:rPr>
          <w:sz w:val="24"/>
          <w:szCs w:val="24"/>
        </w:rPr>
      </w:pPr>
      <w:r w:rsidRPr="00D365B1">
        <w:rPr>
          <w:sz w:val="24"/>
          <w:szCs w:val="24"/>
        </w:rPr>
        <w:tab/>
      </w:r>
      <w:r w:rsidRPr="00D365B1">
        <w:rPr>
          <w:sz w:val="24"/>
          <w:szCs w:val="24"/>
        </w:rPr>
        <w:tab/>
        <w:t>2) производить работы по ремонту транспортных средств, механизмов, сопряжённых с шумом, выделением загрязняющих веществ в атмосферный воздух;</w:t>
      </w:r>
    </w:p>
    <w:p w:rsidR="00BB54FC" w:rsidRPr="00D365B1" w:rsidRDefault="00BB54FC" w:rsidP="00BB54FC">
      <w:pPr>
        <w:tabs>
          <w:tab w:val="left" w:pos="0"/>
          <w:tab w:val="left" w:pos="284"/>
          <w:tab w:val="left" w:pos="567"/>
          <w:tab w:val="left" w:pos="851"/>
          <w:tab w:val="left" w:pos="1134"/>
        </w:tabs>
        <w:jc w:val="both"/>
        <w:rPr>
          <w:sz w:val="24"/>
          <w:szCs w:val="24"/>
        </w:rPr>
      </w:pPr>
      <w:r w:rsidRPr="00D365B1">
        <w:rPr>
          <w:sz w:val="24"/>
          <w:szCs w:val="24"/>
        </w:rPr>
        <w:tab/>
      </w:r>
      <w:r w:rsidRPr="00D365B1">
        <w:rPr>
          <w:sz w:val="24"/>
          <w:szCs w:val="24"/>
        </w:rPr>
        <w:tab/>
        <w:t>3) сжигать листву, любые виды отходов и мусор;</w:t>
      </w:r>
    </w:p>
    <w:p w:rsidR="00BB54FC" w:rsidRPr="00D365B1" w:rsidRDefault="00BB54FC" w:rsidP="00BB54FC">
      <w:pPr>
        <w:tabs>
          <w:tab w:val="left" w:pos="0"/>
          <w:tab w:val="left" w:pos="284"/>
          <w:tab w:val="left" w:pos="851"/>
          <w:tab w:val="left" w:pos="1134"/>
        </w:tabs>
        <w:ind w:firstLine="567"/>
        <w:jc w:val="both"/>
        <w:rPr>
          <w:sz w:val="24"/>
          <w:szCs w:val="24"/>
        </w:rPr>
      </w:pPr>
      <w:proofErr w:type="gramStart"/>
      <w:r w:rsidRPr="00D365B1">
        <w:rPr>
          <w:sz w:val="24"/>
          <w:szCs w:val="24"/>
        </w:rPr>
        <w:t>4) загораживать подъезды к контейнерным площадкам, техническим и подвальным помещениям, входы к подъездам, офисным учреждениям, объектам торгового и бытового обслуживания транспортными средствами, за исключением спецтехники, обслуживающей  данные объекты;</w:t>
      </w:r>
      <w:r w:rsidRPr="00D365B1">
        <w:rPr>
          <w:sz w:val="24"/>
          <w:szCs w:val="24"/>
        </w:rPr>
        <w:cr/>
        <w:t xml:space="preserve">          5) размещать транспортное средство на пешеходных дорожках, рядом и (или) на детских, спортивных площадках, под окнами и (или) под балконами на озеленённых территориях дворов;</w:t>
      </w:r>
      <w:proofErr w:type="gramEnd"/>
    </w:p>
    <w:p w:rsidR="00BB54FC" w:rsidRPr="00D365B1" w:rsidRDefault="00BB54FC" w:rsidP="00BB54FC">
      <w:pPr>
        <w:tabs>
          <w:tab w:val="left" w:pos="0"/>
          <w:tab w:val="left" w:pos="284"/>
          <w:tab w:val="left" w:pos="567"/>
          <w:tab w:val="left" w:pos="851"/>
          <w:tab w:val="left" w:pos="1134"/>
        </w:tabs>
        <w:jc w:val="both"/>
        <w:rPr>
          <w:sz w:val="24"/>
          <w:szCs w:val="24"/>
        </w:rPr>
      </w:pPr>
      <w:r w:rsidRPr="00D365B1">
        <w:rPr>
          <w:sz w:val="24"/>
          <w:szCs w:val="24"/>
        </w:rPr>
        <w:tab/>
      </w:r>
      <w:r w:rsidRPr="00D365B1">
        <w:rPr>
          <w:sz w:val="24"/>
          <w:szCs w:val="24"/>
        </w:rPr>
        <w:tab/>
        <w:t>6) размещать на территории дворов жилых зданий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автостоянки (</w:t>
      </w:r>
      <w:proofErr w:type="gramStart"/>
      <w:r w:rsidRPr="00D365B1">
        <w:rPr>
          <w:sz w:val="24"/>
          <w:szCs w:val="24"/>
        </w:rPr>
        <w:t>кроме</w:t>
      </w:r>
      <w:proofErr w:type="gramEnd"/>
      <w:r w:rsidRPr="00D365B1">
        <w:rPr>
          <w:sz w:val="24"/>
          <w:szCs w:val="24"/>
        </w:rPr>
        <w:t xml:space="preserve"> гостевых);</w:t>
      </w:r>
    </w:p>
    <w:p w:rsidR="00BB54FC" w:rsidRPr="00D365B1" w:rsidRDefault="00BB54FC" w:rsidP="00BB54FC">
      <w:pPr>
        <w:tabs>
          <w:tab w:val="left" w:pos="0"/>
          <w:tab w:val="left" w:pos="284"/>
          <w:tab w:val="left" w:pos="567"/>
          <w:tab w:val="left" w:pos="851"/>
          <w:tab w:val="left" w:pos="1134"/>
        </w:tabs>
        <w:jc w:val="both"/>
        <w:rPr>
          <w:sz w:val="24"/>
          <w:szCs w:val="24"/>
        </w:rPr>
      </w:pPr>
      <w:r w:rsidRPr="00D365B1">
        <w:rPr>
          <w:sz w:val="24"/>
          <w:szCs w:val="24"/>
        </w:rPr>
        <w:tab/>
      </w:r>
      <w:r w:rsidRPr="00D365B1">
        <w:rPr>
          <w:sz w:val="24"/>
          <w:szCs w:val="24"/>
        </w:rPr>
        <w:tab/>
        <w:t>7) самовольно возводить дворовые постройки, устанавливать шлагбаумы, перегораживать проходы, проезды к дворовым территориям и другим территориям общего пользования;</w:t>
      </w:r>
    </w:p>
    <w:p w:rsidR="00BB54FC" w:rsidRPr="00D365B1" w:rsidRDefault="00BB54FC" w:rsidP="00BB54FC">
      <w:pPr>
        <w:tabs>
          <w:tab w:val="left" w:pos="0"/>
          <w:tab w:val="left" w:pos="284"/>
          <w:tab w:val="left" w:pos="567"/>
          <w:tab w:val="left" w:pos="851"/>
          <w:tab w:val="left" w:pos="1134"/>
        </w:tabs>
        <w:jc w:val="both"/>
        <w:rPr>
          <w:sz w:val="24"/>
          <w:szCs w:val="24"/>
        </w:rPr>
      </w:pPr>
      <w:r w:rsidRPr="00D365B1">
        <w:rPr>
          <w:sz w:val="24"/>
          <w:szCs w:val="24"/>
        </w:rPr>
        <w:tab/>
      </w:r>
      <w:r w:rsidRPr="00D365B1">
        <w:rPr>
          <w:sz w:val="24"/>
          <w:szCs w:val="24"/>
        </w:rPr>
        <w:tab/>
        <w:t>8) размещать и складировать металлический лом, строительный и бытовой мусор, шлак, золу, тару и другие отходы производства и потребления в неустановленных местах;</w:t>
      </w:r>
    </w:p>
    <w:p w:rsidR="00BB54FC" w:rsidRPr="00D365B1" w:rsidRDefault="00BB54FC" w:rsidP="00BB54FC">
      <w:pPr>
        <w:tabs>
          <w:tab w:val="left" w:pos="0"/>
          <w:tab w:val="left" w:pos="284"/>
          <w:tab w:val="left" w:pos="567"/>
          <w:tab w:val="left" w:pos="851"/>
          <w:tab w:val="left" w:pos="1134"/>
        </w:tabs>
        <w:jc w:val="both"/>
        <w:rPr>
          <w:sz w:val="24"/>
          <w:szCs w:val="24"/>
        </w:rPr>
      </w:pPr>
      <w:r w:rsidRPr="00D365B1">
        <w:rPr>
          <w:sz w:val="24"/>
          <w:szCs w:val="24"/>
        </w:rPr>
        <w:tab/>
      </w:r>
      <w:r w:rsidRPr="00D365B1">
        <w:rPr>
          <w:sz w:val="24"/>
          <w:szCs w:val="24"/>
        </w:rPr>
        <w:tab/>
        <w:t>9) разлив (слив) различных жидкостей (нефтепродуктов, химических веществ и т.п.) в водные объекты, на рельеф местности, в сети ливневой канализации, а также в сети фекальной канализации в неустановленных местах;</w:t>
      </w:r>
    </w:p>
    <w:p w:rsidR="00BB54FC" w:rsidRPr="00D365B1" w:rsidRDefault="00BB54FC" w:rsidP="00BB54FC">
      <w:pPr>
        <w:tabs>
          <w:tab w:val="left" w:pos="0"/>
          <w:tab w:val="left" w:pos="284"/>
          <w:tab w:val="left" w:pos="567"/>
          <w:tab w:val="left" w:pos="851"/>
          <w:tab w:val="left" w:pos="1134"/>
        </w:tabs>
        <w:jc w:val="both"/>
        <w:rPr>
          <w:sz w:val="24"/>
          <w:szCs w:val="24"/>
        </w:rPr>
      </w:pPr>
      <w:r w:rsidRPr="00D365B1">
        <w:rPr>
          <w:sz w:val="24"/>
          <w:szCs w:val="24"/>
        </w:rPr>
        <w:tab/>
        <w:t xml:space="preserve">     10. В подъездах многоэтажной жилой застройки запрещается:</w:t>
      </w:r>
    </w:p>
    <w:p w:rsidR="00BB54FC" w:rsidRPr="00D365B1" w:rsidRDefault="00BB54FC" w:rsidP="00BB54FC">
      <w:pPr>
        <w:tabs>
          <w:tab w:val="left" w:pos="0"/>
          <w:tab w:val="left" w:pos="284"/>
          <w:tab w:val="left" w:pos="567"/>
          <w:tab w:val="left" w:pos="851"/>
          <w:tab w:val="left" w:pos="1134"/>
        </w:tabs>
        <w:jc w:val="both"/>
        <w:rPr>
          <w:sz w:val="24"/>
          <w:szCs w:val="24"/>
        </w:rPr>
      </w:pPr>
      <w:r w:rsidRPr="00D365B1">
        <w:rPr>
          <w:sz w:val="24"/>
          <w:szCs w:val="24"/>
        </w:rPr>
        <w:tab/>
      </w:r>
      <w:r w:rsidRPr="00D365B1">
        <w:rPr>
          <w:sz w:val="24"/>
          <w:szCs w:val="24"/>
        </w:rPr>
        <w:tab/>
      </w:r>
      <w:proofErr w:type="gramStart"/>
      <w:r w:rsidRPr="00D365B1">
        <w:rPr>
          <w:sz w:val="24"/>
          <w:szCs w:val="24"/>
        </w:rPr>
        <w:t>1) загромождать лестницы, лестничные проёмы (мебель, бытовая техника, строительные материалы) складировать мусор (твёрдый коммунальный, строительный, крупногабаритный) в лифтах, коридорах;</w:t>
      </w:r>
      <w:proofErr w:type="gramEnd"/>
    </w:p>
    <w:p w:rsidR="00BB54FC" w:rsidRPr="00D365B1" w:rsidRDefault="00BB54FC" w:rsidP="00BB54FC">
      <w:pPr>
        <w:tabs>
          <w:tab w:val="left" w:pos="0"/>
          <w:tab w:val="left" w:pos="284"/>
          <w:tab w:val="left" w:pos="567"/>
          <w:tab w:val="left" w:pos="851"/>
          <w:tab w:val="left" w:pos="1134"/>
        </w:tabs>
        <w:jc w:val="both"/>
        <w:rPr>
          <w:sz w:val="24"/>
          <w:szCs w:val="24"/>
        </w:rPr>
      </w:pPr>
      <w:r w:rsidRPr="00D365B1">
        <w:rPr>
          <w:sz w:val="24"/>
          <w:szCs w:val="24"/>
        </w:rPr>
        <w:tab/>
      </w:r>
      <w:r w:rsidRPr="00D365B1">
        <w:rPr>
          <w:sz w:val="24"/>
          <w:szCs w:val="24"/>
        </w:rPr>
        <w:tab/>
        <w:t>2) курить, распивать спиртные напитки;</w:t>
      </w:r>
    </w:p>
    <w:p w:rsidR="00BB54FC" w:rsidRPr="00D365B1" w:rsidRDefault="00BB54FC" w:rsidP="00BB54FC">
      <w:pPr>
        <w:tabs>
          <w:tab w:val="left" w:pos="0"/>
          <w:tab w:val="left" w:pos="284"/>
          <w:tab w:val="left" w:pos="567"/>
          <w:tab w:val="left" w:pos="851"/>
          <w:tab w:val="left" w:pos="1134"/>
        </w:tabs>
        <w:jc w:val="both"/>
        <w:rPr>
          <w:sz w:val="24"/>
          <w:szCs w:val="24"/>
        </w:rPr>
      </w:pPr>
      <w:r w:rsidRPr="00D365B1">
        <w:rPr>
          <w:sz w:val="24"/>
          <w:szCs w:val="24"/>
        </w:rPr>
        <w:tab/>
      </w:r>
      <w:r w:rsidRPr="00D365B1">
        <w:rPr>
          <w:sz w:val="24"/>
          <w:szCs w:val="24"/>
        </w:rPr>
        <w:tab/>
        <w:t>3) портить стены и вывешивать информационные материалы (объявления, бюллетени, рекламные листовки, агитационные материалы) в лифте, на стенах, в других местах, не предназначенных для этих целей;</w:t>
      </w:r>
    </w:p>
    <w:p w:rsidR="00BB54FC" w:rsidRPr="00D365B1" w:rsidRDefault="00BB54FC" w:rsidP="00BB54FC">
      <w:pPr>
        <w:tabs>
          <w:tab w:val="left" w:pos="0"/>
          <w:tab w:val="left" w:pos="284"/>
          <w:tab w:val="left" w:pos="567"/>
          <w:tab w:val="left" w:pos="851"/>
          <w:tab w:val="left" w:pos="1134"/>
        </w:tabs>
        <w:jc w:val="both"/>
        <w:rPr>
          <w:sz w:val="24"/>
          <w:szCs w:val="24"/>
        </w:rPr>
      </w:pPr>
      <w:r w:rsidRPr="00D365B1">
        <w:rPr>
          <w:sz w:val="24"/>
          <w:szCs w:val="24"/>
        </w:rPr>
        <w:tab/>
      </w:r>
      <w:r w:rsidRPr="00D365B1">
        <w:rPr>
          <w:sz w:val="24"/>
          <w:szCs w:val="24"/>
        </w:rPr>
        <w:tab/>
        <w:t>4) справлять естественные надобности гражданами, домашними животными;</w:t>
      </w:r>
    </w:p>
    <w:p w:rsidR="00BB54FC" w:rsidRPr="00D365B1" w:rsidRDefault="00BB54FC" w:rsidP="00BB54FC">
      <w:pPr>
        <w:tabs>
          <w:tab w:val="left" w:pos="0"/>
          <w:tab w:val="left" w:pos="284"/>
          <w:tab w:val="left" w:pos="567"/>
          <w:tab w:val="left" w:pos="851"/>
          <w:tab w:val="left" w:pos="1134"/>
        </w:tabs>
        <w:jc w:val="both"/>
        <w:rPr>
          <w:sz w:val="24"/>
          <w:szCs w:val="24"/>
        </w:rPr>
      </w:pPr>
      <w:r w:rsidRPr="00D365B1">
        <w:rPr>
          <w:sz w:val="24"/>
          <w:szCs w:val="24"/>
        </w:rPr>
        <w:tab/>
      </w:r>
      <w:r w:rsidRPr="00D365B1">
        <w:rPr>
          <w:sz w:val="24"/>
          <w:szCs w:val="24"/>
        </w:rPr>
        <w:tab/>
        <w:t>5) содержать животных в местах общего пользования.</w:t>
      </w:r>
    </w:p>
    <w:p w:rsidR="00BB54FC" w:rsidRPr="00D365B1" w:rsidRDefault="00BB54FC" w:rsidP="00BB54FC">
      <w:pPr>
        <w:tabs>
          <w:tab w:val="left" w:pos="0"/>
          <w:tab w:val="left" w:pos="284"/>
          <w:tab w:val="left" w:pos="567"/>
          <w:tab w:val="left" w:pos="709"/>
          <w:tab w:val="left" w:pos="851"/>
          <w:tab w:val="left" w:pos="1134"/>
        </w:tabs>
        <w:ind w:left="708"/>
        <w:jc w:val="both"/>
        <w:rPr>
          <w:sz w:val="24"/>
          <w:szCs w:val="24"/>
        </w:rPr>
      </w:pPr>
    </w:p>
    <w:p w:rsidR="00BB54FC" w:rsidRPr="00D365B1" w:rsidRDefault="00BB54FC" w:rsidP="00BB54FC">
      <w:pPr>
        <w:ind w:firstLine="708"/>
        <w:jc w:val="both"/>
        <w:rPr>
          <w:sz w:val="24"/>
          <w:szCs w:val="24"/>
        </w:rPr>
      </w:pPr>
      <w:r w:rsidRPr="00D365B1">
        <w:rPr>
          <w:sz w:val="24"/>
          <w:szCs w:val="24"/>
        </w:rPr>
        <w:t>Статья 86. Благоустройство и содержание индивидуальной жилой и блокированной застройки</w:t>
      </w:r>
    </w:p>
    <w:p w:rsidR="00BB54FC" w:rsidRPr="00D365B1" w:rsidRDefault="00BB54FC" w:rsidP="00BB54FC">
      <w:pPr>
        <w:ind w:firstLine="708"/>
        <w:jc w:val="both"/>
        <w:rPr>
          <w:sz w:val="24"/>
          <w:szCs w:val="24"/>
        </w:rPr>
      </w:pPr>
      <w:r w:rsidRPr="00D365B1">
        <w:rPr>
          <w:sz w:val="24"/>
          <w:szCs w:val="24"/>
        </w:rPr>
        <w:t>1. Благоустройство индивидуальной жилой и блокированной застройки осуществляется с соблюдением Правил и норм технической эксплуатации жилищного фонда.</w:t>
      </w:r>
    </w:p>
    <w:p w:rsidR="00BB54FC" w:rsidRPr="00D365B1" w:rsidRDefault="00BB54FC" w:rsidP="00BB54FC">
      <w:pPr>
        <w:ind w:firstLine="708"/>
        <w:jc w:val="both"/>
        <w:rPr>
          <w:sz w:val="24"/>
          <w:szCs w:val="24"/>
        </w:rPr>
      </w:pPr>
      <w:r w:rsidRPr="00D365B1">
        <w:rPr>
          <w:sz w:val="24"/>
          <w:szCs w:val="24"/>
        </w:rPr>
        <w:lastRenderedPageBreak/>
        <w:t>2. Собственники и/или иные законные правообладатели индивидуальной жилой и блокированной застройки обязаны:</w:t>
      </w:r>
    </w:p>
    <w:p w:rsidR="00BB54FC" w:rsidRPr="00D365B1" w:rsidRDefault="00BB54FC" w:rsidP="00BB54FC">
      <w:pPr>
        <w:ind w:firstLine="708"/>
        <w:jc w:val="both"/>
        <w:rPr>
          <w:sz w:val="24"/>
          <w:szCs w:val="24"/>
        </w:rPr>
      </w:pPr>
      <w:r w:rsidRPr="00D365B1">
        <w:rPr>
          <w:sz w:val="24"/>
          <w:szCs w:val="24"/>
        </w:rPr>
        <w:t>1) поддерживать в исправном состоянии и производить своевременный ремонт фасадов и других отдельных элементов (входных дверей и козырьков, крылец и лестниц) индивидуальных жилых и блокированных домов и иных построек, а также ограждения домовладения;</w:t>
      </w:r>
    </w:p>
    <w:p w:rsidR="00BB54FC" w:rsidRPr="00D365B1" w:rsidRDefault="00BB54FC" w:rsidP="00BB54FC">
      <w:pPr>
        <w:ind w:firstLine="708"/>
        <w:jc w:val="both"/>
        <w:rPr>
          <w:sz w:val="24"/>
          <w:szCs w:val="24"/>
        </w:rPr>
      </w:pPr>
      <w:r w:rsidRPr="00D365B1">
        <w:rPr>
          <w:sz w:val="24"/>
          <w:szCs w:val="24"/>
        </w:rPr>
        <w:t>2) обеспечивать сохранность и надлежащий уход за зелёными насаждениями;</w:t>
      </w:r>
    </w:p>
    <w:p w:rsidR="00BB54FC" w:rsidRPr="00D365B1" w:rsidRDefault="00BB54FC" w:rsidP="00BB54FC">
      <w:pPr>
        <w:ind w:firstLine="708"/>
        <w:jc w:val="both"/>
        <w:rPr>
          <w:sz w:val="24"/>
          <w:szCs w:val="24"/>
        </w:rPr>
      </w:pPr>
      <w:r w:rsidRPr="00D365B1">
        <w:rPr>
          <w:sz w:val="24"/>
          <w:szCs w:val="24"/>
        </w:rPr>
        <w:t>3) размещать на фасадах либо на ограждениях домов указатели наименования улицы, площади, номера дома и иной территории проживания граждан, в соответствии с требованиями, предусмотренными муниципальными правовыми актами;</w:t>
      </w:r>
    </w:p>
    <w:p w:rsidR="00BB54FC" w:rsidRPr="00D365B1" w:rsidRDefault="00BB54FC" w:rsidP="00BB54FC">
      <w:pPr>
        <w:ind w:firstLine="708"/>
        <w:jc w:val="both"/>
        <w:rPr>
          <w:sz w:val="24"/>
          <w:szCs w:val="24"/>
        </w:rPr>
      </w:pPr>
      <w:r w:rsidRPr="00D365B1">
        <w:rPr>
          <w:sz w:val="24"/>
          <w:szCs w:val="24"/>
        </w:rPr>
        <w:t>4) складировать твёрдые коммунальные отходы только в специально отведённых местах - контейнерных площадках, обеспечить регулярный вывоз отходов на объекты размещения отходов на основании заключения договоров на вывоз со специализированными организациями;</w:t>
      </w:r>
    </w:p>
    <w:p w:rsidR="00BB54FC" w:rsidRPr="00D365B1" w:rsidRDefault="00BB54FC" w:rsidP="00BB54FC">
      <w:pPr>
        <w:ind w:firstLine="708"/>
        <w:jc w:val="both"/>
        <w:rPr>
          <w:sz w:val="24"/>
          <w:szCs w:val="24"/>
        </w:rPr>
      </w:pPr>
      <w:r w:rsidRPr="00D365B1">
        <w:rPr>
          <w:sz w:val="24"/>
          <w:szCs w:val="24"/>
        </w:rPr>
        <w:t>5) оформлять фасад и ограждение территории в едином архитектурном стиле;</w:t>
      </w:r>
    </w:p>
    <w:p w:rsidR="00BB54FC" w:rsidRPr="00D365B1" w:rsidRDefault="00BB54FC" w:rsidP="00BB54FC">
      <w:pPr>
        <w:ind w:firstLine="708"/>
        <w:jc w:val="both"/>
        <w:rPr>
          <w:sz w:val="24"/>
          <w:szCs w:val="24"/>
        </w:rPr>
      </w:pPr>
      <w:r w:rsidRPr="00D365B1">
        <w:rPr>
          <w:sz w:val="24"/>
          <w:szCs w:val="24"/>
        </w:rPr>
        <w:t>6) оборудовать в соответствии с санитарными нормами в пределах землеотвода при отсутствии централизованной канализации, помойную яму, туалет, содержать их в чистоте и порядке, регулярно производить их очистку и дезинфекцию;</w:t>
      </w:r>
    </w:p>
    <w:p w:rsidR="00BB54FC" w:rsidRPr="00D365B1" w:rsidRDefault="00BB54FC" w:rsidP="00BB54FC">
      <w:pPr>
        <w:ind w:firstLine="708"/>
        <w:jc w:val="both"/>
        <w:rPr>
          <w:sz w:val="24"/>
          <w:szCs w:val="24"/>
        </w:rPr>
      </w:pPr>
      <w:r w:rsidRPr="00D365B1">
        <w:rPr>
          <w:sz w:val="24"/>
          <w:szCs w:val="24"/>
        </w:rPr>
        <w:t>7) обеспечить своевременную очистку выгребных ям (септиков). Конструкция выгребных ям (септиков) должна исключать фильтрацию их содержимого в грунт.</w:t>
      </w:r>
    </w:p>
    <w:p w:rsidR="00BB54FC" w:rsidRPr="00D365B1" w:rsidRDefault="00BB54FC" w:rsidP="00BB54FC">
      <w:pPr>
        <w:ind w:firstLine="708"/>
        <w:jc w:val="both"/>
        <w:rPr>
          <w:sz w:val="24"/>
          <w:szCs w:val="24"/>
        </w:rPr>
      </w:pPr>
      <w:r w:rsidRPr="00D365B1">
        <w:rPr>
          <w:sz w:val="24"/>
          <w:szCs w:val="24"/>
        </w:rPr>
        <w:t>8) выполнять иные требования по содержанию территорий индивидуальной жилой застройки, установленные нормативными правовыми актами Российской Федерации, Иркутской области, настоящими Правилами, иными муниципальными правовыми актами.</w:t>
      </w:r>
    </w:p>
    <w:p w:rsidR="00BB54FC" w:rsidRPr="00D365B1" w:rsidRDefault="00BB54FC" w:rsidP="00BB54FC">
      <w:pPr>
        <w:ind w:firstLine="708"/>
        <w:jc w:val="both"/>
        <w:rPr>
          <w:sz w:val="24"/>
          <w:szCs w:val="24"/>
        </w:rPr>
      </w:pPr>
      <w:r w:rsidRPr="00D365B1">
        <w:rPr>
          <w:sz w:val="24"/>
          <w:szCs w:val="24"/>
        </w:rPr>
        <w:t>3. При осуществлении нового строительства либо реконструкции жилых домов индивидуальной и другой малоэтажной застройки ответственность за санитарное состояние прилегающей территории несут застройщики, землевладельцы. При завершении строительства жилого дома индивидуальной застройки его собственник обязан восстановить нарушенные в процессе строительства подъездные пути и озеленение территории за свой счёт.</w:t>
      </w:r>
    </w:p>
    <w:p w:rsidR="00BB54FC" w:rsidRPr="00D365B1" w:rsidRDefault="00BB54FC" w:rsidP="00BB54FC">
      <w:pPr>
        <w:ind w:firstLine="708"/>
        <w:jc w:val="both"/>
        <w:rPr>
          <w:sz w:val="24"/>
          <w:szCs w:val="24"/>
        </w:rPr>
      </w:pPr>
      <w:r w:rsidRPr="00D365B1">
        <w:rPr>
          <w:sz w:val="24"/>
          <w:szCs w:val="24"/>
        </w:rPr>
        <w:t>4. Собственникам индивидуальной жилой и/или блокированной застройки запрещается:</w:t>
      </w:r>
    </w:p>
    <w:p w:rsidR="00BB54FC" w:rsidRPr="00D365B1" w:rsidRDefault="00BB54FC" w:rsidP="00BB54FC">
      <w:pPr>
        <w:ind w:firstLine="708"/>
        <w:jc w:val="both"/>
        <w:rPr>
          <w:sz w:val="24"/>
          <w:szCs w:val="24"/>
        </w:rPr>
      </w:pPr>
      <w:r w:rsidRPr="00D365B1">
        <w:rPr>
          <w:sz w:val="24"/>
          <w:szCs w:val="24"/>
        </w:rPr>
        <w:t>1) размещать ограждение за границами домовладения;</w:t>
      </w:r>
    </w:p>
    <w:p w:rsidR="00BB54FC" w:rsidRPr="00D365B1" w:rsidRDefault="00BB54FC" w:rsidP="00BB54FC">
      <w:pPr>
        <w:ind w:firstLine="708"/>
        <w:jc w:val="both"/>
        <w:rPr>
          <w:sz w:val="24"/>
          <w:szCs w:val="24"/>
        </w:rPr>
      </w:pPr>
      <w:r w:rsidRPr="00D365B1">
        <w:rPr>
          <w:sz w:val="24"/>
          <w:szCs w:val="24"/>
        </w:rPr>
        <w:t>2) сжигать любые виды отходов и мусор на прилегающих территориях;</w:t>
      </w:r>
    </w:p>
    <w:p w:rsidR="00BB54FC" w:rsidRPr="00D365B1" w:rsidRDefault="00BB54FC" w:rsidP="00BB54FC">
      <w:pPr>
        <w:ind w:firstLine="708"/>
        <w:jc w:val="both"/>
        <w:rPr>
          <w:sz w:val="24"/>
          <w:szCs w:val="24"/>
        </w:rPr>
      </w:pPr>
      <w:r w:rsidRPr="00D365B1">
        <w:rPr>
          <w:sz w:val="24"/>
          <w:szCs w:val="24"/>
        </w:rPr>
        <w:t>3) выталкивать снег, сбрасывать шлак, сливать жидкие бытовые отходы за территорию домовладения;</w:t>
      </w:r>
    </w:p>
    <w:p w:rsidR="00BB54FC" w:rsidRPr="00D365B1" w:rsidRDefault="00BB54FC" w:rsidP="00BB54FC">
      <w:pPr>
        <w:ind w:firstLine="708"/>
        <w:jc w:val="both"/>
        <w:rPr>
          <w:sz w:val="24"/>
          <w:szCs w:val="24"/>
        </w:rPr>
      </w:pPr>
      <w:r w:rsidRPr="00D365B1">
        <w:rPr>
          <w:sz w:val="24"/>
          <w:szCs w:val="24"/>
        </w:rPr>
        <w:t>4) складировать уголь, тару, дрова, строительные материалы, крупногабаритный мусор, ТКО за территорией домовладения в неустановленные места;</w:t>
      </w:r>
    </w:p>
    <w:p w:rsidR="00BB54FC" w:rsidRPr="00D365B1" w:rsidRDefault="00BB54FC" w:rsidP="00BB54FC">
      <w:pPr>
        <w:ind w:firstLine="708"/>
        <w:jc w:val="both"/>
        <w:rPr>
          <w:sz w:val="24"/>
          <w:szCs w:val="24"/>
        </w:rPr>
      </w:pPr>
      <w:r w:rsidRPr="00D365B1">
        <w:rPr>
          <w:sz w:val="24"/>
          <w:szCs w:val="24"/>
        </w:rPr>
        <w:t>5) мыть транспортные средства за территорией домовладения;</w:t>
      </w:r>
    </w:p>
    <w:p w:rsidR="00BB54FC" w:rsidRPr="00D365B1" w:rsidRDefault="00BB54FC" w:rsidP="00BB54FC">
      <w:pPr>
        <w:ind w:firstLine="708"/>
        <w:jc w:val="both"/>
        <w:rPr>
          <w:sz w:val="24"/>
          <w:szCs w:val="24"/>
        </w:rPr>
      </w:pPr>
      <w:r w:rsidRPr="00D365B1">
        <w:rPr>
          <w:sz w:val="24"/>
          <w:szCs w:val="24"/>
        </w:rPr>
        <w:t>6) возводить мелкие дворовые постройки, обустраивать выгребные ямы за территорией домовладения;</w:t>
      </w:r>
    </w:p>
    <w:p w:rsidR="00BB54FC" w:rsidRPr="00D365B1" w:rsidRDefault="00BB54FC" w:rsidP="00BB54FC">
      <w:pPr>
        <w:ind w:firstLine="708"/>
        <w:jc w:val="both"/>
        <w:rPr>
          <w:sz w:val="24"/>
          <w:szCs w:val="24"/>
        </w:rPr>
      </w:pPr>
      <w:r w:rsidRPr="00D365B1">
        <w:rPr>
          <w:sz w:val="24"/>
          <w:szCs w:val="24"/>
        </w:rPr>
        <w:t>7) выставлять на земли общего пользования пакеты и мешки с мусором и отходами;</w:t>
      </w:r>
    </w:p>
    <w:p w:rsidR="00BB54FC" w:rsidRPr="00D365B1" w:rsidRDefault="00BB54FC" w:rsidP="00BB54FC">
      <w:pPr>
        <w:ind w:firstLine="708"/>
        <w:jc w:val="both"/>
        <w:rPr>
          <w:sz w:val="24"/>
          <w:szCs w:val="24"/>
        </w:rPr>
      </w:pPr>
      <w:r w:rsidRPr="00D365B1">
        <w:rPr>
          <w:sz w:val="24"/>
          <w:szCs w:val="24"/>
        </w:rPr>
        <w:t>8) разрушать и портить объекты благоустройства, МАФ, зелёные насаждения, загрязнять территорию отходами производства и потребления в границах микрорайона индивидуальной жилой и/ блокированной застройки;</w:t>
      </w:r>
    </w:p>
    <w:p w:rsidR="00BB54FC" w:rsidRPr="00D365B1" w:rsidRDefault="00BB54FC" w:rsidP="00BB54FC">
      <w:pPr>
        <w:ind w:firstLine="708"/>
        <w:jc w:val="both"/>
        <w:rPr>
          <w:sz w:val="24"/>
          <w:szCs w:val="24"/>
        </w:rPr>
      </w:pPr>
      <w:proofErr w:type="gramStart"/>
      <w:r w:rsidRPr="00D365B1">
        <w:rPr>
          <w:sz w:val="24"/>
          <w:szCs w:val="24"/>
        </w:rPr>
        <w:t>9) осуществлять хозяйственную деятельность, связанную с разведением сельскохозяйственных животных (крупного рогатого скота, овец, коз, лошадей, верблюдов, оленей, свиней), домашних пород птиц, племенных животных, производство и использование племенной продукции;</w:t>
      </w:r>
      <w:proofErr w:type="gramEnd"/>
    </w:p>
    <w:p w:rsidR="00BB54FC" w:rsidRPr="00D365B1" w:rsidRDefault="00BB54FC" w:rsidP="00BB54FC">
      <w:pPr>
        <w:ind w:firstLine="708"/>
        <w:jc w:val="both"/>
        <w:rPr>
          <w:sz w:val="24"/>
          <w:szCs w:val="24"/>
        </w:rPr>
      </w:pPr>
      <w:r w:rsidRPr="00D365B1">
        <w:rPr>
          <w:sz w:val="24"/>
          <w:szCs w:val="24"/>
        </w:rPr>
        <w:t>10) осуществлять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w:t>
      </w:r>
    </w:p>
    <w:p w:rsidR="00BB54FC" w:rsidRPr="00D365B1" w:rsidRDefault="00BB54FC" w:rsidP="00BB54FC">
      <w:pPr>
        <w:ind w:firstLine="708"/>
        <w:jc w:val="both"/>
        <w:rPr>
          <w:sz w:val="24"/>
          <w:szCs w:val="24"/>
        </w:rPr>
      </w:pPr>
      <w:r w:rsidRPr="00D365B1">
        <w:rPr>
          <w:sz w:val="24"/>
          <w:szCs w:val="24"/>
        </w:rPr>
        <w:t xml:space="preserve">11) самовольно использовать земли за пределами отведённых собственнику жилого дома территорий под личные хозяйственные и иные нужды (складирование мусора, </w:t>
      </w:r>
      <w:r w:rsidRPr="00D365B1">
        <w:rPr>
          <w:sz w:val="24"/>
          <w:szCs w:val="24"/>
        </w:rPr>
        <w:lastRenderedPageBreak/>
        <w:t>горючих материалов, удобрений, возведение построек, пристроек, гаражей, погребов, и др.);</w:t>
      </w:r>
    </w:p>
    <w:p w:rsidR="00BB54FC" w:rsidRPr="00D365B1" w:rsidRDefault="00BB54FC" w:rsidP="00BB54FC">
      <w:pPr>
        <w:ind w:firstLine="708"/>
        <w:jc w:val="both"/>
        <w:rPr>
          <w:sz w:val="24"/>
          <w:szCs w:val="24"/>
        </w:rPr>
      </w:pPr>
      <w:proofErr w:type="gramStart"/>
      <w:r w:rsidRPr="00D365B1">
        <w:rPr>
          <w:sz w:val="24"/>
          <w:szCs w:val="24"/>
        </w:rPr>
        <w:t xml:space="preserve">12) самовольно устанавливать объекты (шлагбаумы, </w:t>
      </w:r>
      <w:r w:rsidR="00B44548">
        <w:rPr>
          <w:sz w:val="24"/>
          <w:szCs w:val="24"/>
        </w:rPr>
        <w:t>«</w:t>
      </w:r>
      <w:r w:rsidRPr="00D365B1">
        <w:rPr>
          <w:sz w:val="24"/>
          <w:szCs w:val="24"/>
        </w:rPr>
        <w:t>лежачие полицейские</w:t>
      </w:r>
      <w:r w:rsidR="00B44548">
        <w:rPr>
          <w:sz w:val="24"/>
          <w:szCs w:val="24"/>
        </w:rPr>
        <w:t>»</w:t>
      </w:r>
      <w:r w:rsidRPr="00D365B1">
        <w:rPr>
          <w:sz w:val="24"/>
          <w:szCs w:val="24"/>
        </w:rPr>
        <w:t xml:space="preserve"> и др.) на территориях и дорогах общего пользования, препятствующие передвижению пешеходов, автотранспорта, в том числе машин скорой помощи, пожарных, аварийных служб, специализированной техники по вывозу отходов и др., за исключением случаев проведения аварийно-восстановительных, ремонтных и строительных работ; </w:t>
      </w:r>
      <w:proofErr w:type="gramEnd"/>
    </w:p>
    <w:p w:rsidR="00BB54FC" w:rsidRPr="00D365B1" w:rsidRDefault="00BB54FC" w:rsidP="00BB54FC">
      <w:pPr>
        <w:ind w:firstLine="708"/>
        <w:jc w:val="both"/>
        <w:rPr>
          <w:sz w:val="24"/>
          <w:szCs w:val="24"/>
        </w:rPr>
      </w:pPr>
      <w:r w:rsidRPr="00D365B1">
        <w:rPr>
          <w:sz w:val="24"/>
          <w:szCs w:val="24"/>
        </w:rPr>
        <w:t xml:space="preserve">13) создавать условия для подтопления соседних территорий и земельных участков; </w:t>
      </w:r>
    </w:p>
    <w:p w:rsidR="00BB54FC" w:rsidRPr="00D365B1" w:rsidRDefault="00BB54FC" w:rsidP="00BB54FC">
      <w:pPr>
        <w:ind w:firstLine="708"/>
        <w:jc w:val="both"/>
        <w:rPr>
          <w:sz w:val="24"/>
          <w:szCs w:val="24"/>
        </w:rPr>
      </w:pPr>
      <w:r w:rsidRPr="00D365B1">
        <w:rPr>
          <w:sz w:val="24"/>
          <w:szCs w:val="24"/>
        </w:rPr>
        <w:t>14) самовольное строительство выгребной ямы (септика) для сбора жидких бытовых отходов вне придомовой территории;</w:t>
      </w:r>
    </w:p>
    <w:p w:rsidR="00BB54FC" w:rsidRPr="00D365B1" w:rsidRDefault="00BB54FC" w:rsidP="00BB54FC">
      <w:pPr>
        <w:ind w:firstLine="708"/>
        <w:jc w:val="both"/>
        <w:rPr>
          <w:sz w:val="24"/>
          <w:szCs w:val="24"/>
        </w:rPr>
      </w:pPr>
      <w:proofErr w:type="gramStart"/>
      <w:r w:rsidRPr="00D365B1">
        <w:rPr>
          <w:sz w:val="24"/>
          <w:szCs w:val="24"/>
        </w:rPr>
        <w:t xml:space="preserve">15) перевозка сыпучих материалов (грунта, песка, угля, камней, щебня, гальки, гравия, шлака, известняка, керамзита, зерна, удобрений, мусора, навоза, торфа и др.), а также веток и спила деревьев, порубочных древесных остатков, лёгкой тары, листвы, сена, соломы без оборудования автомобилей и прицепов к ним пологами (тентами); </w:t>
      </w:r>
      <w:proofErr w:type="gramEnd"/>
    </w:p>
    <w:p w:rsidR="00BB54FC" w:rsidRPr="00D365B1" w:rsidRDefault="00BB54FC" w:rsidP="00BB54FC">
      <w:pPr>
        <w:ind w:firstLine="708"/>
        <w:jc w:val="both"/>
        <w:rPr>
          <w:sz w:val="24"/>
          <w:szCs w:val="24"/>
        </w:rPr>
      </w:pPr>
      <w:r w:rsidRPr="00D365B1">
        <w:rPr>
          <w:sz w:val="24"/>
          <w:szCs w:val="24"/>
        </w:rPr>
        <w:t>16) хранение разукомплектованных транспортных средств и их частей вне специально отведённых для этого мест;</w:t>
      </w:r>
    </w:p>
    <w:p w:rsidR="00BB54FC" w:rsidRPr="00D365B1" w:rsidRDefault="00BB54FC" w:rsidP="00BB54FC">
      <w:pPr>
        <w:ind w:firstLine="708"/>
        <w:jc w:val="both"/>
        <w:rPr>
          <w:sz w:val="24"/>
          <w:szCs w:val="24"/>
        </w:rPr>
      </w:pPr>
      <w:r w:rsidRPr="00D365B1">
        <w:rPr>
          <w:sz w:val="24"/>
          <w:szCs w:val="24"/>
        </w:rPr>
        <w:t xml:space="preserve">17) производство работ по ремонту транспортных средств, механизмов, а также любых ремонтных работ, сопряжённых с шумом, выделением и сбросом вредных веществ, превышающих установленные нормы (отработанные газы, </w:t>
      </w:r>
      <w:proofErr w:type="spellStart"/>
      <w:r w:rsidRPr="00D365B1">
        <w:rPr>
          <w:sz w:val="24"/>
          <w:szCs w:val="24"/>
        </w:rPr>
        <w:t>горючесмазочные</w:t>
      </w:r>
      <w:proofErr w:type="spellEnd"/>
      <w:r w:rsidRPr="00D365B1">
        <w:rPr>
          <w:sz w:val="24"/>
          <w:szCs w:val="24"/>
        </w:rPr>
        <w:t xml:space="preserve"> материалы и пр.) вне специально отведённых для этого мест; </w:t>
      </w:r>
    </w:p>
    <w:p w:rsidR="00BB54FC" w:rsidRPr="00D365B1" w:rsidRDefault="00BB54FC" w:rsidP="00BB54FC">
      <w:pPr>
        <w:ind w:firstLine="708"/>
        <w:jc w:val="both"/>
        <w:rPr>
          <w:sz w:val="24"/>
          <w:szCs w:val="24"/>
        </w:rPr>
      </w:pPr>
      <w:r w:rsidRPr="00D365B1">
        <w:rPr>
          <w:sz w:val="24"/>
          <w:szCs w:val="24"/>
        </w:rPr>
        <w:t>18) вынос грунта и грязи машинами, механизмами, иной техникой на дороги, пешеходные зоны, площади, площадки;</w:t>
      </w:r>
    </w:p>
    <w:p w:rsidR="00BB54FC" w:rsidRPr="00D365B1" w:rsidRDefault="00BB54FC" w:rsidP="00BB54FC">
      <w:pPr>
        <w:ind w:firstLine="708"/>
        <w:jc w:val="both"/>
        <w:rPr>
          <w:sz w:val="24"/>
          <w:szCs w:val="24"/>
        </w:rPr>
      </w:pPr>
      <w:r w:rsidRPr="00D365B1">
        <w:rPr>
          <w:sz w:val="24"/>
          <w:szCs w:val="24"/>
        </w:rPr>
        <w:t>19) сброс неочищенных сточных вод на рельеф местности, в ливневую канализацию, а также в сети централизованных систем канализации в неустановленных местах;</w:t>
      </w:r>
    </w:p>
    <w:p w:rsidR="00BB54FC" w:rsidRPr="00D365B1" w:rsidRDefault="00BB54FC" w:rsidP="00BB54FC">
      <w:pPr>
        <w:ind w:firstLine="708"/>
        <w:jc w:val="both"/>
        <w:rPr>
          <w:sz w:val="24"/>
          <w:szCs w:val="24"/>
        </w:rPr>
      </w:pPr>
      <w:r w:rsidRPr="00D365B1">
        <w:rPr>
          <w:sz w:val="24"/>
          <w:szCs w:val="24"/>
        </w:rPr>
        <w:t>20) разлив (слив) различных жидкостей (нефтепродуктов, химических веществ и т.п.) в водные объекты, на рельеф местности, в сети ливневой канализации, а также в сети фекальной канализации в неустановленных местах;</w:t>
      </w:r>
    </w:p>
    <w:p w:rsidR="00BB54FC" w:rsidRPr="00D365B1" w:rsidRDefault="00BB54FC" w:rsidP="00BB54FC">
      <w:pPr>
        <w:ind w:firstLine="708"/>
        <w:jc w:val="both"/>
        <w:rPr>
          <w:sz w:val="24"/>
          <w:szCs w:val="24"/>
        </w:rPr>
      </w:pPr>
      <w:r w:rsidRPr="00D365B1">
        <w:rPr>
          <w:sz w:val="24"/>
          <w:szCs w:val="24"/>
        </w:rPr>
        <w:t xml:space="preserve"> 21) сброс грязи, скола льда и загрязнённого снега в смотровые и </w:t>
      </w:r>
      <w:proofErr w:type="spellStart"/>
      <w:r w:rsidRPr="00D365B1">
        <w:rPr>
          <w:sz w:val="24"/>
          <w:szCs w:val="24"/>
        </w:rPr>
        <w:t>дождеприёмные</w:t>
      </w:r>
      <w:proofErr w:type="spellEnd"/>
      <w:r w:rsidRPr="00D365B1">
        <w:rPr>
          <w:sz w:val="24"/>
          <w:szCs w:val="24"/>
        </w:rPr>
        <w:t xml:space="preserve"> колодцы, водоёмы, </w:t>
      </w:r>
      <w:proofErr w:type="spellStart"/>
      <w:r w:rsidRPr="00D365B1">
        <w:rPr>
          <w:sz w:val="24"/>
          <w:szCs w:val="24"/>
        </w:rPr>
        <w:t>водоохранные</w:t>
      </w:r>
      <w:proofErr w:type="spellEnd"/>
      <w:r w:rsidRPr="00D365B1">
        <w:rPr>
          <w:sz w:val="24"/>
          <w:szCs w:val="24"/>
        </w:rPr>
        <w:t xml:space="preserve"> зоны, на газоны, под деревья и кустарники, на проезжую часть дорог, тротуары и в другие, не отведённые для этого места; </w:t>
      </w:r>
    </w:p>
    <w:p w:rsidR="00BB54FC" w:rsidRPr="00D365B1" w:rsidRDefault="00BB54FC" w:rsidP="00BB54FC">
      <w:pPr>
        <w:ind w:firstLine="708"/>
        <w:jc w:val="both"/>
        <w:rPr>
          <w:sz w:val="24"/>
          <w:szCs w:val="24"/>
        </w:rPr>
      </w:pPr>
      <w:r w:rsidRPr="00D365B1">
        <w:rPr>
          <w:sz w:val="24"/>
          <w:szCs w:val="24"/>
        </w:rPr>
        <w:t xml:space="preserve">22) использование ливневой канализации для пропуска </w:t>
      </w:r>
      <w:proofErr w:type="spellStart"/>
      <w:r w:rsidRPr="00D365B1">
        <w:rPr>
          <w:sz w:val="24"/>
          <w:szCs w:val="24"/>
        </w:rPr>
        <w:t>неливневых</w:t>
      </w:r>
      <w:proofErr w:type="spellEnd"/>
      <w:r w:rsidRPr="00D365B1">
        <w:rPr>
          <w:sz w:val="24"/>
          <w:szCs w:val="24"/>
        </w:rPr>
        <w:t xml:space="preserve"> стоков, аварийных сбросов;</w:t>
      </w:r>
    </w:p>
    <w:p w:rsidR="00BB54FC" w:rsidRPr="00D365B1" w:rsidRDefault="00BB54FC" w:rsidP="00BB54FC">
      <w:pPr>
        <w:ind w:firstLine="708"/>
        <w:jc w:val="both"/>
        <w:rPr>
          <w:sz w:val="24"/>
          <w:szCs w:val="24"/>
        </w:rPr>
      </w:pPr>
      <w:r w:rsidRPr="00D365B1">
        <w:rPr>
          <w:sz w:val="24"/>
          <w:szCs w:val="24"/>
        </w:rPr>
        <w:t>23) размещение объявлений, листовок, различных информационных материалов, наклеек, графических изображений, установка средств размещения информации вне специально установленных мест</w:t>
      </w:r>
    </w:p>
    <w:p w:rsidR="00BB54FC" w:rsidRPr="00D365B1" w:rsidRDefault="00BB54FC" w:rsidP="00BB54FC">
      <w:pPr>
        <w:ind w:firstLine="708"/>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Глава 29. Содержание объектов благоустройства</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tabs>
          <w:tab w:val="left" w:pos="0"/>
          <w:tab w:val="left" w:pos="284"/>
          <w:tab w:val="left" w:pos="567"/>
          <w:tab w:val="left" w:pos="709"/>
          <w:tab w:val="left" w:pos="851"/>
          <w:tab w:val="left" w:pos="1134"/>
        </w:tabs>
        <w:ind w:left="709"/>
        <w:jc w:val="both"/>
        <w:rPr>
          <w:sz w:val="24"/>
          <w:szCs w:val="24"/>
        </w:rPr>
      </w:pPr>
      <w:r w:rsidRPr="00D365B1">
        <w:rPr>
          <w:sz w:val="24"/>
          <w:szCs w:val="24"/>
        </w:rPr>
        <w:t xml:space="preserve">Статья 87. Содержание и эксплуатация дорог </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 xml:space="preserve">1. Содержание улиц и дорог, внутриквартальных проездов и тротуаров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Кроме того,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ГОСТ </w:t>
      </w:r>
      <w:proofErr w:type="gramStart"/>
      <w:r w:rsidRPr="00D365B1">
        <w:rPr>
          <w:sz w:val="24"/>
          <w:szCs w:val="24"/>
        </w:rPr>
        <w:t>Р</w:t>
      </w:r>
      <w:proofErr w:type="gramEnd"/>
      <w:r w:rsidRPr="00D365B1">
        <w:rPr>
          <w:sz w:val="24"/>
          <w:szCs w:val="24"/>
        </w:rPr>
        <w:t xml:space="preserve"> 50597-2017. Содержание автомобильных дорог местного значения осуществляется в соответствии с приказом Минтранса России от 16.11.2012 № 402 «Об утверждении Классификации работ по капитальному ремонту, ремонту и содержанию автомобильных дорог». </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 xml:space="preserve">2. Организация по содержанию, текущему и капитальному ремонту, проектированию, строительству и реконструкции автомобильных дорог общего </w:t>
      </w:r>
      <w:r w:rsidRPr="00D365B1">
        <w:rPr>
          <w:sz w:val="24"/>
          <w:szCs w:val="24"/>
        </w:rPr>
        <w:lastRenderedPageBreak/>
        <w:t xml:space="preserve">пользования и иных транспортных инженерных сооружений, эксплуатация, текущий и капитальный ремонт дорожных знаков, разметки и иных объектов обеспечения безопасности уличного движения в границах города Саянска осуществляется: </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 xml:space="preserve">1) в отношении дорог местного значения - администрацией </w:t>
      </w:r>
      <w:r w:rsidR="0054049D">
        <w:rPr>
          <w:sz w:val="24"/>
          <w:szCs w:val="24"/>
        </w:rPr>
        <w:t>Саянска</w:t>
      </w:r>
      <w:r w:rsidRPr="00D365B1">
        <w:rPr>
          <w:sz w:val="24"/>
          <w:szCs w:val="24"/>
        </w:rPr>
        <w:t xml:space="preserve"> и/или организациями, выполняющими муниципальное задание или муниципальную закупку; </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 xml:space="preserve">2) в отношении частных автомобильных дорог - лицами, являющимися собственниками дорог или правообладателями земельных участков, предоставленных для их размещения. </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 xml:space="preserve">3. Содержание, текущий и капитальный ремонт подъездов (проездов) к зданиям, строениям, сооружениям, земельным участкам осуществляется лицами, которым указанные объекты принадлежат на праве собственности или ином законном основании. </w:t>
      </w:r>
    </w:p>
    <w:p w:rsidR="00BB54FC" w:rsidRPr="00D365B1" w:rsidRDefault="00BB54FC" w:rsidP="00BB54FC">
      <w:pPr>
        <w:tabs>
          <w:tab w:val="left" w:pos="0"/>
          <w:tab w:val="left" w:pos="284"/>
          <w:tab w:val="left" w:pos="567"/>
          <w:tab w:val="left" w:pos="709"/>
          <w:tab w:val="left" w:pos="851"/>
          <w:tab w:val="left" w:pos="1134"/>
        </w:tabs>
        <w:spacing w:line="360" w:lineRule="auto"/>
        <w:ind w:left="709"/>
        <w:jc w:val="both"/>
        <w:rPr>
          <w:sz w:val="24"/>
          <w:szCs w:val="24"/>
        </w:rPr>
      </w:pPr>
    </w:p>
    <w:p w:rsidR="00BB54FC" w:rsidRPr="00D365B1" w:rsidRDefault="00BB54FC" w:rsidP="00BB54FC">
      <w:pPr>
        <w:tabs>
          <w:tab w:val="left" w:pos="0"/>
          <w:tab w:val="left" w:pos="284"/>
          <w:tab w:val="left" w:pos="567"/>
          <w:tab w:val="left" w:pos="709"/>
          <w:tab w:val="left" w:pos="851"/>
          <w:tab w:val="left" w:pos="1134"/>
        </w:tabs>
        <w:ind w:left="709"/>
        <w:jc w:val="both"/>
        <w:rPr>
          <w:sz w:val="24"/>
          <w:szCs w:val="24"/>
        </w:rPr>
      </w:pPr>
      <w:r w:rsidRPr="00D365B1">
        <w:rPr>
          <w:sz w:val="24"/>
          <w:szCs w:val="24"/>
        </w:rPr>
        <w:t xml:space="preserve">Статья 88. Содержание инженерных сетей и коммуникаций </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 xml:space="preserve">1.  Владельцы инженерных сетей и коммуникаций: </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1) несут ответственность за содержание сетей и коммуникаций, в том числе колодцев, люков, крышек и коллекторов;</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 xml:space="preserve"> 2) обеспечивают содержание в исправном состоянии сетей и коммуникаций, включая колодцы, люки, не допуская при этом отклонение крышки люка, колодца относительно уровня покрытия (ГОСТ 3634 «Межгосударственный стандарт. Люки смотровых колодцев и дождеприёмники ливнесточных колодцев. </w:t>
      </w:r>
      <w:proofErr w:type="gramStart"/>
      <w:r w:rsidRPr="00D365B1">
        <w:rPr>
          <w:sz w:val="24"/>
          <w:szCs w:val="24"/>
        </w:rPr>
        <w:t xml:space="preserve">Технические условия»); </w:t>
      </w:r>
      <w:proofErr w:type="gramEnd"/>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 xml:space="preserve"> 3) обязаны осуществлять содержание сетей и коммуникаций таким образом, чтобы обеспечить безопасность движения и содержание в порядке участка дорожного покрытия на месте вывода объектов и элементов сетей, коммуникаций, в том числе крышек люков, колодцев; </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 xml:space="preserve"> 4) обязаны в случае повреждения, разрушения или отсутствия крышки люков, колодцев незамедлительно огородить люк, колодец с повреждённой, разрушенной или отсутствующей крышкой и в течение шести часов восстановить;</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 xml:space="preserve"> 5) после проведения ремонтных работ обеспечивают в установленные сроки полное восстановление нарушенного дорожного покрытия; </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 xml:space="preserve"> 6) осуществляют постоянный </w:t>
      </w:r>
      <w:proofErr w:type="gramStart"/>
      <w:r w:rsidRPr="00D365B1">
        <w:rPr>
          <w:sz w:val="24"/>
          <w:szCs w:val="24"/>
        </w:rPr>
        <w:t>контроль за</w:t>
      </w:r>
      <w:proofErr w:type="gramEnd"/>
      <w:r w:rsidRPr="00D365B1">
        <w:rPr>
          <w:sz w:val="24"/>
          <w:szCs w:val="24"/>
        </w:rPr>
        <w:t xml:space="preserve"> наличием и исправным состоянием люков и их крышек на колодцах;</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 xml:space="preserve"> 7) обеспечивают ликвидацию последствий аварий, связанных с функционированием коммуникаций, в кратчайшие сроки; </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 xml:space="preserve"> 8) обеспечивают безопасность движения транспортных средств и пешеходов, в том числе маломобильных групп населения, в период ремонта и ликвидации аварий подземных коммуникаций, в том числе осуществляют установку ограждений и соответствующих дорожных знаков, обеспечивают освещение мест аварий в тёмное время суток, оповещают население через средства массовой информации.</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 xml:space="preserve"> 2. Организации, осуществляющие содержание дорог, обеспечивают очистку ливневой канализации улично-дорожной сети не реже 2 раз в год (весной и осенью). </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 xml:space="preserve">3. Эксплуатация и содержание в надлежащем санитарно-техническом состоянии водоналивных будок и водоразборных колонок, в том числе их очистка от мусора, льда и снега, а также обеспечение безопасных подходов к ним является обязанностью организации, в чьей собственности находится колонка, будка. </w:t>
      </w:r>
    </w:p>
    <w:p w:rsidR="00BB54FC" w:rsidRPr="00D365B1" w:rsidRDefault="00BB54FC" w:rsidP="00BB54FC">
      <w:pPr>
        <w:tabs>
          <w:tab w:val="left" w:pos="0"/>
          <w:tab w:val="left" w:pos="284"/>
          <w:tab w:val="left" w:pos="567"/>
          <w:tab w:val="left" w:pos="709"/>
          <w:tab w:val="left" w:pos="851"/>
          <w:tab w:val="left" w:pos="1134"/>
        </w:tabs>
        <w:ind w:left="709"/>
        <w:jc w:val="both"/>
        <w:rPr>
          <w:sz w:val="24"/>
          <w:szCs w:val="24"/>
        </w:rPr>
      </w:pPr>
    </w:p>
    <w:p w:rsidR="00BB54FC" w:rsidRPr="00D365B1" w:rsidRDefault="00BB54FC" w:rsidP="00BB54FC">
      <w:pPr>
        <w:tabs>
          <w:tab w:val="left" w:pos="0"/>
          <w:tab w:val="left" w:pos="284"/>
          <w:tab w:val="left" w:pos="567"/>
          <w:tab w:val="left" w:pos="709"/>
          <w:tab w:val="left" w:pos="851"/>
          <w:tab w:val="left" w:pos="1134"/>
        </w:tabs>
        <w:ind w:left="709"/>
        <w:jc w:val="both"/>
        <w:rPr>
          <w:sz w:val="24"/>
          <w:szCs w:val="24"/>
        </w:rPr>
      </w:pPr>
      <w:r w:rsidRPr="00D365B1">
        <w:rPr>
          <w:sz w:val="24"/>
          <w:szCs w:val="24"/>
        </w:rPr>
        <w:t xml:space="preserve">Статья 89. Обустройство и содержание строительных площадок </w:t>
      </w:r>
    </w:p>
    <w:p w:rsidR="00BB54FC" w:rsidRPr="00D365B1" w:rsidRDefault="00BB54FC" w:rsidP="00DB6E45">
      <w:pPr>
        <w:numPr>
          <w:ilvl w:val="0"/>
          <w:numId w:val="14"/>
        </w:numPr>
        <w:tabs>
          <w:tab w:val="left" w:pos="0"/>
          <w:tab w:val="left" w:pos="284"/>
          <w:tab w:val="left" w:pos="567"/>
          <w:tab w:val="left" w:pos="709"/>
          <w:tab w:val="left" w:pos="851"/>
          <w:tab w:val="left" w:pos="993"/>
        </w:tabs>
        <w:ind w:left="0" w:firstLine="709"/>
        <w:contextualSpacing/>
        <w:jc w:val="both"/>
        <w:rPr>
          <w:sz w:val="24"/>
          <w:szCs w:val="24"/>
        </w:rPr>
      </w:pPr>
      <w:r w:rsidRPr="00D365B1">
        <w:rPr>
          <w:sz w:val="24"/>
          <w:szCs w:val="24"/>
        </w:rPr>
        <w:t xml:space="preserve"> Физические и юридические лица, индивидуальные предприниматели на территории города Саянска имеют право производить строительство, реконструкцию объектов капитального строительства только при наличии соответствующего разрешения в соответствии с законодательством. </w:t>
      </w:r>
    </w:p>
    <w:p w:rsidR="00BB54FC" w:rsidRPr="00D365B1" w:rsidRDefault="00BB54FC" w:rsidP="00DB6E45">
      <w:pPr>
        <w:numPr>
          <w:ilvl w:val="0"/>
          <w:numId w:val="14"/>
        </w:numPr>
        <w:tabs>
          <w:tab w:val="left" w:pos="0"/>
          <w:tab w:val="left" w:pos="284"/>
          <w:tab w:val="left" w:pos="567"/>
          <w:tab w:val="left" w:pos="709"/>
          <w:tab w:val="left" w:pos="851"/>
          <w:tab w:val="left" w:pos="993"/>
        </w:tabs>
        <w:ind w:left="0" w:firstLine="709"/>
        <w:contextualSpacing/>
        <w:jc w:val="both"/>
        <w:rPr>
          <w:sz w:val="24"/>
          <w:szCs w:val="24"/>
        </w:rPr>
      </w:pPr>
      <w:r w:rsidRPr="00D365B1">
        <w:rPr>
          <w:sz w:val="24"/>
          <w:szCs w:val="24"/>
        </w:rPr>
        <w:t xml:space="preserve">Ответственность за содержание строительной площадки, законсервированного объекта строительства, включая ограждение и прилегающую территорию, границы которые определены настоящими Правилами, возлагается на застройщика, если иное не предусмотрено законом или договором. </w:t>
      </w:r>
    </w:p>
    <w:p w:rsidR="00BB54FC" w:rsidRPr="00D365B1" w:rsidRDefault="00BB54FC" w:rsidP="00DB6E45">
      <w:pPr>
        <w:numPr>
          <w:ilvl w:val="0"/>
          <w:numId w:val="14"/>
        </w:numPr>
        <w:tabs>
          <w:tab w:val="left" w:pos="0"/>
          <w:tab w:val="left" w:pos="284"/>
          <w:tab w:val="left" w:pos="567"/>
          <w:tab w:val="left" w:pos="709"/>
          <w:tab w:val="left" w:pos="851"/>
          <w:tab w:val="left" w:pos="993"/>
        </w:tabs>
        <w:ind w:left="0" w:firstLine="709"/>
        <w:contextualSpacing/>
        <w:jc w:val="both"/>
        <w:rPr>
          <w:sz w:val="24"/>
          <w:szCs w:val="24"/>
        </w:rPr>
      </w:pPr>
      <w:r w:rsidRPr="00D365B1">
        <w:rPr>
          <w:sz w:val="24"/>
          <w:szCs w:val="24"/>
        </w:rPr>
        <w:lastRenderedPageBreak/>
        <w:t xml:space="preserve">При осуществлении ремонтных, строительных, земляных работ на территории города Саянска строительные площадки должны быть огорожены для предотвращения несанкционированного проникновения людей и животных в соответствии с требованиями законодательства Российской Федерации. </w:t>
      </w:r>
    </w:p>
    <w:p w:rsidR="00BB54FC" w:rsidRPr="00D365B1" w:rsidRDefault="00BB54FC" w:rsidP="00BB54FC">
      <w:pPr>
        <w:tabs>
          <w:tab w:val="left" w:pos="0"/>
          <w:tab w:val="left" w:pos="284"/>
          <w:tab w:val="left" w:pos="567"/>
          <w:tab w:val="left" w:pos="851"/>
          <w:tab w:val="left" w:pos="993"/>
        </w:tabs>
        <w:ind w:firstLine="709"/>
        <w:jc w:val="both"/>
        <w:rPr>
          <w:sz w:val="24"/>
          <w:szCs w:val="24"/>
        </w:rPr>
      </w:pPr>
      <w:r w:rsidRPr="00D365B1">
        <w:rPr>
          <w:sz w:val="24"/>
          <w:szCs w:val="24"/>
        </w:rPr>
        <w:t xml:space="preserve">В местах движения пешеходов забор должен иметь козырёк и тротуар с ограждением от проезжей части улицы. Материалы, применяемые для изготовления ограждений, должны удовлетворять требованиям соответствующих стандартов или технических условий (ТУ), архитектурно-градостроительного облика города Саянска. Строительные площадки, участки работ при строительстве и реконструкции зданий, строений, сооружений, проезды и подходы к ним в тёмное время должны быть освещены в соответствии с требованиями государственных стандартов. При въезде на строительную площадку должны быть установлены информационные щиты с указанием информации, предусмотренной пунктом 6.2.8 приказа Министерства регионального развития Российской Федерации от 27.12.2010 № 781 СП 48.13330.2011. «Свод правил. Организация строительства. Актуализированная редакция СНиП 12-01-2004». </w:t>
      </w:r>
    </w:p>
    <w:p w:rsidR="00BB54FC" w:rsidRPr="00D365B1" w:rsidRDefault="00BB54FC" w:rsidP="00DB6E45">
      <w:pPr>
        <w:numPr>
          <w:ilvl w:val="0"/>
          <w:numId w:val="14"/>
        </w:numPr>
        <w:tabs>
          <w:tab w:val="left" w:pos="0"/>
          <w:tab w:val="left" w:pos="284"/>
          <w:tab w:val="left" w:pos="567"/>
          <w:tab w:val="left" w:pos="709"/>
          <w:tab w:val="left" w:pos="851"/>
          <w:tab w:val="left" w:pos="993"/>
        </w:tabs>
        <w:ind w:left="0" w:firstLine="709"/>
        <w:contextualSpacing/>
        <w:jc w:val="both"/>
        <w:rPr>
          <w:sz w:val="24"/>
          <w:szCs w:val="24"/>
        </w:rPr>
      </w:pPr>
      <w:r w:rsidRPr="00D365B1">
        <w:rPr>
          <w:sz w:val="24"/>
          <w:szCs w:val="24"/>
        </w:rPr>
        <w:t xml:space="preserve">Территория строительных площадок при отсутствии канализации оснащается стационарными туалетами или биотуалетами. Устройство выгребных ям запрещается. </w:t>
      </w:r>
    </w:p>
    <w:p w:rsidR="00BB54FC" w:rsidRPr="00D365B1" w:rsidRDefault="00BB54FC" w:rsidP="00DB6E45">
      <w:pPr>
        <w:numPr>
          <w:ilvl w:val="0"/>
          <w:numId w:val="14"/>
        </w:numPr>
        <w:tabs>
          <w:tab w:val="left" w:pos="0"/>
          <w:tab w:val="left" w:pos="284"/>
          <w:tab w:val="left" w:pos="567"/>
          <w:tab w:val="left" w:pos="709"/>
          <w:tab w:val="left" w:pos="851"/>
          <w:tab w:val="left" w:pos="993"/>
        </w:tabs>
        <w:ind w:left="0" w:firstLine="709"/>
        <w:contextualSpacing/>
        <w:jc w:val="both"/>
        <w:rPr>
          <w:sz w:val="24"/>
          <w:szCs w:val="24"/>
        </w:rPr>
      </w:pPr>
      <w:r w:rsidRPr="00D365B1">
        <w:rPr>
          <w:sz w:val="24"/>
          <w:szCs w:val="24"/>
        </w:rPr>
        <w:t xml:space="preserve">На строительной площадке необходимо оборудовать (определить) место для сбора ТКО - контейнерной площадки и бункера для складирования крупногабаритных отходов. Отходы, образующиеся при строительстве, ремонте, реконструкции объектов недвижимости, вывозятся по договору со специализированной организацией на специально отведённые места в соответствии с действующим законодательством. </w:t>
      </w:r>
    </w:p>
    <w:p w:rsidR="00BB54FC" w:rsidRPr="00D365B1" w:rsidRDefault="00BB54FC" w:rsidP="00DB6E45">
      <w:pPr>
        <w:numPr>
          <w:ilvl w:val="0"/>
          <w:numId w:val="14"/>
        </w:numPr>
        <w:tabs>
          <w:tab w:val="left" w:pos="0"/>
          <w:tab w:val="left" w:pos="284"/>
          <w:tab w:val="left" w:pos="567"/>
          <w:tab w:val="left" w:pos="709"/>
          <w:tab w:val="left" w:pos="851"/>
          <w:tab w:val="left" w:pos="993"/>
        </w:tabs>
        <w:ind w:left="0" w:firstLine="709"/>
        <w:contextualSpacing/>
        <w:jc w:val="both"/>
        <w:rPr>
          <w:sz w:val="24"/>
          <w:szCs w:val="24"/>
        </w:rPr>
      </w:pPr>
      <w:r w:rsidRPr="00D365B1">
        <w:rPr>
          <w:sz w:val="24"/>
          <w:szCs w:val="24"/>
        </w:rPr>
        <w:t xml:space="preserve">Организация, осуществляющая ведение строительных и ремонтных работ, должна предусмотреть и выполнить мероприятия, препятствующие попаданию грунта за пределы строительной площадки, участка производства строительных и ремонтных работ. </w:t>
      </w:r>
    </w:p>
    <w:p w:rsidR="00BB54FC" w:rsidRPr="00D365B1" w:rsidRDefault="00BB54FC" w:rsidP="00DB6E45">
      <w:pPr>
        <w:numPr>
          <w:ilvl w:val="0"/>
          <w:numId w:val="14"/>
        </w:numPr>
        <w:tabs>
          <w:tab w:val="left" w:pos="0"/>
          <w:tab w:val="left" w:pos="284"/>
          <w:tab w:val="left" w:pos="567"/>
          <w:tab w:val="left" w:pos="709"/>
          <w:tab w:val="left" w:pos="851"/>
          <w:tab w:val="left" w:pos="993"/>
        </w:tabs>
        <w:ind w:left="0" w:firstLine="709"/>
        <w:contextualSpacing/>
        <w:jc w:val="both"/>
        <w:rPr>
          <w:sz w:val="24"/>
          <w:szCs w:val="24"/>
        </w:rPr>
      </w:pPr>
      <w:r w:rsidRPr="00D365B1">
        <w:rPr>
          <w:sz w:val="24"/>
          <w:szCs w:val="24"/>
        </w:rPr>
        <w:t xml:space="preserve">Строительные материалы и изделия должны складироваться только в пределах ограждённой площадки в соответствии с утверждённым проектом организации строительства и планом производства работ. </w:t>
      </w:r>
    </w:p>
    <w:p w:rsidR="00BB54FC" w:rsidRPr="00D365B1" w:rsidRDefault="00BB54FC" w:rsidP="00DB6E45">
      <w:pPr>
        <w:numPr>
          <w:ilvl w:val="0"/>
          <w:numId w:val="14"/>
        </w:numPr>
        <w:tabs>
          <w:tab w:val="left" w:pos="0"/>
          <w:tab w:val="left" w:pos="284"/>
          <w:tab w:val="left" w:pos="567"/>
          <w:tab w:val="left" w:pos="709"/>
          <w:tab w:val="left" w:pos="851"/>
          <w:tab w:val="left" w:pos="993"/>
        </w:tabs>
        <w:ind w:left="0" w:firstLine="709"/>
        <w:contextualSpacing/>
        <w:jc w:val="both"/>
        <w:rPr>
          <w:sz w:val="24"/>
          <w:szCs w:val="24"/>
        </w:rPr>
      </w:pPr>
      <w:r w:rsidRPr="00D365B1">
        <w:rPr>
          <w:sz w:val="24"/>
          <w:szCs w:val="24"/>
        </w:rPr>
        <w:t xml:space="preserve">В целях препятствия свободному падению строительного мусора, материалов и других предметов при строительстве, реконструкции объектов, а также при проведении фасадных работ с 3-го этажа и выше необходимо применять защитную сетку. </w:t>
      </w:r>
    </w:p>
    <w:p w:rsidR="00BB54FC" w:rsidRPr="00D365B1" w:rsidRDefault="00BB54FC" w:rsidP="00BB54FC">
      <w:pPr>
        <w:tabs>
          <w:tab w:val="left" w:pos="0"/>
          <w:tab w:val="left" w:pos="284"/>
          <w:tab w:val="left" w:pos="567"/>
          <w:tab w:val="left" w:pos="709"/>
          <w:tab w:val="left" w:pos="851"/>
          <w:tab w:val="left" w:pos="993"/>
        </w:tabs>
        <w:jc w:val="both"/>
        <w:rPr>
          <w:sz w:val="24"/>
          <w:szCs w:val="24"/>
        </w:rPr>
      </w:pPr>
    </w:p>
    <w:p w:rsidR="00BB54FC" w:rsidRPr="00D365B1" w:rsidRDefault="00BB54FC" w:rsidP="00BB54FC">
      <w:pPr>
        <w:widowControl w:val="0"/>
        <w:autoSpaceDE w:val="0"/>
        <w:autoSpaceDN w:val="0"/>
        <w:ind w:firstLine="567"/>
        <w:jc w:val="both"/>
        <w:rPr>
          <w:sz w:val="24"/>
          <w:szCs w:val="24"/>
        </w:rPr>
      </w:pPr>
      <w:r w:rsidRPr="00D365B1">
        <w:rPr>
          <w:sz w:val="24"/>
          <w:szCs w:val="24"/>
        </w:rPr>
        <w:t>Статья 90. Содержание площадок для выгула и дрессировки собак</w:t>
      </w:r>
    </w:p>
    <w:p w:rsidR="00BB54FC" w:rsidRPr="00D365B1" w:rsidRDefault="00BB54FC" w:rsidP="00DB6E45">
      <w:pPr>
        <w:widowControl w:val="0"/>
        <w:numPr>
          <w:ilvl w:val="0"/>
          <w:numId w:val="15"/>
        </w:numPr>
        <w:tabs>
          <w:tab w:val="left" w:pos="0"/>
          <w:tab w:val="left" w:pos="709"/>
          <w:tab w:val="left" w:pos="851"/>
        </w:tabs>
        <w:autoSpaceDE w:val="0"/>
        <w:autoSpaceDN w:val="0"/>
        <w:ind w:left="0" w:firstLine="567"/>
        <w:jc w:val="both"/>
        <w:rPr>
          <w:sz w:val="24"/>
          <w:szCs w:val="24"/>
        </w:rPr>
      </w:pPr>
      <w:r w:rsidRPr="00D365B1">
        <w:rPr>
          <w:sz w:val="24"/>
          <w:szCs w:val="24"/>
        </w:rPr>
        <w:t xml:space="preserve">Ответственность за содержанием площадок для выгула и дрессировки собак, если такие площадки находятся на придомовой территории многоквартирных жилых домов, </w:t>
      </w:r>
      <w:r w:rsidRPr="00D365B1">
        <w:rPr>
          <w:color w:val="000000" w:themeColor="text1"/>
          <w:sz w:val="24"/>
          <w:szCs w:val="24"/>
          <w:shd w:val="clear" w:color="auto" w:fill="FFFFFF"/>
        </w:rPr>
        <w:t>несут лица/ организации, указанные в  п. 1 статьи 85 настоящих Правил.</w:t>
      </w:r>
    </w:p>
    <w:p w:rsidR="00BB54FC" w:rsidRPr="00D365B1" w:rsidRDefault="00BB54FC" w:rsidP="00DB6E45">
      <w:pPr>
        <w:widowControl w:val="0"/>
        <w:numPr>
          <w:ilvl w:val="0"/>
          <w:numId w:val="15"/>
        </w:numPr>
        <w:tabs>
          <w:tab w:val="left" w:pos="0"/>
          <w:tab w:val="left" w:pos="709"/>
          <w:tab w:val="left" w:pos="851"/>
        </w:tabs>
        <w:autoSpaceDE w:val="0"/>
        <w:autoSpaceDN w:val="0"/>
        <w:ind w:left="0" w:firstLine="567"/>
        <w:jc w:val="both"/>
        <w:rPr>
          <w:sz w:val="24"/>
          <w:szCs w:val="24"/>
        </w:rPr>
      </w:pPr>
      <w:r w:rsidRPr="00D365B1">
        <w:rPr>
          <w:sz w:val="24"/>
          <w:szCs w:val="24"/>
        </w:rPr>
        <w:t xml:space="preserve">Ответственность за содержанием площадок для выгула и дрессировки собак, если такие площадки находятся на территории общего пользования, несёт администрация </w:t>
      </w:r>
      <w:r w:rsidR="0054049D">
        <w:rPr>
          <w:sz w:val="24"/>
          <w:szCs w:val="24"/>
        </w:rPr>
        <w:t>Саянска</w:t>
      </w:r>
      <w:r w:rsidRPr="00D365B1">
        <w:rPr>
          <w:sz w:val="24"/>
          <w:szCs w:val="24"/>
        </w:rPr>
        <w:t xml:space="preserve"> и/или организации, выполняющие муниципальное задание или муниципальный контракт.</w:t>
      </w:r>
    </w:p>
    <w:p w:rsidR="00BB54FC" w:rsidRPr="00D365B1" w:rsidRDefault="00BB54FC" w:rsidP="00BB54FC">
      <w:pPr>
        <w:widowControl w:val="0"/>
        <w:tabs>
          <w:tab w:val="left" w:pos="0"/>
          <w:tab w:val="left" w:pos="709"/>
          <w:tab w:val="left" w:pos="851"/>
        </w:tabs>
        <w:autoSpaceDE w:val="0"/>
        <w:autoSpaceDN w:val="0"/>
        <w:jc w:val="both"/>
        <w:rPr>
          <w:sz w:val="24"/>
          <w:szCs w:val="24"/>
        </w:rPr>
      </w:pPr>
    </w:p>
    <w:p w:rsidR="00BB54FC" w:rsidRPr="00D365B1" w:rsidRDefault="00BB54FC" w:rsidP="00BB54FC">
      <w:pPr>
        <w:widowControl w:val="0"/>
        <w:tabs>
          <w:tab w:val="left" w:pos="0"/>
          <w:tab w:val="left" w:pos="709"/>
          <w:tab w:val="left" w:pos="851"/>
        </w:tabs>
        <w:autoSpaceDE w:val="0"/>
        <w:autoSpaceDN w:val="0"/>
        <w:jc w:val="both"/>
        <w:rPr>
          <w:sz w:val="24"/>
          <w:szCs w:val="24"/>
        </w:rPr>
      </w:pPr>
      <w:r w:rsidRPr="00D365B1">
        <w:rPr>
          <w:sz w:val="24"/>
          <w:szCs w:val="24"/>
        </w:rPr>
        <w:tab/>
        <w:t>Статья 91. Содержание мест захоронения (кладбищ)</w:t>
      </w:r>
    </w:p>
    <w:p w:rsidR="00BB54FC" w:rsidRPr="00D365B1" w:rsidRDefault="00BB54FC" w:rsidP="00DB6E45">
      <w:pPr>
        <w:widowControl w:val="0"/>
        <w:numPr>
          <w:ilvl w:val="0"/>
          <w:numId w:val="16"/>
        </w:numPr>
        <w:tabs>
          <w:tab w:val="left" w:pos="0"/>
          <w:tab w:val="left" w:pos="709"/>
          <w:tab w:val="left" w:pos="851"/>
        </w:tabs>
        <w:autoSpaceDE w:val="0"/>
        <w:autoSpaceDN w:val="0"/>
        <w:ind w:left="0" w:firstLine="567"/>
        <w:jc w:val="both"/>
        <w:rPr>
          <w:sz w:val="24"/>
          <w:szCs w:val="24"/>
        </w:rPr>
      </w:pPr>
      <w:r w:rsidRPr="00D365B1">
        <w:rPr>
          <w:sz w:val="24"/>
          <w:szCs w:val="24"/>
        </w:rPr>
        <w:t xml:space="preserve">Организации, осуществляющие содержание кладбищ, обязаны обеспечивать: </w:t>
      </w:r>
    </w:p>
    <w:p w:rsidR="00BB54FC" w:rsidRPr="00D365B1" w:rsidRDefault="00BB54FC" w:rsidP="00BB54FC">
      <w:pPr>
        <w:widowControl w:val="0"/>
        <w:tabs>
          <w:tab w:val="left" w:pos="0"/>
          <w:tab w:val="left" w:pos="709"/>
          <w:tab w:val="left" w:pos="851"/>
        </w:tabs>
        <w:autoSpaceDE w:val="0"/>
        <w:autoSpaceDN w:val="0"/>
        <w:ind w:firstLine="567"/>
        <w:jc w:val="both"/>
        <w:rPr>
          <w:sz w:val="24"/>
          <w:szCs w:val="24"/>
        </w:rPr>
      </w:pPr>
      <w:r w:rsidRPr="00D365B1">
        <w:rPr>
          <w:sz w:val="24"/>
          <w:szCs w:val="24"/>
        </w:rPr>
        <w:t xml:space="preserve">1) своевременную и систематическую уборку территории кладбища: дорожек общего пользования, проходов и других участков хозяйственного назначения (кроме могил), периметра кладбища; </w:t>
      </w:r>
    </w:p>
    <w:p w:rsidR="00BB54FC" w:rsidRPr="00D365B1" w:rsidRDefault="00BB54FC" w:rsidP="00BB54FC">
      <w:pPr>
        <w:widowControl w:val="0"/>
        <w:tabs>
          <w:tab w:val="left" w:pos="0"/>
          <w:tab w:val="left" w:pos="709"/>
          <w:tab w:val="left" w:pos="851"/>
        </w:tabs>
        <w:autoSpaceDE w:val="0"/>
        <w:autoSpaceDN w:val="0"/>
        <w:ind w:firstLine="567"/>
        <w:jc w:val="both"/>
        <w:rPr>
          <w:sz w:val="24"/>
          <w:szCs w:val="24"/>
        </w:rPr>
      </w:pPr>
      <w:r w:rsidRPr="00D365B1">
        <w:rPr>
          <w:sz w:val="24"/>
          <w:szCs w:val="24"/>
        </w:rPr>
        <w:t xml:space="preserve">2) бесперебойную работу поливочного водопровода, общественных туалетов, освещения; </w:t>
      </w:r>
    </w:p>
    <w:p w:rsidR="00BB54FC" w:rsidRPr="00D365B1" w:rsidRDefault="00BB54FC" w:rsidP="00BB54FC">
      <w:pPr>
        <w:widowControl w:val="0"/>
        <w:tabs>
          <w:tab w:val="left" w:pos="0"/>
          <w:tab w:val="left" w:pos="709"/>
          <w:tab w:val="left" w:pos="851"/>
        </w:tabs>
        <w:autoSpaceDE w:val="0"/>
        <w:autoSpaceDN w:val="0"/>
        <w:ind w:firstLine="567"/>
        <w:jc w:val="both"/>
        <w:rPr>
          <w:sz w:val="24"/>
          <w:szCs w:val="24"/>
        </w:rPr>
      </w:pPr>
      <w:r w:rsidRPr="00D365B1">
        <w:rPr>
          <w:sz w:val="24"/>
          <w:szCs w:val="24"/>
        </w:rPr>
        <w:t xml:space="preserve">3) сбор и вывоз ТКО осуществлять в соответствии с действующим законодательством. </w:t>
      </w:r>
    </w:p>
    <w:p w:rsidR="00BB54FC" w:rsidRPr="00D365B1" w:rsidRDefault="00BB54FC" w:rsidP="00BB54FC">
      <w:pPr>
        <w:widowControl w:val="0"/>
        <w:tabs>
          <w:tab w:val="left" w:pos="0"/>
          <w:tab w:val="left" w:pos="709"/>
          <w:tab w:val="left" w:pos="851"/>
        </w:tabs>
        <w:autoSpaceDE w:val="0"/>
        <w:autoSpaceDN w:val="0"/>
        <w:ind w:firstLine="567"/>
        <w:jc w:val="both"/>
        <w:rPr>
          <w:sz w:val="24"/>
          <w:szCs w:val="24"/>
        </w:rPr>
      </w:pPr>
      <w:r w:rsidRPr="00D365B1">
        <w:rPr>
          <w:sz w:val="24"/>
          <w:szCs w:val="24"/>
        </w:rPr>
        <w:t xml:space="preserve">2.  Граждане (организации), производящие захоронение, обязаны содержать могилы, надмогильные сооружения, ограждение могил в надлежащем состоянии, своевременно производить поправку могильных холмов, ремонт и окраску надмогильных сооружений, осуществлять вынос мусора в специально отведённые места (контейнеры) собственными </w:t>
      </w:r>
      <w:r w:rsidRPr="00D365B1">
        <w:rPr>
          <w:sz w:val="24"/>
          <w:szCs w:val="24"/>
        </w:rPr>
        <w:lastRenderedPageBreak/>
        <w:t xml:space="preserve">силами либо по договору на оказание этих услуг. </w:t>
      </w:r>
    </w:p>
    <w:p w:rsidR="00BB54FC" w:rsidRPr="00D365B1" w:rsidRDefault="00BB54FC" w:rsidP="00BB54FC">
      <w:pPr>
        <w:widowControl w:val="0"/>
        <w:tabs>
          <w:tab w:val="left" w:pos="0"/>
          <w:tab w:val="left" w:pos="709"/>
          <w:tab w:val="left" w:pos="851"/>
        </w:tabs>
        <w:autoSpaceDE w:val="0"/>
        <w:autoSpaceDN w:val="0"/>
        <w:ind w:firstLine="567"/>
        <w:jc w:val="both"/>
        <w:rPr>
          <w:sz w:val="24"/>
          <w:szCs w:val="24"/>
        </w:rPr>
      </w:pPr>
      <w:r w:rsidRPr="00D365B1">
        <w:rPr>
          <w:sz w:val="24"/>
          <w:szCs w:val="24"/>
        </w:rPr>
        <w:t xml:space="preserve">3. Все работы по благоустройству территорий кладбищ должны выполняться с сохранением существующих зелёных насаждений, растительного грунта. </w:t>
      </w:r>
    </w:p>
    <w:p w:rsidR="00BB54FC" w:rsidRPr="00D365B1" w:rsidRDefault="00BB54FC" w:rsidP="00BB54FC">
      <w:pPr>
        <w:widowControl w:val="0"/>
        <w:tabs>
          <w:tab w:val="left" w:pos="0"/>
          <w:tab w:val="left" w:pos="709"/>
          <w:tab w:val="left" w:pos="851"/>
        </w:tabs>
        <w:autoSpaceDE w:val="0"/>
        <w:autoSpaceDN w:val="0"/>
        <w:ind w:firstLine="567"/>
        <w:jc w:val="both"/>
        <w:rPr>
          <w:sz w:val="24"/>
          <w:szCs w:val="24"/>
        </w:rPr>
      </w:pPr>
      <w:r w:rsidRPr="00D365B1">
        <w:rPr>
          <w:sz w:val="24"/>
          <w:szCs w:val="24"/>
        </w:rPr>
        <w:t xml:space="preserve">4. На территории кладбищ запрещается: </w:t>
      </w:r>
    </w:p>
    <w:p w:rsidR="00BB54FC" w:rsidRPr="00D365B1" w:rsidRDefault="00BB54FC" w:rsidP="00BB54FC">
      <w:pPr>
        <w:widowControl w:val="0"/>
        <w:tabs>
          <w:tab w:val="left" w:pos="0"/>
          <w:tab w:val="left" w:pos="709"/>
          <w:tab w:val="left" w:pos="851"/>
        </w:tabs>
        <w:autoSpaceDE w:val="0"/>
        <w:autoSpaceDN w:val="0"/>
        <w:ind w:firstLine="567"/>
        <w:jc w:val="both"/>
        <w:rPr>
          <w:sz w:val="24"/>
          <w:szCs w:val="24"/>
        </w:rPr>
      </w:pPr>
      <w:r w:rsidRPr="00D365B1">
        <w:rPr>
          <w:sz w:val="24"/>
          <w:szCs w:val="24"/>
        </w:rPr>
        <w:t xml:space="preserve">1) портить надмогильные сооружения, мемориальные плиты колумбариев, оборудование кладбища, засорять территорию; </w:t>
      </w:r>
    </w:p>
    <w:p w:rsidR="00BB54FC" w:rsidRPr="00D365B1" w:rsidRDefault="00BB54FC" w:rsidP="00BB54FC">
      <w:pPr>
        <w:widowControl w:val="0"/>
        <w:tabs>
          <w:tab w:val="left" w:pos="0"/>
          <w:tab w:val="left" w:pos="709"/>
          <w:tab w:val="left" w:pos="851"/>
        </w:tabs>
        <w:autoSpaceDE w:val="0"/>
        <w:autoSpaceDN w:val="0"/>
        <w:ind w:firstLine="567"/>
        <w:jc w:val="both"/>
        <w:rPr>
          <w:sz w:val="24"/>
          <w:szCs w:val="24"/>
        </w:rPr>
      </w:pPr>
      <w:r w:rsidRPr="00D365B1">
        <w:rPr>
          <w:sz w:val="24"/>
          <w:szCs w:val="24"/>
        </w:rPr>
        <w:t xml:space="preserve">2) производить раскопку грунта, оставлять запасы строительных и других материалов; </w:t>
      </w:r>
    </w:p>
    <w:p w:rsidR="00BB54FC" w:rsidRPr="00D365B1" w:rsidRDefault="00BB54FC" w:rsidP="00BB54FC">
      <w:pPr>
        <w:widowControl w:val="0"/>
        <w:tabs>
          <w:tab w:val="left" w:pos="0"/>
          <w:tab w:val="left" w:pos="709"/>
          <w:tab w:val="left" w:pos="851"/>
        </w:tabs>
        <w:autoSpaceDE w:val="0"/>
        <w:autoSpaceDN w:val="0"/>
        <w:ind w:firstLine="567"/>
        <w:jc w:val="both"/>
        <w:rPr>
          <w:sz w:val="24"/>
          <w:szCs w:val="24"/>
        </w:rPr>
      </w:pPr>
      <w:r w:rsidRPr="00D365B1">
        <w:rPr>
          <w:sz w:val="24"/>
          <w:szCs w:val="24"/>
        </w:rPr>
        <w:t>3) выгуливать домашних животных, пасти домашний скот;</w:t>
      </w:r>
    </w:p>
    <w:p w:rsidR="00BB54FC" w:rsidRPr="00D365B1" w:rsidRDefault="00BB54FC" w:rsidP="00BB54FC">
      <w:pPr>
        <w:widowControl w:val="0"/>
        <w:tabs>
          <w:tab w:val="left" w:pos="0"/>
          <w:tab w:val="left" w:pos="709"/>
          <w:tab w:val="left" w:pos="851"/>
        </w:tabs>
        <w:autoSpaceDE w:val="0"/>
        <w:autoSpaceDN w:val="0"/>
        <w:ind w:firstLine="567"/>
        <w:jc w:val="both"/>
        <w:rPr>
          <w:sz w:val="24"/>
          <w:szCs w:val="24"/>
        </w:rPr>
      </w:pPr>
      <w:r w:rsidRPr="00D365B1">
        <w:rPr>
          <w:sz w:val="24"/>
          <w:szCs w:val="24"/>
        </w:rPr>
        <w:t xml:space="preserve">4) разводить костры, производить рытье ям для добывания песка, глины, грунта, резать дёрн, производить снос зелёных насаждений без соответствующего разрешения; </w:t>
      </w:r>
    </w:p>
    <w:p w:rsidR="00BB54FC" w:rsidRPr="00D365B1" w:rsidRDefault="00BB54FC" w:rsidP="00BB54FC">
      <w:pPr>
        <w:widowControl w:val="0"/>
        <w:tabs>
          <w:tab w:val="left" w:pos="0"/>
          <w:tab w:val="left" w:pos="709"/>
          <w:tab w:val="left" w:pos="851"/>
        </w:tabs>
        <w:autoSpaceDE w:val="0"/>
        <w:autoSpaceDN w:val="0"/>
        <w:ind w:firstLine="567"/>
        <w:jc w:val="both"/>
        <w:rPr>
          <w:sz w:val="24"/>
          <w:szCs w:val="24"/>
        </w:rPr>
      </w:pPr>
      <w:r w:rsidRPr="00D365B1">
        <w:rPr>
          <w:sz w:val="24"/>
          <w:szCs w:val="24"/>
        </w:rPr>
        <w:t>5) создавать стихийные свалки мусора и загрязнять территорию захоронений, в том числе складировать старые демонтированные надмогильные сооружения (надгробия), оградки и иные ритуальные сооружения в неустановленных для этих целей местах.</w:t>
      </w:r>
    </w:p>
    <w:p w:rsidR="00BB54FC" w:rsidRPr="00D365B1" w:rsidRDefault="00BB54FC" w:rsidP="00BB54FC">
      <w:pPr>
        <w:tabs>
          <w:tab w:val="left" w:pos="0"/>
          <w:tab w:val="left" w:pos="284"/>
          <w:tab w:val="left" w:pos="567"/>
          <w:tab w:val="left" w:pos="709"/>
          <w:tab w:val="left" w:pos="851"/>
          <w:tab w:val="left" w:pos="993"/>
        </w:tabs>
        <w:jc w:val="both"/>
        <w:rPr>
          <w:sz w:val="24"/>
          <w:szCs w:val="24"/>
        </w:rPr>
      </w:pP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Статья 92. Содержание территорий ярмарок</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 xml:space="preserve">1. Уборка территории ярмарок (а в случае, если проведение ярмарки осуществляется более одних суток, - ежедневная уборка) производится после их закрытия. Текущая уборка производится в течение дня. </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2. На территории ярмарок запрещается складирование товаров, тары в местах интенсивного движения покупателей, проезда автотранспорта, подхода к торговым местам, а также подхода к выходам с территории ярмарки.</w:t>
      </w:r>
    </w:p>
    <w:p w:rsidR="00BB54FC" w:rsidRPr="00D365B1" w:rsidRDefault="00BB54FC" w:rsidP="00BB54FC">
      <w:pPr>
        <w:tabs>
          <w:tab w:val="left" w:pos="0"/>
          <w:tab w:val="left" w:pos="284"/>
          <w:tab w:val="left" w:pos="567"/>
          <w:tab w:val="left" w:pos="851"/>
          <w:tab w:val="left" w:pos="1134"/>
        </w:tabs>
        <w:ind w:firstLine="709"/>
        <w:jc w:val="both"/>
        <w:rPr>
          <w:sz w:val="24"/>
          <w:szCs w:val="24"/>
        </w:rPr>
      </w:pPr>
    </w:p>
    <w:p w:rsidR="00BB54FC" w:rsidRPr="00D365B1" w:rsidRDefault="00BB54FC" w:rsidP="00BB54FC">
      <w:pPr>
        <w:ind w:firstLine="708"/>
        <w:jc w:val="both"/>
        <w:rPr>
          <w:color w:val="000000" w:themeColor="text1"/>
          <w:sz w:val="24"/>
          <w:szCs w:val="24"/>
        </w:rPr>
      </w:pPr>
      <w:r w:rsidRPr="00D365B1">
        <w:rPr>
          <w:color w:val="000000" w:themeColor="text1"/>
          <w:sz w:val="24"/>
          <w:szCs w:val="24"/>
        </w:rPr>
        <w:t xml:space="preserve">Статья 93. Содержание территорий садоводческих и гаражных товариществ и кооперативов </w:t>
      </w:r>
    </w:p>
    <w:p w:rsidR="00BB54FC" w:rsidRPr="00D365B1" w:rsidRDefault="00BB54FC" w:rsidP="00DB6E45">
      <w:pPr>
        <w:numPr>
          <w:ilvl w:val="0"/>
          <w:numId w:val="17"/>
        </w:numPr>
        <w:shd w:val="clear" w:color="auto" w:fill="FFFFFF"/>
        <w:tabs>
          <w:tab w:val="left" w:pos="0"/>
          <w:tab w:val="left" w:pos="851"/>
          <w:tab w:val="left" w:pos="993"/>
        </w:tabs>
        <w:ind w:left="0" w:firstLine="709"/>
        <w:jc w:val="both"/>
        <w:textAlignment w:val="baseline"/>
        <w:rPr>
          <w:color w:val="000000" w:themeColor="text1"/>
          <w:spacing w:val="2"/>
          <w:sz w:val="24"/>
          <w:szCs w:val="24"/>
        </w:rPr>
      </w:pPr>
      <w:r w:rsidRPr="00D365B1">
        <w:rPr>
          <w:color w:val="000000" w:themeColor="text1"/>
          <w:spacing w:val="2"/>
          <w:sz w:val="24"/>
          <w:szCs w:val="24"/>
        </w:rPr>
        <w:t>Земельный участок, непосредственно прилегающий к границам гаражного кооператива/садоводческому товариществу, размерами до 20 метров, в случае отсутствия соседних землепользователей, подлежит уборке и благоустройству силами членов гаражного кооператива/садоводческого товарищества.</w:t>
      </w:r>
    </w:p>
    <w:p w:rsidR="00BB54FC" w:rsidRPr="00D365B1" w:rsidRDefault="00BB54FC" w:rsidP="00DB6E45">
      <w:pPr>
        <w:numPr>
          <w:ilvl w:val="0"/>
          <w:numId w:val="17"/>
        </w:numPr>
        <w:shd w:val="clear" w:color="auto" w:fill="FFFFFF"/>
        <w:tabs>
          <w:tab w:val="left" w:pos="0"/>
          <w:tab w:val="left" w:pos="851"/>
          <w:tab w:val="left" w:pos="993"/>
        </w:tabs>
        <w:ind w:left="0" w:firstLine="709"/>
        <w:jc w:val="both"/>
        <w:textAlignment w:val="baseline"/>
        <w:rPr>
          <w:color w:val="000000" w:themeColor="text1"/>
          <w:spacing w:val="2"/>
          <w:sz w:val="24"/>
          <w:szCs w:val="24"/>
        </w:rPr>
      </w:pPr>
      <w:r w:rsidRPr="00D365B1">
        <w:rPr>
          <w:color w:val="000000" w:themeColor="text1"/>
          <w:spacing w:val="2"/>
          <w:sz w:val="24"/>
          <w:szCs w:val="24"/>
        </w:rPr>
        <w:t>Территории гаражных кооперативов и садоводческих товариществ должны постоянно содержаться в чистоте и очищаться от различных сгораемых материалов.</w:t>
      </w:r>
    </w:p>
    <w:p w:rsidR="00BB54FC" w:rsidRPr="00D365B1" w:rsidRDefault="00BB54FC" w:rsidP="00DB6E45">
      <w:pPr>
        <w:numPr>
          <w:ilvl w:val="0"/>
          <w:numId w:val="17"/>
        </w:numPr>
        <w:shd w:val="clear" w:color="auto" w:fill="FFFFFF"/>
        <w:tabs>
          <w:tab w:val="left" w:pos="0"/>
          <w:tab w:val="left" w:pos="851"/>
          <w:tab w:val="left" w:pos="993"/>
        </w:tabs>
        <w:ind w:left="0" w:firstLine="709"/>
        <w:jc w:val="both"/>
        <w:textAlignment w:val="baseline"/>
        <w:rPr>
          <w:color w:val="000000" w:themeColor="text1"/>
          <w:spacing w:val="2"/>
          <w:sz w:val="24"/>
          <w:szCs w:val="24"/>
        </w:rPr>
      </w:pPr>
      <w:r w:rsidRPr="00D365B1">
        <w:rPr>
          <w:color w:val="000000" w:themeColor="text1"/>
          <w:spacing w:val="2"/>
          <w:sz w:val="24"/>
          <w:szCs w:val="24"/>
        </w:rPr>
        <w:t>Подъезды к территориям гаражных кооперативов/садоводческих товариществ должны содержаться свободными, в зимнее время очищаться от снега и льда.</w:t>
      </w:r>
    </w:p>
    <w:p w:rsidR="00BB54FC" w:rsidRPr="00D365B1" w:rsidRDefault="00BB54FC" w:rsidP="00DB6E45">
      <w:pPr>
        <w:numPr>
          <w:ilvl w:val="0"/>
          <w:numId w:val="17"/>
        </w:numPr>
        <w:shd w:val="clear" w:color="auto" w:fill="FFFFFF"/>
        <w:tabs>
          <w:tab w:val="left" w:pos="0"/>
          <w:tab w:val="left" w:pos="851"/>
          <w:tab w:val="left" w:pos="993"/>
        </w:tabs>
        <w:ind w:left="0" w:firstLine="709"/>
        <w:jc w:val="both"/>
        <w:textAlignment w:val="baseline"/>
        <w:rPr>
          <w:color w:val="000000" w:themeColor="text1"/>
          <w:spacing w:val="2"/>
          <w:sz w:val="24"/>
          <w:szCs w:val="24"/>
        </w:rPr>
      </w:pPr>
      <w:r w:rsidRPr="00D365B1">
        <w:rPr>
          <w:color w:val="000000" w:themeColor="text1"/>
          <w:spacing w:val="2"/>
          <w:sz w:val="24"/>
          <w:szCs w:val="24"/>
          <w:shd w:val="clear" w:color="auto" w:fill="FFFFFF"/>
        </w:rPr>
        <w:t>Земельный участок, непосредственно прилегающий к границам гаражного кооператива/садоводческого товарищества, размерами до 50 метров, в случае отсутствия соседних землепользователей, подлежит уборке и благоустройству силами гаражного кооператива/садоводческого товарищества.</w:t>
      </w:r>
    </w:p>
    <w:p w:rsidR="00BB54FC" w:rsidRPr="00D365B1" w:rsidRDefault="00BB54FC" w:rsidP="00BB54FC">
      <w:pPr>
        <w:tabs>
          <w:tab w:val="left" w:pos="0"/>
          <w:tab w:val="left" w:pos="284"/>
          <w:tab w:val="left" w:pos="567"/>
          <w:tab w:val="left" w:pos="851"/>
          <w:tab w:val="left" w:pos="1134"/>
        </w:tabs>
        <w:ind w:firstLine="709"/>
        <w:jc w:val="both"/>
        <w:rPr>
          <w:sz w:val="24"/>
          <w:szCs w:val="24"/>
        </w:rPr>
      </w:pP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Глава. 30. Содержание элементов благоустройства</w:t>
      </w:r>
    </w:p>
    <w:p w:rsidR="00BB54FC" w:rsidRPr="00D365B1" w:rsidRDefault="00BB54FC" w:rsidP="00BB54FC">
      <w:pPr>
        <w:tabs>
          <w:tab w:val="left" w:pos="0"/>
          <w:tab w:val="left" w:pos="284"/>
          <w:tab w:val="left" w:pos="567"/>
          <w:tab w:val="left" w:pos="851"/>
          <w:tab w:val="left" w:pos="1134"/>
        </w:tabs>
        <w:ind w:firstLine="709"/>
        <w:jc w:val="both"/>
        <w:rPr>
          <w:sz w:val="24"/>
          <w:szCs w:val="24"/>
        </w:rPr>
      </w:pP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Статья 94. Содержание зелёных насаждений</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 xml:space="preserve">1. Организация проведения мероприятий по созданию, содержанию зелёных насаждений, расположенных на землях общего пользования на территории города Саянска, в том числе в парках, скверах, бульварах, аллеях, вдоль транспортных магистралей, осуществляется администрацией </w:t>
      </w:r>
      <w:r w:rsidR="0054049D">
        <w:rPr>
          <w:sz w:val="24"/>
          <w:szCs w:val="24"/>
        </w:rPr>
        <w:t>Саянска</w:t>
      </w:r>
      <w:r w:rsidRPr="00D365B1">
        <w:rPr>
          <w:sz w:val="24"/>
          <w:szCs w:val="24"/>
        </w:rPr>
        <w:t xml:space="preserve"> в соответствии с полномочиями. </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 xml:space="preserve">2. </w:t>
      </w:r>
      <w:proofErr w:type="gramStart"/>
      <w:r w:rsidRPr="00D365B1">
        <w:rPr>
          <w:sz w:val="24"/>
          <w:szCs w:val="24"/>
        </w:rPr>
        <w:t>Содержание зелёных насаждений, в том числе удаление аварийных, погибших деревьев и кустарников, которые оказывают негативное воздействие на окружающую среду, угрожают жизни и здоровью граждан, имуществу физических или юридических лиц, государственному или муниципальному имуществу, жизни и здоровью животных и растений, формовочная, санитарная, омолаживающая обрезка деревьев и кустарников, полив деревьев, кустарников, газонов и цветников, кошение травы (газона), стрижка живой изгороди осуществляются собственниками</w:t>
      </w:r>
      <w:proofErr w:type="gramEnd"/>
      <w:r w:rsidRPr="00D365B1">
        <w:rPr>
          <w:sz w:val="24"/>
          <w:szCs w:val="24"/>
        </w:rPr>
        <w:t xml:space="preserve">, пользователями и арендаторами земельных участков, на которых расположены зелёные насаждения, а также иными лицами в рамках осуществления общественной деятельности, по согласованию с </w:t>
      </w:r>
      <w:r w:rsidRPr="00D365B1">
        <w:rPr>
          <w:sz w:val="24"/>
          <w:szCs w:val="24"/>
        </w:rPr>
        <w:lastRenderedPageBreak/>
        <w:t xml:space="preserve">Комитетом. Содержание и уход за зелёными насаждениями осуществляются ими самостоятельно либо по договору с организациями, оказывающими услуги по содержанию и уходу за зелёными насаждениями. </w:t>
      </w:r>
    </w:p>
    <w:p w:rsidR="00BB54FC" w:rsidRPr="00D365B1" w:rsidRDefault="00BB54FC" w:rsidP="00BB54FC">
      <w:pPr>
        <w:tabs>
          <w:tab w:val="left" w:pos="0"/>
          <w:tab w:val="left" w:pos="284"/>
          <w:tab w:val="left" w:pos="567"/>
          <w:tab w:val="left" w:pos="851"/>
          <w:tab w:val="left" w:pos="1134"/>
        </w:tabs>
        <w:ind w:firstLine="709"/>
        <w:jc w:val="both"/>
        <w:rPr>
          <w:sz w:val="24"/>
          <w:szCs w:val="24"/>
        </w:rPr>
      </w:pPr>
      <w:r w:rsidRPr="00D365B1">
        <w:rPr>
          <w:sz w:val="24"/>
          <w:szCs w:val="24"/>
        </w:rPr>
        <w:t>Содержание и уход за зелёными насаждениями на придомовых и прилегающих территориях многоквартирных жилых домов обеспечиваются организацией, осуществляющей управление многоквартирным домом, либо собственниками помещений в многоквартирном жилом доме</w:t>
      </w:r>
      <w:r w:rsidRPr="00D365B1">
        <w:t>.</w:t>
      </w:r>
    </w:p>
    <w:p w:rsidR="00BB54FC" w:rsidRPr="00D365B1" w:rsidRDefault="00BB54FC" w:rsidP="00BB54FC">
      <w:pPr>
        <w:tabs>
          <w:tab w:val="left" w:pos="142"/>
          <w:tab w:val="left" w:pos="426"/>
        </w:tabs>
        <w:jc w:val="both"/>
        <w:rPr>
          <w:rFonts w:eastAsia="Calibri"/>
          <w:sz w:val="24"/>
          <w:szCs w:val="24"/>
        </w:rPr>
      </w:pPr>
      <w:r w:rsidRPr="00D365B1">
        <w:rPr>
          <w:rFonts w:eastAsia="Calibri"/>
          <w:sz w:val="24"/>
          <w:szCs w:val="24"/>
        </w:rPr>
        <w:t xml:space="preserve"> </w:t>
      </w:r>
      <w:r w:rsidRPr="00D365B1">
        <w:rPr>
          <w:rFonts w:eastAsia="Calibri"/>
          <w:sz w:val="24"/>
          <w:szCs w:val="24"/>
        </w:rPr>
        <w:tab/>
      </w:r>
      <w:r w:rsidRPr="00D365B1">
        <w:rPr>
          <w:rFonts w:eastAsia="Calibri"/>
          <w:sz w:val="24"/>
          <w:szCs w:val="24"/>
        </w:rPr>
        <w:tab/>
      </w:r>
      <w:r w:rsidRPr="00D365B1">
        <w:rPr>
          <w:rFonts w:eastAsia="Calibri"/>
          <w:sz w:val="24"/>
          <w:szCs w:val="24"/>
        </w:rPr>
        <w:tab/>
        <w:t>3. Физические и юридические лица, индивидуальные предприниматели являющиеся землепользователями, землевладельцами или арендаторами земельных участков, на которых находятся зелёные насаждения, обязаны:</w:t>
      </w:r>
    </w:p>
    <w:p w:rsidR="00BB54FC" w:rsidRPr="00D365B1" w:rsidRDefault="00BB54FC" w:rsidP="00BB54FC">
      <w:pPr>
        <w:ind w:firstLine="567"/>
        <w:jc w:val="both"/>
        <w:rPr>
          <w:rFonts w:eastAsia="Calibri"/>
          <w:sz w:val="24"/>
          <w:szCs w:val="24"/>
        </w:rPr>
      </w:pPr>
      <w:r w:rsidRPr="00D365B1">
        <w:rPr>
          <w:rFonts w:eastAsia="Calibri"/>
          <w:sz w:val="24"/>
          <w:szCs w:val="24"/>
        </w:rPr>
        <w:t xml:space="preserve">  1) регулярно и своевременно проводить мероприятия по выявлению и борьбе с массовыми вредителями и возбудителями заболеваний зелёных насаждений;</w:t>
      </w:r>
    </w:p>
    <w:p w:rsidR="00BB54FC" w:rsidRPr="00D365B1" w:rsidRDefault="00BB54FC" w:rsidP="00BB54FC">
      <w:pPr>
        <w:tabs>
          <w:tab w:val="left" w:pos="284"/>
        </w:tabs>
        <w:jc w:val="both"/>
        <w:rPr>
          <w:rFonts w:eastAsia="Calibri"/>
          <w:sz w:val="24"/>
          <w:szCs w:val="24"/>
        </w:rPr>
      </w:pPr>
      <w:r w:rsidRPr="00D365B1">
        <w:rPr>
          <w:rFonts w:eastAsia="Calibri"/>
          <w:sz w:val="24"/>
          <w:szCs w:val="24"/>
        </w:rPr>
        <w:tab/>
        <w:t xml:space="preserve">      2) обеспечивать сохранность зелёных насаждений, производить весь комплекс агротехнических мероприятий по уходу за зелёными насаждениями на земельных участках, предоставленных им на любом виде права, в том числе и на озеленённых территориях;</w:t>
      </w:r>
    </w:p>
    <w:p w:rsidR="00BB54FC" w:rsidRPr="00D365B1" w:rsidRDefault="00BB54FC" w:rsidP="00BB54FC">
      <w:pPr>
        <w:ind w:firstLine="567"/>
        <w:jc w:val="both"/>
        <w:rPr>
          <w:rFonts w:eastAsia="Calibri"/>
          <w:sz w:val="24"/>
          <w:szCs w:val="24"/>
        </w:rPr>
      </w:pPr>
      <w:r w:rsidRPr="00D365B1">
        <w:rPr>
          <w:rFonts w:eastAsia="Calibri"/>
          <w:sz w:val="24"/>
          <w:szCs w:val="24"/>
        </w:rPr>
        <w:t>3) при борьбе с нежелательной растительностью применять меры профилактического характера: уничтожать её при обработке почвы, тщательно очищать семенной материал;</w:t>
      </w:r>
    </w:p>
    <w:p w:rsidR="00BB54FC" w:rsidRPr="00D365B1" w:rsidRDefault="00BB54FC" w:rsidP="00BB54FC">
      <w:pPr>
        <w:tabs>
          <w:tab w:val="left" w:pos="142"/>
          <w:tab w:val="left" w:pos="426"/>
        </w:tabs>
        <w:jc w:val="both"/>
        <w:rPr>
          <w:rFonts w:eastAsia="Calibri"/>
          <w:sz w:val="24"/>
          <w:szCs w:val="24"/>
        </w:rPr>
      </w:pPr>
      <w:r w:rsidRPr="00D365B1">
        <w:rPr>
          <w:rFonts w:eastAsia="Calibri"/>
          <w:sz w:val="24"/>
          <w:szCs w:val="24"/>
        </w:rPr>
        <w:tab/>
        <w:t xml:space="preserve">       4) осуществлять снос, пересадку и (или) обрезку зелёных насаждений в соответствии с требованиями, установленными муниципальными правовыми актами органов местного самоуправления города Саянска;</w:t>
      </w:r>
    </w:p>
    <w:p w:rsidR="00BB54FC" w:rsidRPr="00D365B1" w:rsidRDefault="00BB54FC" w:rsidP="00BB54FC">
      <w:pPr>
        <w:tabs>
          <w:tab w:val="left" w:pos="142"/>
          <w:tab w:val="left" w:pos="426"/>
        </w:tabs>
        <w:jc w:val="both"/>
        <w:rPr>
          <w:rFonts w:eastAsia="Calibri"/>
          <w:sz w:val="24"/>
          <w:szCs w:val="24"/>
        </w:rPr>
      </w:pPr>
      <w:r w:rsidRPr="00D365B1">
        <w:rPr>
          <w:rFonts w:eastAsia="Calibri"/>
          <w:sz w:val="24"/>
          <w:szCs w:val="24"/>
        </w:rPr>
        <w:tab/>
      </w:r>
      <w:r w:rsidRPr="00D365B1">
        <w:rPr>
          <w:rFonts w:eastAsia="Calibri"/>
          <w:sz w:val="24"/>
          <w:szCs w:val="24"/>
        </w:rPr>
        <w:tab/>
        <w:t xml:space="preserve">  5) производить новые посадки деревьев и (или) кустарниковой растительности, перепланировку зелёных насаждений с изменением сети дорожек и размещением садово-паркового оборудования и иных объектов только по согласованию с Комитетом по архитектуре.</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95. Содержание наружного освещения и осветительного оборудования</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1. Обязанность по организации и содержанию наружного освещения подъездов многоквартирных домов и придомовых территорий возлагается на собственников помещений или на организацию, осуществляющую управление многоквартирным домом в соответствии с действующими Правилами и нормами технической эксплуатации жилищного фонда, утверждёнными постановлением Госстроя России от 27.09.2003          № 170.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2. Все системы уличного, дворового и других видов наружного освещения должны поддерживаться в исправном состоянии, не допускается их эксплуатация при наличии обрывов проводов, повреждений опор, изоляторов.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3. Запрещается размещение на поверхностях опор, кронштейнов и других элементов устройств наружного освещения и контактной сети надписей, рисунков, объявлений, плакатов, иной информационно-печатной продукции. Лица, являющиеся собственниками, арендаторами или пользователями элементов сети наружного освещения, должны обеспечивать незамедлительное удаление с них надписей, рисунков, объявлений, плакатов, иной информационно-печатной продукции.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9. Вывоз сбитых либо демонтированных, повреждённых, представляющих опасность для пешеходов и транспорта опор освещения, рекламных перетяжек, осуществляется лицом, на праве собственности которому или ином законном основании принадлежат данные объекты, на основных магистральных дорогах незамедлительно с момента обнаружения или демонтажа, на остальных территориях - в течение суток с момента обнаружения или демонтажа.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10. Очистка, мойка, покраска опор линий электроосвещения, электросвязи, осуществляются организациями, у которых на праве собственности или ином законном основании находятся данные объекты. При этом очистка от грязи и мойка элементов уличного освещения, фонарей, опор уличного освещения, трансформаторных будок, очистка от коррозии, окраска и ремонт - производится регулярно по мере необходимости.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lastRenderedPageBreak/>
        <w:t>11. Лица, обслуживающие сети наружного освещения, должны производить обрезку зелёных насаждений в охранной зоне электрических проводов.</w:t>
      </w:r>
    </w:p>
    <w:p w:rsidR="00BB54FC" w:rsidRPr="00D365B1" w:rsidRDefault="00BB54FC" w:rsidP="00BB54FC">
      <w:pPr>
        <w:tabs>
          <w:tab w:val="left" w:pos="0"/>
          <w:tab w:val="left" w:pos="284"/>
          <w:tab w:val="left" w:pos="567"/>
          <w:tab w:val="left" w:pos="851"/>
          <w:tab w:val="left" w:pos="1134"/>
        </w:tabs>
        <w:ind w:firstLine="567"/>
        <w:jc w:val="both"/>
        <w:rPr>
          <w:sz w:val="24"/>
          <w:szCs w:val="24"/>
        </w:rPr>
      </w:pP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Статья 96. Содержание некапитальных нестационарных строений и сооружений</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1. Настоящая статья регулирует содержание некапитальных нестационарных строений и сооружений, не являющихся объектами капитального строительства (далее - объекты).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2. Содержание и эксплуатацию объектов осуществляют лица, которым они принадлежат на праве собственности или ином законном основании. Объекты должны быть безопасны для состояния объектов благоустройства и находящихся рядом граждан. Повреждения объектов (разбитые стекла, повреждения обшивки и пр.) должны устраняться ответственными лицами в срок не более 10 календарных дней с момента обнаружения повреждения.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3. Собственники объектов обязаны: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 содержать в исправном состоянии и своевременно устранять нарушения в содержании некапитальных нестационарных сооружений (устранение бумажного спама (наклейки, объявления, реклама), посторонних надписей, замена разбитых стёкол, их очистка, покраска или промывка козырьков и т.п.);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 содержать территории, прилегающие к некапитальным нестационарным сооружениям путём проведения мероприятий по очистке территории и урн от мусора, в зимний период - уборке снега, очистке наледи до асфальта или </w:t>
      </w:r>
      <w:proofErr w:type="spellStart"/>
      <w:r w:rsidRPr="00D365B1">
        <w:rPr>
          <w:sz w:val="24"/>
          <w:szCs w:val="24"/>
        </w:rPr>
        <w:t>противогололедной</w:t>
      </w:r>
      <w:proofErr w:type="spellEnd"/>
      <w:r w:rsidRPr="00D365B1">
        <w:rPr>
          <w:sz w:val="24"/>
          <w:szCs w:val="24"/>
        </w:rPr>
        <w:t xml:space="preserve"> посыпке территории, своевременной очистке навесов от снега, наледи, сосулек;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производить ремонт и окраску некапитальных сооружений. Окраска должна производиться не реже 1 раза в год, ремонт - по мере необходимости;</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 - следить за сохранностью зелёных насаждений, газонов, бордюрного камня; - устанавливать урны возле нестационарных объектов, очищать урны от отходов;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 не допускать возведение пристроек, козырьков, навесов к нестационарным объектам и прочих конструкций, не предусмотренных проектами;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 не размещать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не загромождать оборудованием, отходами противопожарные разрывы между нестационарными объектами</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осуществлять очистку (помывку) объектов два раза в год (весна/осень).</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 4. Эксплуатация объектов не должна приводить к загрязнению окружающей территории разлетающимся мусором, вытекающей водой и стоками.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5. Лица, которым объекты принадлежат на праве собственности или ином законном основании, должны незамедлительно очищать их от самовольно размещённых рекламных конструкций, печатной продукции и надписей.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6. Лица, которым объекты принадлежат на праве собственности или ином законном основании, должны осуществлять содержание прилегающей территории, границы которой определены настоящими Правилами.</w:t>
      </w:r>
    </w:p>
    <w:p w:rsidR="00BB54FC" w:rsidRPr="00D365B1" w:rsidRDefault="00BB54FC" w:rsidP="00BB54FC">
      <w:pPr>
        <w:tabs>
          <w:tab w:val="left" w:pos="0"/>
          <w:tab w:val="left" w:pos="284"/>
          <w:tab w:val="left" w:pos="567"/>
          <w:tab w:val="left" w:pos="851"/>
          <w:tab w:val="left" w:pos="1134"/>
        </w:tabs>
        <w:ind w:firstLine="567"/>
        <w:jc w:val="both"/>
        <w:rPr>
          <w:sz w:val="24"/>
          <w:szCs w:val="24"/>
        </w:rPr>
      </w:pP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Статья 97. Содержание МАФ и  городской мебели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1. Ответственность за состояние МАФ несут их собственники и/или иные законные правообладатели либо лица, осуществляющие их обслуживание, которые: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1) обеспечивают техническую исправность МАФ и безопасность их использования (отсутствие трещин, ржавчины, сколов и других повреждений, проверка их устойчивости, наличие сертификатов соответствия игрового и спортивного оборудования и т.д.);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2) выполняют работы по своевременному ремонту, замене, очистке от грязи МАФ, ежегодно выполняют замену песка в песочницах;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3) выполняют работы по очистке подходов к МАФ (скамейкам, урнам, качелям, садово-парковой мебели и оборудованию, скульптурам и др.) и территорий вокруг них от снега и наледи; </w:t>
      </w:r>
    </w:p>
    <w:p w:rsidR="00BB54FC" w:rsidRPr="00D365B1" w:rsidRDefault="00BB54FC" w:rsidP="00BB54FC">
      <w:pPr>
        <w:tabs>
          <w:tab w:val="left" w:pos="0"/>
          <w:tab w:val="left" w:pos="567"/>
          <w:tab w:val="left" w:pos="851"/>
          <w:tab w:val="left" w:pos="1134"/>
        </w:tabs>
        <w:ind w:firstLine="567"/>
        <w:jc w:val="both"/>
        <w:rPr>
          <w:sz w:val="24"/>
          <w:szCs w:val="24"/>
        </w:rPr>
      </w:pPr>
      <w:r w:rsidRPr="00D365B1">
        <w:rPr>
          <w:sz w:val="24"/>
          <w:szCs w:val="24"/>
        </w:rPr>
        <w:lastRenderedPageBreak/>
        <w:t xml:space="preserve">4) в весенний период производят плановый осмотр МАФ, их очистку от старой краски, ржавчины, промывку, окраску, а также замену сломанных элементов. </w:t>
      </w:r>
    </w:p>
    <w:p w:rsidR="00BB54FC" w:rsidRPr="00D365B1" w:rsidRDefault="00BB54FC" w:rsidP="00BB54FC">
      <w:pPr>
        <w:tabs>
          <w:tab w:val="left" w:pos="0"/>
          <w:tab w:val="left" w:pos="567"/>
          <w:tab w:val="left" w:pos="851"/>
          <w:tab w:val="left" w:pos="1134"/>
        </w:tabs>
        <w:ind w:firstLine="567"/>
        <w:jc w:val="both"/>
        <w:rPr>
          <w:sz w:val="24"/>
          <w:szCs w:val="24"/>
        </w:rPr>
      </w:pPr>
      <w:r w:rsidRPr="00D365B1">
        <w:rPr>
          <w:sz w:val="24"/>
          <w:szCs w:val="24"/>
        </w:rPr>
        <w:t xml:space="preserve">2. Объекты городской мебели, садово-паркового оборудования и скульптуры, в том числе фонтаны, парковые павильоны, беседки, мостики и другие малые архитектурные формы, должны находиться в чистом и исправном состоянии.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3. Металлические малые архитектурные формы необходимо очищать от старого покрытия и следов коррозии, а также производить их окраску не реже одного раза в год.</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4. Повреждённые МАФ и/или городской мебели должны быть отремонтированы или заменены после обнаружения повреждений. Повреждения и неисправности, представляющие опасность для здоровья человека, устраняются в течение суток.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5. Для содержания цветочных ваз и урн в надлежащем состоянии должны быть обеспечены: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1) ремонт повреждённых элементов;</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 xml:space="preserve">2) удаление подтёков и грязи; </w:t>
      </w:r>
    </w:p>
    <w:p w:rsidR="00BB54FC" w:rsidRPr="00D365B1" w:rsidRDefault="00BB54FC" w:rsidP="00BB54FC">
      <w:pPr>
        <w:tabs>
          <w:tab w:val="left" w:pos="0"/>
          <w:tab w:val="left" w:pos="284"/>
          <w:tab w:val="left" w:pos="567"/>
          <w:tab w:val="left" w:pos="851"/>
          <w:tab w:val="left" w:pos="1134"/>
        </w:tabs>
        <w:ind w:firstLine="567"/>
        <w:jc w:val="both"/>
        <w:rPr>
          <w:sz w:val="24"/>
          <w:szCs w:val="24"/>
        </w:rPr>
      </w:pPr>
      <w:r w:rsidRPr="00D365B1">
        <w:rPr>
          <w:sz w:val="24"/>
          <w:szCs w:val="24"/>
        </w:rPr>
        <w:t>3) удаление мусора, отцветших соцветий и цветов, засохших листьев.</w:t>
      </w:r>
    </w:p>
    <w:p w:rsidR="00BB54FC" w:rsidRPr="00D365B1" w:rsidRDefault="00BB54FC" w:rsidP="00BB54FC">
      <w:pPr>
        <w:tabs>
          <w:tab w:val="left" w:pos="0"/>
          <w:tab w:val="left" w:pos="284"/>
          <w:tab w:val="left" w:pos="567"/>
          <w:tab w:val="left" w:pos="851"/>
          <w:tab w:val="left" w:pos="1134"/>
        </w:tabs>
        <w:ind w:firstLine="567"/>
        <w:jc w:val="both"/>
        <w:rPr>
          <w:sz w:val="24"/>
          <w:szCs w:val="24"/>
        </w:rPr>
      </w:pPr>
    </w:p>
    <w:p w:rsidR="00BB54FC" w:rsidRPr="00D365B1" w:rsidRDefault="00BB54FC" w:rsidP="00BB54FC">
      <w:pPr>
        <w:widowControl w:val="0"/>
        <w:autoSpaceDE w:val="0"/>
        <w:autoSpaceDN w:val="0"/>
        <w:ind w:firstLine="540"/>
        <w:jc w:val="both"/>
        <w:rPr>
          <w:sz w:val="24"/>
          <w:szCs w:val="24"/>
        </w:rPr>
      </w:pPr>
      <w:r w:rsidRPr="00D365B1">
        <w:rPr>
          <w:sz w:val="24"/>
          <w:szCs w:val="24"/>
        </w:rPr>
        <w:t>Статья 98. Содержание рекламных и  (или) информационных конструкций (вывесок)</w:t>
      </w:r>
    </w:p>
    <w:p w:rsidR="00BB54FC" w:rsidRPr="00D365B1" w:rsidRDefault="00BB54FC" w:rsidP="00BB54FC">
      <w:pPr>
        <w:tabs>
          <w:tab w:val="left" w:pos="426"/>
        </w:tabs>
        <w:jc w:val="both"/>
        <w:rPr>
          <w:sz w:val="24"/>
          <w:szCs w:val="24"/>
        </w:rPr>
      </w:pPr>
      <w:r w:rsidRPr="00D365B1">
        <w:rPr>
          <w:sz w:val="24"/>
          <w:szCs w:val="24"/>
        </w:rPr>
        <w:tab/>
      </w:r>
      <w:r w:rsidRPr="00D365B1">
        <w:rPr>
          <w:sz w:val="24"/>
          <w:szCs w:val="24"/>
        </w:rPr>
        <w:tab/>
        <w:t>1. Надлежащее состояние внешнего вида рекламных и (или) информационных  конструкций (вывесок) подразумевает:</w:t>
      </w:r>
    </w:p>
    <w:p w:rsidR="00BB54FC" w:rsidRPr="00D365B1" w:rsidRDefault="00BB54FC" w:rsidP="00BB54FC">
      <w:pPr>
        <w:ind w:firstLine="708"/>
        <w:jc w:val="both"/>
        <w:rPr>
          <w:sz w:val="24"/>
          <w:szCs w:val="24"/>
        </w:rPr>
      </w:pPr>
      <w:r w:rsidRPr="00D365B1">
        <w:rPr>
          <w:sz w:val="24"/>
          <w:szCs w:val="24"/>
        </w:rPr>
        <w:t>1) целостность рекламных и (или) информационных конструкций (вывесок);</w:t>
      </w:r>
    </w:p>
    <w:p w:rsidR="00BB54FC" w:rsidRPr="00D365B1" w:rsidRDefault="00BB54FC" w:rsidP="00BB54FC">
      <w:pPr>
        <w:ind w:firstLine="708"/>
        <w:jc w:val="both"/>
        <w:rPr>
          <w:sz w:val="24"/>
          <w:szCs w:val="24"/>
        </w:rPr>
      </w:pPr>
      <w:r w:rsidRPr="00D365B1">
        <w:rPr>
          <w:sz w:val="24"/>
          <w:szCs w:val="24"/>
        </w:rPr>
        <w:t>2) отсутствие механических повреждений;</w:t>
      </w:r>
    </w:p>
    <w:p w:rsidR="00BB54FC" w:rsidRPr="00D365B1" w:rsidRDefault="00BB54FC" w:rsidP="00BB54FC">
      <w:pPr>
        <w:ind w:firstLine="708"/>
        <w:jc w:val="both"/>
        <w:rPr>
          <w:sz w:val="24"/>
          <w:szCs w:val="24"/>
        </w:rPr>
      </w:pPr>
      <w:r w:rsidRPr="00D365B1">
        <w:rPr>
          <w:sz w:val="24"/>
          <w:szCs w:val="24"/>
        </w:rPr>
        <w:t>3) отсутствие порывов рекламных и (или) информационных полотен, изображений;</w:t>
      </w:r>
    </w:p>
    <w:p w:rsidR="00BB54FC" w:rsidRPr="00D365B1" w:rsidRDefault="00BB54FC" w:rsidP="00BB54FC">
      <w:pPr>
        <w:ind w:firstLine="708"/>
        <w:jc w:val="both"/>
        <w:rPr>
          <w:sz w:val="24"/>
          <w:szCs w:val="24"/>
        </w:rPr>
      </w:pPr>
      <w:r w:rsidRPr="00D365B1">
        <w:rPr>
          <w:sz w:val="24"/>
          <w:szCs w:val="24"/>
        </w:rPr>
        <w:t>4)отсутствие выцветшего, потрескавшегося, повреждённого рекламного/информационного  полотна, изображения вне зависимости от места размещения;</w:t>
      </w:r>
    </w:p>
    <w:p w:rsidR="00BB54FC" w:rsidRPr="00D365B1" w:rsidRDefault="00BB54FC" w:rsidP="00BB54FC">
      <w:pPr>
        <w:ind w:firstLine="708"/>
        <w:jc w:val="both"/>
        <w:rPr>
          <w:sz w:val="24"/>
          <w:szCs w:val="24"/>
        </w:rPr>
      </w:pPr>
      <w:r w:rsidRPr="00D365B1">
        <w:rPr>
          <w:sz w:val="24"/>
          <w:szCs w:val="24"/>
        </w:rPr>
        <w:t>5) наличие покрашенного каркаса;</w:t>
      </w:r>
    </w:p>
    <w:p w:rsidR="00BB54FC" w:rsidRPr="00D365B1" w:rsidRDefault="00BB54FC" w:rsidP="00BB54FC">
      <w:pPr>
        <w:ind w:firstLine="708"/>
        <w:jc w:val="both"/>
        <w:rPr>
          <w:sz w:val="24"/>
          <w:szCs w:val="24"/>
        </w:rPr>
      </w:pPr>
      <w:r w:rsidRPr="00D365B1">
        <w:rPr>
          <w:sz w:val="24"/>
          <w:szCs w:val="24"/>
        </w:rPr>
        <w:t>6) отсутствие ржавчины и грязи на всех частях и элементах рекламных и (или) информационных конструкций (вывесок);</w:t>
      </w:r>
    </w:p>
    <w:p w:rsidR="00BB54FC" w:rsidRPr="00D365B1" w:rsidRDefault="00BB54FC" w:rsidP="00BB54FC">
      <w:pPr>
        <w:ind w:firstLine="708"/>
        <w:jc w:val="both"/>
        <w:rPr>
          <w:sz w:val="24"/>
          <w:szCs w:val="24"/>
        </w:rPr>
      </w:pPr>
      <w:r w:rsidRPr="00D365B1">
        <w:rPr>
          <w:sz w:val="24"/>
          <w:szCs w:val="24"/>
        </w:rPr>
        <w:t>7) отсутствие на всех частях и элементах рекламных и (или) информационных конструкций (вывесок) наклеенных объявлений, посторонних надписей, изображений и других информационных сообщений.</w:t>
      </w:r>
    </w:p>
    <w:p w:rsidR="00BB54FC" w:rsidRPr="00D365B1" w:rsidRDefault="00BB54FC" w:rsidP="00BB54FC">
      <w:pPr>
        <w:ind w:firstLine="708"/>
        <w:jc w:val="both"/>
        <w:rPr>
          <w:sz w:val="24"/>
          <w:szCs w:val="24"/>
        </w:rPr>
      </w:pPr>
      <w:r w:rsidRPr="00D365B1">
        <w:rPr>
          <w:color w:val="000000"/>
          <w:sz w:val="24"/>
          <w:szCs w:val="24"/>
          <w:shd w:val="clear" w:color="auto" w:fill="FFFFFF"/>
        </w:rPr>
        <w:t>2. Размещение информационных сообщений, не отнесённых законодательством к рекламе, разрешается только на стендах, досках объявлений, рекламных тумбах, иных сооружениях, установленных в специально отведённых для этих целей местах.</w:t>
      </w:r>
    </w:p>
    <w:p w:rsidR="00BB54FC" w:rsidRPr="00D365B1" w:rsidRDefault="00BB54FC" w:rsidP="00BB54FC">
      <w:pPr>
        <w:ind w:firstLine="567"/>
        <w:jc w:val="both"/>
        <w:rPr>
          <w:sz w:val="24"/>
          <w:szCs w:val="24"/>
        </w:rPr>
      </w:pPr>
      <w:r w:rsidRPr="00D365B1">
        <w:rPr>
          <w:color w:val="000000" w:themeColor="text1"/>
          <w:sz w:val="24"/>
          <w:szCs w:val="24"/>
        </w:rPr>
        <w:t xml:space="preserve">  3. </w:t>
      </w:r>
      <w:proofErr w:type="gramStart"/>
      <w:r w:rsidRPr="00D365B1">
        <w:rPr>
          <w:sz w:val="24"/>
          <w:szCs w:val="24"/>
        </w:rPr>
        <w:t>Собственник или иной законный владелец рекламной и (или) информационной конструкции (вывески) обязан содержать её в надлежащем состоянии, технически исправном, мыть и очищать от загрязнения, снега, ремонтировать, окрашивать принадлежащие ему рекламные и (или) информационные конструкции (вывески) по мере необходимости, а также осуществлять своевременную замену выцветшего, потрескавшегося, повреждённого рекламного и (или) информационного полотна, баннера, изображения (вывески);</w:t>
      </w:r>
      <w:proofErr w:type="gramEnd"/>
      <w:r w:rsidRPr="00D365B1">
        <w:rPr>
          <w:sz w:val="24"/>
          <w:szCs w:val="24"/>
        </w:rPr>
        <w:t xml:space="preserve"> в случае наличия подсветки – обеспечивать своевременную замену перегоревших осветительных приборов, ламп,  а в случае неисправности отдельных знаков рекламная и (или) информационная конструкция (вывеска) должна быть заменена либо демонтирована</w:t>
      </w:r>
    </w:p>
    <w:p w:rsidR="00BB54FC" w:rsidRPr="00D365B1" w:rsidRDefault="00BB54FC" w:rsidP="00BB54FC">
      <w:pPr>
        <w:ind w:firstLine="567"/>
        <w:jc w:val="both"/>
        <w:rPr>
          <w:color w:val="000000" w:themeColor="text1"/>
          <w:sz w:val="24"/>
          <w:szCs w:val="24"/>
        </w:rPr>
      </w:pPr>
      <w:r w:rsidRPr="00D365B1">
        <w:rPr>
          <w:sz w:val="24"/>
          <w:szCs w:val="24"/>
        </w:rPr>
        <w:t xml:space="preserve">3. </w:t>
      </w:r>
      <w:hyperlink r:id="rId21" w:tgtFrame="_blank" w:history="1">
        <w:r w:rsidRPr="00D365B1">
          <w:rPr>
            <w:color w:val="000000" w:themeColor="text1"/>
            <w:sz w:val="24"/>
            <w:szCs w:val="24"/>
          </w:rPr>
          <w:t>Устранение повреждений</w:t>
        </w:r>
      </w:hyperlink>
      <w:r w:rsidRPr="00D365B1">
        <w:rPr>
          <w:color w:val="000000" w:themeColor="text1"/>
          <w:sz w:val="24"/>
          <w:szCs w:val="24"/>
        </w:rPr>
        <w:t> изображений на рекламных и (или) информационных конструкциях (вывесках) осуществляется их владельцами незамедлительно после выявления указанных фактов и (или) по предписаниям администрации Саянска.</w:t>
      </w:r>
    </w:p>
    <w:p w:rsidR="00BB54FC" w:rsidRPr="00D365B1" w:rsidRDefault="00BB54FC" w:rsidP="00BB54FC">
      <w:pPr>
        <w:ind w:firstLine="567"/>
        <w:jc w:val="both"/>
        <w:rPr>
          <w:color w:val="000000" w:themeColor="text1"/>
          <w:sz w:val="24"/>
          <w:szCs w:val="24"/>
        </w:rPr>
      </w:pPr>
    </w:p>
    <w:p w:rsidR="00BB54FC" w:rsidRPr="00D365B1" w:rsidRDefault="00BB54FC" w:rsidP="00BB54FC">
      <w:pPr>
        <w:ind w:firstLine="567"/>
        <w:jc w:val="both"/>
        <w:rPr>
          <w:color w:val="000000" w:themeColor="text1"/>
          <w:sz w:val="24"/>
          <w:szCs w:val="24"/>
        </w:rPr>
      </w:pPr>
      <w:r w:rsidRPr="00D365B1">
        <w:rPr>
          <w:color w:val="000000" w:themeColor="text1"/>
          <w:sz w:val="24"/>
          <w:szCs w:val="24"/>
        </w:rPr>
        <w:t xml:space="preserve">Статья 99. Содержание уличного коммунально-бытового и технического оборудования </w:t>
      </w:r>
    </w:p>
    <w:p w:rsidR="00BB54FC" w:rsidRPr="00D365B1" w:rsidRDefault="00BB54FC" w:rsidP="00BB54FC">
      <w:pPr>
        <w:widowControl w:val="0"/>
        <w:autoSpaceDE w:val="0"/>
        <w:autoSpaceDN w:val="0"/>
        <w:ind w:firstLine="540"/>
        <w:jc w:val="both"/>
        <w:rPr>
          <w:rFonts w:ascii="Helvetica" w:hAnsi="Helvetica" w:cs="Helvetica"/>
          <w:color w:val="333333"/>
          <w:sz w:val="21"/>
          <w:szCs w:val="21"/>
          <w:shd w:val="clear" w:color="auto" w:fill="FFFFFF"/>
        </w:rPr>
      </w:pPr>
      <w:r w:rsidRPr="00D365B1">
        <w:rPr>
          <w:sz w:val="24"/>
          <w:szCs w:val="24"/>
        </w:rPr>
        <w:t>1.</w:t>
      </w:r>
      <w:r w:rsidRPr="00D365B1">
        <w:rPr>
          <w:color w:val="333333"/>
          <w:sz w:val="24"/>
          <w:szCs w:val="24"/>
          <w:shd w:val="clear" w:color="auto" w:fill="FFFFFF"/>
        </w:rPr>
        <w:t xml:space="preserve"> </w:t>
      </w:r>
      <w:r w:rsidRPr="00D365B1">
        <w:rPr>
          <w:color w:val="000000" w:themeColor="text1"/>
          <w:sz w:val="24"/>
          <w:szCs w:val="24"/>
          <w:shd w:val="clear" w:color="auto" w:fill="FFFFFF"/>
        </w:rPr>
        <w:t xml:space="preserve">Ответственность за организацию и содержание мест накопления ТКО на </w:t>
      </w:r>
      <w:r w:rsidRPr="00D365B1">
        <w:rPr>
          <w:sz w:val="24"/>
          <w:szCs w:val="24"/>
        </w:rPr>
        <w:t>придомовой территории многоквартирных жилых домов</w:t>
      </w:r>
      <w:r w:rsidRPr="00D365B1">
        <w:rPr>
          <w:color w:val="000000" w:themeColor="text1"/>
          <w:sz w:val="24"/>
          <w:szCs w:val="24"/>
          <w:shd w:val="clear" w:color="auto" w:fill="FFFFFF"/>
        </w:rPr>
        <w:t>, включая контейнерные площадки и урны, несут лица/ организации, указанные в  п. 1 статьи 85 настоящих Правил.</w:t>
      </w:r>
      <w:r w:rsidRPr="00D365B1">
        <w:rPr>
          <w:rFonts w:ascii="Helvetica" w:hAnsi="Helvetica" w:cs="Helvetica"/>
          <w:color w:val="333333"/>
          <w:sz w:val="21"/>
          <w:szCs w:val="21"/>
          <w:shd w:val="clear" w:color="auto" w:fill="FFFFFF"/>
        </w:rPr>
        <w:t xml:space="preserve"> </w:t>
      </w:r>
    </w:p>
    <w:p w:rsidR="00BB54FC" w:rsidRPr="00D365B1" w:rsidRDefault="00BB54FC" w:rsidP="00BB54FC">
      <w:pPr>
        <w:widowControl w:val="0"/>
        <w:autoSpaceDE w:val="0"/>
        <w:autoSpaceDN w:val="0"/>
        <w:ind w:firstLine="540"/>
        <w:jc w:val="both"/>
        <w:rPr>
          <w:sz w:val="24"/>
          <w:szCs w:val="24"/>
        </w:rPr>
      </w:pPr>
      <w:r w:rsidRPr="00D365B1">
        <w:rPr>
          <w:color w:val="000000" w:themeColor="text1"/>
          <w:sz w:val="24"/>
          <w:szCs w:val="24"/>
        </w:rPr>
        <w:lastRenderedPageBreak/>
        <w:t xml:space="preserve">2. Контейнерные площадки и установленные на них контейнеры должны находиться в </w:t>
      </w:r>
      <w:r w:rsidRPr="00D365B1">
        <w:rPr>
          <w:sz w:val="24"/>
          <w:szCs w:val="24"/>
        </w:rPr>
        <w:t>технически исправном состоянии (быть окрашены и без дефектов, мешающих их эксплуатации); иметь сведения о сроках удаления отходов, наименовании организации, выполняющей данную работу, и контактах лица, ответственного за качественную и своевременную работу по содержанию площадки и своевременное удаление отходов. Контейнерные площадки снабжаются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BB54FC" w:rsidRPr="00D365B1" w:rsidRDefault="00BB54FC" w:rsidP="00BB54FC">
      <w:pPr>
        <w:autoSpaceDE w:val="0"/>
        <w:autoSpaceDN w:val="0"/>
        <w:adjustRightInd w:val="0"/>
        <w:ind w:firstLine="540"/>
        <w:jc w:val="both"/>
        <w:rPr>
          <w:sz w:val="24"/>
          <w:szCs w:val="24"/>
        </w:rPr>
      </w:pPr>
      <w:r w:rsidRPr="00D365B1">
        <w:rPr>
          <w:sz w:val="24"/>
          <w:szCs w:val="24"/>
        </w:rPr>
        <w:t xml:space="preserve">3. </w:t>
      </w:r>
      <w:r w:rsidRPr="00D365B1">
        <w:rPr>
          <w:color w:val="000000"/>
          <w:sz w:val="24"/>
          <w:szCs w:val="24"/>
          <w:shd w:val="clear" w:color="auto" w:fill="FFFFFF"/>
        </w:rPr>
        <w:t xml:space="preserve">Контейнеры, урны должны содержаться в исправном и опрятном состоянии, очищаться по мере накопления отходов. </w:t>
      </w:r>
      <w:proofErr w:type="gramStart"/>
      <w:r w:rsidRPr="00D365B1">
        <w:rPr>
          <w:sz w:val="24"/>
          <w:szCs w:val="24"/>
        </w:rPr>
        <w:t>В контейнеры запрещается складировать горящие, раскалённые или горячие отходы, крупногабаритные отходы, снег и лед, осветительные приборы и электрические лампы, содержащие ртуть, батареи и аккумуляторы, медицинские отходы, а также иные отходы,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 обезвреживанию, захоронению ТКО.</w:t>
      </w:r>
      <w:proofErr w:type="gramEnd"/>
    </w:p>
    <w:p w:rsidR="00BB54FC" w:rsidRPr="00D365B1" w:rsidRDefault="00BB54FC" w:rsidP="00BB54FC">
      <w:pPr>
        <w:widowControl w:val="0"/>
        <w:autoSpaceDE w:val="0"/>
        <w:autoSpaceDN w:val="0"/>
        <w:ind w:firstLine="540"/>
        <w:jc w:val="both"/>
        <w:rPr>
          <w:sz w:val="24"/>
          <w:szCs w:val="24"/>
        </w:rPr>
      </w:pPr>
      <w:r w:rsidRPr="00D365B1">
        <w:rPr>
          <w:sz w:val="24"/>
          <w:szCs w:val="24"/>
        </w:rPr>
        <w:t>4. Содержание уличных урн для мусора осуществляют:</w:t>
      </w:r>
    </w:p>
    <w:p w:rsidR="00BB54FC" w:rsidRPr="00D365B1" w:rsidRDefault="00BB54FC" w:rsidP="00BB54FC">
      <w:pPr>
        <w:widowControl w:val="0"/>
        <w:autoSpaceDE w:val="0"/>
        <w:autoSpaceDN w:val="0"/>
        <w:ind w:firstLine="540"/>
        <w:jc w:val="both"/>
        <w:rPr>
          <w:sz w:val="24"/>
          <w:szCs w:val="24"/>
        </w:rPr>
      </w:pPr>
      <w:r w:rsidRPr="00D365B1">
        <w:rPr>
          <w:sz w:val="24"/>
          <w:szCs w:val="24"/>
        </w:rPr>
        <w:t>1) на территориях общего пользования (за исключением прилегающих территорий, в отношении которых заключены соглашения о благоустройстве прилегающей территории) - специализированные организации на основании договоров и муниципальных контрактов, заключённых с администрацией Саянска;</w:t>
      </w:r>
    </w:p>
    <w:p w:rsidR="00BB54FC" w:rsidRPr="00D365B1" w:rsidRDefault="00BB54FC" w:rsidP="00BB54FC">
      <w:pPr>
        <w:widowControl w:val="0"/>
        <w:autoSpaceDE w:val="0"/>
        <w:autoSpaceDN w:val="0"/>
        <w:ind w:firstLine="540"/>
        <w:jc w:val="both"/>
        <w:rPr>
          <w:sz w:val="24"/>
          <w:szCs w:val="24"/>
        </w:rPr>
      </w:pPr>
      <w:r w:rsidRPr="00D365B1">
        <w:rPr>
          <w:sz w:val="24"/>
          <w:szCs w:val="24"/>
        </w:rPr>
        <w:t>2) возле киоска, при входе в торговый объект, административное и общественное здание, на территории рынка, на иных территориях (объектах) с массовым пребыванием людей, кроме жилых домов, - физические и юридические лица, индивидуальные предприниматели, в собственности, аренде или на ином вещном праве либо в управлении которых находятся данные территории (объекты);</w:t>
      </w:r>
    </w:p>
    <w:p w:rsidR="00BB54FC" w:rsidRPr="00D365B1" w:rsidRDefault="00BB54FC" w:rsidP="00BB54FC">
      <w:pPr>
        <w:widowControl w:val="0"/>
        <w:autoSpaceDE w:val="0"/>
        <w:autoSpaceDN w:val="0"/>
        <w:ind w:firstLine="540"/>
        <w:jc w:val="both"/>
        <w:rPr>
          <w:sz w:val="24"/>
          <w:szCs w:val="24"/>
        </w:rPr>
      </w:pPr>
      <w:r w:rsidRPr="00D365B1">
        <w:rPr>
          <w:sz w:val="24"/>
          <w:szCs w:val="24"/>
        </w:rPr>
        <w:t>5. Очередной ремонт урн производится два раза в год (весна/осень), а также по мере необходимости или по предписаниям/предостережениям контролирующих органов.</w:t>
      </w:r>
    </w:p>
    <w:p w:rsidR="00BB54FC" w:rsidRPr="00D365B1" w:rsidRDefault="00BB54FC" w:rsidP="00BB54FC">
      <w:pPr>
        <w:widowControl w:val="0"/>
        <w:autoSpaceDE w:val="0"/>
        <w:autoSpaceDN w:val="0"/>
        <w:ind w:firstLine="540"/>
        <w:jc w:val="both"/>
        <w:rPr>
          <w:sz w:val="24"/>
          <w:szCs w:val="24"/>
        </w:rPr>
      </w:pPr>
      <w:r w:rsidRPr="00D365B1">
        <w:rPr>
          <w:sz w:val="24"/>
          <w:szCs w:val="24"/>
        </w:rPr>
        <w:t>6. В дни проведения культурных, публичных, массовых мероприятий их организаторы обеспечивают установку временных контейнеров, урн, а по окончании мероприятий - их уборку.</w:t>
      </w:r>
    </w:p>
    <w:p w:rsidR="00BB54FC" w:rsidRPr="00D365B1" w:rsidRDefault="00BB54FC" w:rsidP="00BB54FC">
      <w:pPr>
        <w:widowControl w:val="0"/>
        <w:autoSpaceDE w:val="0"/>
        <w:autoSpaceDN w:val="0"/>
        <w:ind w:firstLine="540"/>
        <w:jc w:val="both"/>
        <w:rPr>
          <w:sz w:val="24"/>
          <w:szCs w:val="24"/>
        </w:rPr>
      </w:pPr>
      <w:r w:rsidRPr="00D365B1">
        <w:rPr>
          <w:sz w:val="24"/>
          <w:szCs w:val="24"/>
        </w:rPr>
        <w:t>7. Ответственность за содержанием технического оборудования несут физические и юридические лица, индивидуальные предприниматели, в собственности, аренде или на ином вещном праве либо в управлении которых находится данное оборудование.</w:t>
      </w:r>
    </w:p>
    <w:p w:rsidR="00BB54FC" w:rsidRPr="00D365B1" w:rsidRDefault="00BB54FC" w:rsidP="00BB54FC">
      <w:pPr>
        <w:widowControl w:val="0"/>
        <w:autoSpaceDE w:val="0"/>
        <w:autoSpaceDN w:val="0"/>
        <w:ind w:firstLine="540"/>
        <w:jc w:val="both"/>
        <w:rPr>
          <w:sz w:val="24"/>
          <w:szCs w:val="24"/>
        </w:rPr>
      </w:pPr>
    </w:p>
    <w:p w:rsidR="00BB54FC" w:rsidRPr="00D365B1" w:rsidRDefault="00BB54FC" w:rsidP="00BB54FC">
      <w:pPr>
        <w:shd w:val="clear" w:color="auto" w:fill="FFFFFF"/>
        <w:ind w:firstLine="540"/>
        <w:rPr>
          <w:sz w:val="24"/>
          <w:szCs w:val="24"/>
        </w:rPr>
      </w:pPr>
      <w:r w:rsidRPr="00D365B1">
        <w:rPr>
          <w:rFonts w:ascii="Arial" w:hAnsi="Arial" w:cs="Arial"/>
          <w:color w:val="000000"/>
          <w:sz w:val="24"/>
          <w:szCs w:val="24"/>
        </w:rPr>
        <w:t> </w:t>
      </w:r>
      <w:r w:rsidRPr="00D365B1">
        <w:rPr>
          <w:sz w:val="24"/>
          <w:szCs w:val="24"/>
        </w:rPr>
        <w:t>Статья 100. Содержание ограждений</w:t>
      </w:r>
    </w:p>
    <w:p w:rsidR="00BB54FC" w:rsidRPr="00D365B1" w:rsidRDefault="00BB54FC" w:rsidP="00BB54FC">
      <w:pPr>
        <w:widowControl w:val="0"/>
        <w:autoSpaceDE w:val="0"/>
        <w:autoSpaceDN w:val="0"/>
        <w:ind w:firstLine="540"/>
        <w:jc w:val="both"/>
        <w:rPr>
          <w:sz w:val="24"/>
          <w:szCs w:val="24"/>
        </w:rPr>
      </w:pPr>
      <w:r w:rsidRPr="00D365B1">
        <w:rPr>
          <w:sz w:val="24"/>
          <w:szCs w:val="24"/>
        </w:rPr>
        <w:t>1.</w:t>
      </w:r>
      <w:r w:rsidRPr="00D365B1">
        <w:t xml:space="preserve"> </w:t>
      </w:r>
      <w:r w:rsidRPr="00D365B1">
        <w:rPr>
          <w:sz w:val="24"/>
          <w:szCs w:val="24"/>
        </w:rPr>
        <w:t xml:space="preserve">Ограждение должно содержаться в чистоте и порядке собственниками и/или иными законными правообладателями земельного участка, на котором данное ограждение установлено. Ограждение не должно иметь следов коррозии и следов нарушения лакокрасочного покрытия, а также следов загрязнений. </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2. Мойка производится по мере загрязнения, ремонт, окрашивание ограждения и его элементов производится по мере необходимости, но не реже одного в год. </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3. Не допускается отклонение ограждения от вертикали. </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4. Ветхие и аварийные ограждения, а также отдельные элементы ограждения, если общая площадь разрушения превышает 20 (двадцать) процентов от общей площади элемента, либо отклонение ограждения от вертикали может повлечь его падение не могут эксплуатироваться без проведения срочного ремонта. </w:t>
      </w:r>
    </w:p>
    <w:p w:rsidR="00BB54FC" w:rsidRPr="00D365B1" w:rsidRDefault="00BB54FC" w:rsidP="00BB54FC">
      <w:pPr>
        <w:widowControl w:val="0"/>
        <w:autoSpaceDE w:val="0"/>
        <w:autoSpaceDN w:val="0"/>
        <w:ind w:firstLine="540"/>
        <w:jc w:val="both"/>
        <w:rPr>
          <w:sz w:val="24"/>
          <w:szCs w:val="24"/>
        </w:rPr>
      </w:pPr>
      <w:r w:rsidRPr="00D365B1">
        <w:rPr>
          <w:sz w:val="24"/>
          <w:szCs w:val="24"/>
        </w:rPr>
        <w:t>5. Собственники и/или иные законные правообладатели ограждений должны очищать их от самовольно размещённых объявлений, афиш, рекламных и агитационных материалов, надписей, других графических изображений, а также самовольно размещённых на них предметов.</w:t>
      </w:r>
    </w:p>
    <w:p w:rsidR="00BB54FC" w:rsidRPr="00D365B1" w:rsidRDefault="00BB54FC" w:rsidP="00BB54FC">
      <w:pPr>
        <w:widowControl w:val="0"/>
        <w:autoSpaceDE w:val="0"/>
        <w:autoSpaceDN w:val="0"/>
        <w:ind w:firstLine="540"/>
        <w:jc w:val="both"/>
        <w:rPr>
          <w:sz w:val="24"/>
          <w:szCs w:val="24"/>
        </w:rPr>
      </w:pPr>
    </w:p>
    <w:p w:rsidR="00BB54FC" w:rsidRPr="00D365B1" w:rsidRDefault="00BB54FC" w:rsidP="00BB54FC">
      <w:pPr>
        <w:widowControl w:val="0"/>
        <w:autoSpaceDE w:val="0"/>
        <w:autoSpaceDN w:val="0"/>
        <w:ind w:firstLine="540"/>
        <w:outlineLvl w:val="2"/>
        <w:rPr>
          <w:sz w:val="24"/>
          <w:szCs w:val="24"/>
        </w:rPr>
      </w:pPr>
      <w:r w:rsidRPr="00D365B1">
        <w:rPr>
          <w:sz w:val="24"/>
          <w:szCs w:val="24"/>
        </w:rPr>
        <w:t>Глава 31. Отдельные требования по содержанию животных и  к благоустройству территории города Саянска</w:t>
      </w:r>
    </w:p>
    <w:p w:rsidR="00BB54FC" w:rsidRPr="00D365B1" w:rsidRDefault="00BB54FC" w:rsidP="00BB54FC">
      <w:pPr>
        <w:widowControl w:val="0"/>
        <w:autoSpaceDE w:val="0"/>
        <w:autoSpaceDN w:val="0"/>
        <w:ind w:firstLine="540"/>
        <w:outlineLvl w:val="2"/>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101. Общие требования по содержанию животных</w:t>
      </w:r>
    </w:p>
    <w:p w:rsidR="00BB54FC" w:rsidRPr="00D365B1" w:rsidRDefault="00BB54FC" w:rsidP="00BB54FC">
      <w:pPr>
        <w:ind w:firstLine="567"/>
        <w:jc w:val="both"/>
        <w:rPr>
          <w:sz w:val="24"/>
          <w:szCs w:val="24"/>
        </w:rPr>
      </w:pPr>
      <w:r w:rsidRPr="00D365B1">
        <w:rPr>
          <w:sz w:val="24"/>
          <w:szCs w:val="24"/>
        </w:rPr>
        <w:t xml:space="preserve">1. Владельцы домашних животных (в том числе сельскохозяйственных животных) обязаны поддерживать надлежащее санитарное состояние дома и прилегающей территории, иных мест общего пользования: </w:t>
      </w:r>
    </w:p>
    <w:p w:rsidR="00BB54FC" w:rsidRPr="00D365B1" w:rsidRDefault="00BB54FC" w:rsidP="00DF4FA9">
      <w:pPr>
        <w:autoSpaceDE w:val="0"/>
        <w:autoSpaceDN w:val="0"/>
        <w:adjustRightInd w:val="0"/>
        <w:jc w:val="both"/>
        <w:rPr>
          <w:sz w:val="24"/>
          <w:szCs w:val="24"/>
        </w:rPr>
      </w:pPr>
      <w:proofErr w:type="gramStart"/>
      <w:r w:rsidRPr="00D365B1">
        <w:rPr>
          <w:sz w:val="24"/>
          <w:szCs w:val="24"/>
        </w:rPr>
        <w:t>1) не допускать загрязнения животными подъездов, лестничных клеток, подвалов, лифтов и других мест общего пользования в многоквартирных  домах, а также дворов, детских и спортивных  площадок, дорог, улиц, тротуаров, площадей, скверов, парков, газонов, и других общественных мест.</w:t>
      </w:r>
      <w:proofErr w:type="gramEnd"/>
      <w:r w:rsidRPr="00D365B1">
        <w:rPr>
          <w:sz w:val="24"/>
          <w:szCs w:val="24"/>
        </w:rPr>
        <w:t xml:space="preserve"> Если животные оставили экскременты в этих местах, они должны быть убраны владельцами животных</w:t>
      </w:r>
      <w:r w:rsidR="00DF4FA9">
        <w:rPr>
          <w:sz w:val="24"/>
          <w:szCs w:val="24"/>
        </w:rPr>
        <w:t xml:space="preserve"> в мусорные контейнеры</w:t>
      </w:r>
      <w:r w:rsidRPr="00D365B1">
        <w:rPr>
          <w:sz w:val="24"/>
          <w:szCs w:val="24"/>
        </w:rPr>
        <w:t>.</w:t>
      </w:r>
    </w:p>
    <w:p w:rsidR="00BB54FC" w:rsidRPr="00D365B1" w:rsidRDefault="00BB54FC" w:rsidP="00BB54FC">
      <w:pPr>
        <w:ind w:firstLine="567"/>
        <w:jc w:val="both"/>
        <w:rPr>
          <w:sz w:val="24"/>
          <w:szCs w:val="24"/>
        </w:rPr>
      </w:pPr>
      <w:r w:rsidRPr="00D365B1">
        <w:rPr>
          <w:sz w:val="24"/>
          <w:szCs w:val="24"/>
        </w:rPr>
        <w:t>2)</w:t>
      </w:r>
      <w:r w:rsidRPr="00D365B1">
        <w:t xml:space="preserve"> </w:t>
      </w:r>
      <w:r w:rsidRPr="00D365B1">
        <w:rPr>
          <w:sz w:val="24"/>
          <w:szCs w:val="24"/>
        </w:rPr>
        <w:t>при выгуле домашнего животного необходимо</w:t>
      </w:r>
      <w:r w:rsidRPr="00D365B1">
        <w:t xml:space="preserve"> </w:t>
      </w:r>
      <w:r w:rsidRPr="00D365B1">
        <w:rPr>
          <w:sz w:val="24"/>
          <w:szCs w:val="24"/>
        </w:rPr>
        <w:t>исключать возможность свободного, неконтролируемого передвижения животного в подъездах, лифтах и</w:t>
      </w:r>
      <w:r w:rsidRPr="00D365B1">
        <w:t xml:space="preserve"> </w:t>
      </w:r>
      <w:r w:rsidRPr="00D365B1">
        <w:rPr>
          <w:sz w:val="24"/>
          <w:szCs w:val="24"/>
        </w:rPr>
        <w:t>других местах общего пользования в  многоквартирных  домах,  во дворах таких домов, при пересечении проезжей части автомобильной дороги и других общественных мест.</w:t>
      </w:r>
    </w:p>
    <w:p w:rsidR="00BB54FC" w:rsidRPr="00D365B1" w:rsidRDefault="00BB54FC" w:rsidP="00BB54FC">
      <w:pPr>
        <w:ind w:firstLine="567"/>
        <w:jc w:val="both"/>
        <w:rPr>
          <w:sz w:val="24"/>
          <w:szCs w:val="24"/>
        </w:rPr>
      </w:pPr>
      <w:r w:rsidRPr="00D365B1">
        <w:rPr>
          <w:sz w:val="24"/>
          <w:szCs w:val="24"/>
        </w:rPr>
        <w:t>2. Выгул домашних животных должен осуществляться при условии обязательного обеспечения безопасности граждан, животных, сохранности имущества физических лиц и юридических лиц.</w:t>
      </w:r>
    </w:p>
    <w:p w:rsidR="00BB54FC" w:rsidRPr="00D365B1" w:rsidRDefault="00BB54FC" w:rsidP="00BB54FC">
      <w:pPr>
        <w:ind w:firstLine="567"/>
        <w:jc w:val="both"/>
        <w:rPr>
          <w:sz w:val="24"/>
          <w:szCs w:val="24"/>
        </w:rPr>
      </w:pPr>
      <w:r w:rsidRPr="00D365B1">
        <w:rPr>
          <w:sz w:val="24"/>
          <w:szCs w:val="24"/>
        </w:rPr>
        <w:t>3. На территории города Саянск запрещается:</w:t>
      </w:r>
    </w:p>
    <w:p w:rsidR="00BB54FC" w:rsidRPr="00D365B1" w:rsidRDefault="00BB54FC" w:rsidP="00BB54FC">
      <w:pPr>
        <w:ind w:firstLine="567"/>
        <w:jc w:val="both"/>
        <w:rPr>
          <w:sz w:val="24"/>
          <w:szCs w:val="24"/>
        </w:rPr>
      </w:pPr>
      <w:r w:rsidRPr="00D365B1">
        <w:rPr>
          <w:sz w:val="24"/>
          <w:szCs w:val="24"/>
        </w:rPr>
        <w:t>1) выгул собак без присмотра, а равно выгул собак без поводка и без намордника (</w:t>
      </w:r>
      <w:proofErr w:type="gramStart"/>
      <w:r w:rsidRPr="00D365B1">
        <w:rPr>
          <w:sz w:val="24"/>
          <w:szCs w:val="24"/>
        </w:rPr>
        <w:t>за</w:t>
      </w:r>
      <w:proofErr w:type="gramEnd"/>
    </w:p>
    <w:p w:rsidR="00BB54FC" w:rsidRPr="00D365B1" w:rsidRDefault="00BB54FC" w:rsidP="00BB54FC">
      <w:pPr>
        <w:jc w:val="both"/>
        <w:rPr>
          <w:sz w:val="24"/>
          <w:szCs w:val="24"/>
        </w:rPr>
      </w:pPr>
      <w:proofErr w:type="gramStart"/>
      <w:r w:rsidRPr="00D365B1">
        <w:rPr>
          <w:sz w:val="24"/>
          <w:szCs w:val="24"/>
        </w:rPr>
        <w:t>исключением комнатных - декоративных пород собак) в подъездах, во дворах домов, на улицах, площадях, в парках, скверах,</w:t>
      </w:r>
      <w:r w:rsidRPr="00D365B1">
        <w:t xml:space="preserve"> </w:t>
      </w:r>
      <w:r w:rsidRPr="00D365B1">
        <w:rPr>
          <w:sz w:val="24"/>
          <w:szCs w:val="24"/>
        </w:rPr>
        <w:t>детских и спортивных  площадках, дорогах, улицах, тротуарах,</w:t>
      </w:r>
      <w:r w:rsidRPr="00D365B1">
        <w:t xml:space="preserve"> </w:t>
      </w:r>
      <w:r w:rsidRPr="00D365B1">
        <w:rPr>
          <w:sz w:val="24"/>
          <w:szCs w:val="24"/>
        </w:rPr>
        <w:t>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в местах отдыха населения, в других общественных местах.</w:t>
      </w:r>
      <w:proofErr w:type="gramEnd"/>
    </w:p>
    <w:p w:rsidR="00BB54FC" w:rsidRPr="00D365B1" w:rsidRDefault="00BB54FC" w:rsidP="00BB54FC">
      <w:pPr>
        <w:ind w:firstLine="567"/>
        <w:jc w:val="both"/>
        <w:rPr>
          <w:sz w:val="24"/>
          <w:szCs w:val="24"/>
        </w:rPr>
      </w:pPr>
      <w:r w:rsidRPr="00D365B1">
        <w:rPr>
          <w:sz w:val="24"/>
          <w:szCs w:val="24"/>
        </w:rPr>
        <w:t>2) содержание собак и кошек в местах общего пользования (на лестничных клетках,</w:t>
      </w:r>
    </w:p>
    <w:p w:rsidR="00BB54FC" w:rsidRPr="00D365B1" w:rsidRDefault="00BB54FC" w:rsidP="00BB54FC">
      <w:pPr>
        <w:jc w:val="both"/>
        <w:rPr>
          <w:sz w:val="24"/>
          <w:szCs w:val="24"/>
        </w:rPr>
      </w:pPr>
      <w:proofErr w:type="gramStart"/>
      <w:r w:rsidRPr="00D365B1">
        <w:rPr>
          <w:sz w:val="24"/>
          <w:szCs w:val="24"/>
        </w:rPr>
        <w:t>чердаках</w:t>
      </w:r>
      <w:proofErr w:type="gramEnd"/>
      <w:r w:rsidRPr="00D365B1">
        <w:rPr>
          <w:sz w:val="24"/>
          <w:szCs w:val="24"/>
        </w:rPr>
        <w:t>, в подвалах и коридорах), на лоджиях и балконах.</w:t>
      </w:r>
    </w:p>
    <w:p w:rsidR="00BB54FC" w:rsidRPr="00D365B1" w:rsidRDefault="00BB54FC" w:rsidP="00BB54FC">
      <w:pPr>
        <w:ind w:firstLine="567"/>
        <w:jc w:val="both"/>
        <w:rPr>
          <w:sz w:val="24"/>
          <w:szCs w:val="24"/>
        </w:rPr>
      </w:pPr>
      <w:r w:rsidRPr="00D365B1">
        <w:rPr>
          <w:sz w:val="24"/>
          <w:szCs w:val="24"/>
        </w:rPr>
        <w:t>3)</w:t>
      </w:r>
      <w:r w:rsidRPr="00D365B1">
        <w:t xml:space="preserve"> </w:t>
      </w:r>
      <w:r w:rsidRPr="00D365B1">
        <w:rPr>
          <w:sz w:val="24"/>
          <w:szCs w:val="24"/>
        </w:rPr>
        <w:t xml:space="preserve">выгуливать собак и появляться с ними в общественных местах и в транспорте лицам в нетрезвом состоянии. </w:t>
      </w:r>
    </w:p>
    <w:p w:rsidR="00BB54FC" w:rsidRPr="00D365B1" w:rsidRDefault="00BB54FC" w:rsidP="00BB54FC">
      <w:pPr>
        <w:ind w:firstLine="567"/>
        <w:jc w:val="both"/>
        <w:rPr>
          <w:sz w:val="24"/>
          <w:szCs w:val="24"/>
        </w:rPr>
      </w:pPr>
      <w:r w:rsidRPr="00D365B1">
        <w:rPr>
          <w:sz w:val="24"/>
          <w:szCs w:val="24"/>
        </w:rPr>
        <w:t>4) допускать детей в возрасте младше 14 лет выгуливать потенциально опасных собак.</w:t>
      </w:r>
    </w:p>
    <w:p w:rsidR="00BB54FC" w:rsidRPr="00D365B1" w:rsidRDefault="00BB54FC" w:rsidP="00BB54FC">
      <w:pPr>
        <w:ind w:firstLine="567"/>
        <w:jc w:val="both"/>
        <w:rPr>
          <w:sz w:val="24"/>
          <w:szCs w:val="24"/>
        </w:rPr>
      </w:pPr>
      <w:proofErr w:type="gramStart"/>
      <w:r w:rsidRPr="00D365B1">
        <w:rPr>
          <w:sz w:val="24"/>
          <w:szCs w:val="24"/>
        </w:rPr>
        <w:t>5) выгул потенциально опасной собаки (перечень потенциально опасных собак утверждён Постановлением Правительства РФ от 29.07.2019 № 974 «Об утверждении перечня потенциально опасных собак») без намордника и поводка независимо от места выгула, за исключением случаев, если потенциально опасная собака находится на хорошо огороженной территории, принадлежащей владельцу потенциально опасной собаки на праве собственности или ином законном основании.</w:t>
      </w:r>
      <w:proofErr w:type="gramEnd"/>
      <w:r w:rsidRPr="00D365B1">
        <w:rPr>
          <w:sz w:val="24"/>
          <w:szCs w:val="24"/>
        </w:rPr>
        <w:t xml:space="preserve"> О наличии этой собаки должна быть сделана предупреждающая надпись при входе на данную территорию.</w:t>
      </w:r>
    </w:p>
    <w:p w:rsidR="00BB54FC" w:rsidRPr="00D365B1" w:rsidRDefault="00BB54FC" w:rsidP="00BB54FC">
      <w:pPr>
        <w:ind w:firstLine="567"/>
        <w:jc w:val="both"/>
        <w:rPr>
          <w:sz w:val="24"/>
          <w:szCs w:val="24"/>
        </w:rPr>
      </w:pPr>
      <w:r w:rsidRPr="00D365B1">
        <w:rPr>
          <w:sz w:val="24"/>
          <w:szCs w:val="24"/>
        </w:rPr>
        <w:t>4.</w:t>
      </w:r>
      <w:r w:rsidRPr="00D365B1">
        <w:t xml:space="preserve"> </w:t>
      </w:r>
      <w:r w:rsidRPr="00D365B1">
        <w:rPr>
          <w:sz w:val="24"/>
          <w:szCs w:val="24"/>
        </w:rPr>
        <w:t>Свободный выгул (без поводка и намордника) собак (за исключением выгула потенциально опасных собак) разрешён только на пустырях и зелёных зонах при условии обеспечения безопасности присутствующих там людей.</w:t>
      </w:r>
    </w:p>
    <w:p w:rsidR="00BB54FC" w:rsidRPr="00D365B1" w:rsidRDefault="00BB54FC" w:rsidP="00BB54FC">
      <w:pPr>
        <w:ind w:firstLine="567"/>
        <w:jc w:val="both"/>
        <w:rPr>
          <w:sz w:val="24"/>
          <w:szCs w:val="24"/>
        </w:rPr>
      </w:pPr>
      <w:r w:rsidRPr="00D365B1">
        <w:rPr>
          <w:sz w:val="24"/>
          <w:szCs w:val="24"/>
        </w:rPr>
        <w:t xml:space="preserve">5. </w:t>
      </w:r>
      <w:proofErr w:type="gramStart"/>
      <w:r w:rsidRPr="00D365B1">
        <w:rPr>
          <w:sz w:val="24"/>
          <w:szCs w:val="24"/>
        </w:rPr>
        <w:t>Владельцы собак, имеющие в собственности или пользовании земельный участок, проживающие в зонах индивидуальной жилой застройки, малоэтажной блокированной застройки, могут содержать собак в свободном выгуле только на хорошо огороженной территории, где исключена возможность причинения вреда жизни, здоровью и имуществу лиц, находящихся за пределами этой территории, или на привязи.</w:t>
      </w:r>
      <w:proofErr w:type="gramEnd"/>
      <w:r w:rsidRPr="00D365B1">
        <w:t xml:space="preserve"> </w:t>
      </w:r>
      <w:r w:rsidRPr="00D365B1">
        <w:rPr>
          <w:sz w:val="24"/>
          <w:szCs w:val="24"/>
        </w:rPr>
        <w:t>О наличии собаки должна быть сделана предупреждающая надпись при входе на участок.</w:t>
      </w:r>
    </w:p>
    <w:p w:rsidR="00BB54FC" w:rsidRPr="00D365B1" w:rsidRDefault="00BB54FC" w:rsidP="00BB54FC">
      <w:pPr>
        <w:ind w:firstLine="567"/>
        <w:jc w:val="both"/>
        <w:rPr>
          <w:sz w:val="24"/>
          <w:szCs w:val="24"/>
        </w:rPr>
      </w:pPr>
      <w:r w:rsidRPr="00D365B1">
        <w:rPr>
          <w:sz w:val="24"/>
          <w:szCs w:val="24"/>
        </w:rPr>
        <w:t>6. При выгуле собак и в жилых помещениях владельцы должны обеспечивать тишину - предотвращать лай собак с 23 часов вечера до 7 часов утра.</w:t>
      </w:r>
    </w:p>
    <w:p w:rsidR="00BB54FC" w:rsidRPr="00D365B1" w:rsidRDefault="00BB54FC" w:rsidP="00BB54FC">
      <w:pPr>
        <w:ind w:firstLine="567"/>
        <w:jc w:val="both"/>
        <w:rPr>
          <w:rFonts w:ascii="Calibri" w:hAnsi="Calibri" w:cs="Calibri"/>
        </w:rPr>
      </w:pPr>
      <w:r w:rsidRPr="00D365B1">
        <w:rPr>
          <w:sz w:val="24"/>
          <w:szCs w:val="24"/>
        </w:rPr>
        <w:t>7.</w:t>
      </w:r>
      <w:r w:rsidRPr="00D365B1">
        <w:t xml:space="preserve"> </w:t>
      </w:r>
      <w:r w:rsidRPr="00D365B1">
        <w:rPr>
          <w:sz w:val="24"/>
          <w:szCs w:val="24"/>
        </w:rPr>
        <w:t>Собаки, независимо от породы, принадлежности и назначения, в том числе имеющие ошейники и в намордниках, находящиеся без владельца на улицах, площадках, рынках, скверах, парках, городском транспорте,  во дворах и иных общественных местах, считаются бродячими и подлежат отлову в порядке, установленном действующим законодательством.</w:t>
      </w:r>
    </w:p>
    <w:p w:rsidR="00BB54FC" w:rsidRPr="00D365B1" w:rsidRDefault="00BB54FC" w:rsidP="00BB54FC">
      <w:pPr>
        <w:widowControl w:val="0"/>
        <w:autoSpaceDE w:val="0"/>
        <w:autoSpaceDN w:val="0"/>
        <w:ind w:firstLine="54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lastRenderedPageBreak/>
        <w:t>Статья 102. Отдельные требования по благоустройству территории</w:t>
      </w:r>
    </w:p>
    <w:p w:rsidR="00BB54FC" w:rsidRPr="00D365B1" w:rsidRDefault="00BB54FC" w:rsidP="00BB54FC">
      <w:pPr>
        <w:widowControl w:val="0"/>
        <w:autoSpaceDE w:val="0"/>
        <w:autoSpaceDN w:val="0"/>
        <w:ind w:firstLine="540"/>
        <w:jc w:val="both"/>
        <w:rPr>
          <w:sz w:val="24"/>
          <w:szCs w:val="24"/>
        </w:rPr>
      </w:pPr>
      <w:r w:rsidRPr="00D365B1">
        <w:rPr>
          <w:sz w:val="24"/>
          <w:szCs w:val="24"/>
        </w:rPr>
        <w:t>На территории города Саянска запрещается:</w:t>
      </w:r>
    </w:p>
    <w:p w:rsidR="00BB54FC" w:rsidRPr="00D365B1" w:rsidRDefault="00BB54FC" w:rsidP="00BB54FC">
      <w:pPr>
        <w:widowControl w:val="0"/>
        <w:autoSpaceDE w:val="0"/>
        <w:autoSpaceDN w:val="0"/>
        <w:ind w:firstLine="540"/>
        <w:jc w:val="both"/>
        <w:rPr>
          <w:sz w:val="24"/>
          <w:szCs w:val="24"/>
        </w:rPr>
      </w:pPr>
      <w:proofErr w:type="gramStart"/>
      <w:r w:rsidRPr="00D365B1">
        <w:rPr>
          <w:sz w:val="24"/>
          <w:szCs w:val="24"/>
        </w:rPr>
        <w:t>1) загромождать и (или) захламлять территории общего пользования, прилегающие к частным домовладениям, другие территории общего пользования, ТКО и строительными отходами (строительными материалами), поваленными (в том числе спиленными, срубленными) деревьями, кустарниками, складирование дров, автошин, угля, навоза, металлолома, грунта;</w:t>
      </w:r>
      <w:proofErr w:type="gramEnd"/>
    </w:p>
    <w:p w:rsidR="00BB54FC" w:rsidRPr="00D365B1" w:rsidRDefault="00BB54FC" w:rsidP="00BB54FC">
      <w:pPr>
        <w:ind w:firstLine="540"/>
        <w:jc w:val="both"/>
        <w:rPr>
          <w:sz w:val="24"/>
          <w:szCs w:val="24"/>
        </w:rPr>
      </w:pPr>
      <w:r w:rsidRPr="00D365B1">
        <w:rPr>
          <w:sz w:val="24"/>
          <w:szCs w:val="24"/>
        </w:rPr>
        <w:t>2) загромождать территории металлическим ломом, строительным и бытовым мусором, шлаком и другими отходами, устраивать свалки;</w:t>
      </w:r>
    </w:p>
    <w:p w:rsidR="00BB54FC" w:rsidRPr="00D365B1" w:rsidRDefault="00BB54FC" w:rsidP="00BB54FC">
      <w:pPr>
        <w:ind w:firstLine="540"/>
        <w:jc w:val="both"/>
        <w:rPr>
          <w:sz w:val="24"/>
          <w:szCs w:val="24"/>
        </w:rPr>
      </w:pPr>
      <w:r w:rsidRPr="00D365B1">
        <w:rPr>
          <w:sz w:val="24"/>
          <w:szCs w:val="24"/>
        </w:rPr>
        <w:t>3) мыть и чистить автомототранспортные средства, стирать белье и ковровые изделия, производить слив горюче-смазочных материалов на территориях общего пользования;</w:t>
      </w:r>
    </w:p>
    <w:p w:rsidR="00BB54FC" w:rsidRPr="00D365B1" w:rsidRDefault="00BB54FC" w:rsidP="00BB54FC">
      <w:pPr>
        <w:widowControl w:val="0"/>
        <w:autoSpaceDE w:val="0"/>
        <w:autoSpaceDN w:val="0"/>
        <w:ind w:firstLine="540"/>
        <w:jc w:val="both"/>
        <w:rPr>
          <w:sz w:val="24"/>
          <w:szCs w:val="24"/>
        </w:rPr>
      </w:pPr>
      <w:r w:rsidRPr="00D365B1">
        <w:rPr>
          <w:sz w:val="24"/>
          <w:szCs w:val="24"/>
        </w:rPr>
        <w:t>4) выбрасывать мусор в неустановленные места, а также его закапывать;</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5) сжигать все виды отходов (на контейнерных площадках, местах временного размещения отходов, придомовых территориях, в местах общего пользования и </w:t>
      </w:r>
      <w:proofErr w:type="spellStart"/>
      <w:r w:rsidRPr="00D365B1">
        <w:rPr>
          <w:sz w:val="24"/>
          <w:szCs w:val="24"/>
        </w:rPr>
        <w:t>тд</w:t>
      </w:r>
      <w:proofErr w:type="spellEnd"/>
      <w:r w:rsidRPr="00D365B1">
        <w:rPr>
          <w:sz w:val="24"/>
          <w:szCs w:val="24"/>
        </w:rPr>
        <w:t>.);</w:t>
      </w:r>
    </w:p>
    <w:p w:rsidR="00BB54FC" w:rsidRPr="00D365B1" w:rsidRDefault="00BB54FC" w:rsidP="00BB54FC">
      <w:pPr>
        <w:widowControl w:val="0"/>
        <w:autoSpaceDE w:val="0"/>
        <w:autoSpaceDN w:val="0"/>
        <w:ind w:firstLine="540"/>
        <w:jc w:val="both"/>
        <w:rPr>
          <w:sz w:val="24"/>
          <w:szCs w:val="24"/>
        </w:rPr>
      </w:pPr>
      <w:r w:rsidRPr="00D365B1">
        <w:rPr>
          <w:sz w:val="24"/>
          <w:szCs w:val="24"/>
        </w:rPr>
        <w:t>6) справлять естественные надобности в общественных местах;</w:t>
      </w:r>
    </w:p>
    <w:p w:rsidR="00BB54FC" w:rsidRPr="00D365B1" w:rsidRDefault="00BB54FC" w:rsidP="00BB54FC">
      <w:pPr>
        <w:widowControl w:val="0"/>
        <w:autoSpaceDE w:val="0"/>
        <w:autoSpaceDN w:val="0"/>
        <w:ind w:firstLine="540"/>
        <w:jc w:val="both"/>
        <w:rPr>
          <w:sz w:val="24"/>
          <w:szCs w:val="24"/>
        </w:rPr>
      </w:pPr>
      <w:r w:rsidRPr="00D365B1">
        <w:rPr>
          <w:sz w:val="24"/>
          <w:szCs w:val="24"/>
        </w:rPr>
        <w:t>7) повреждать и загрязнять МАФ;</w:t>
      </w:r>
    </w:p>
    <w:p w:rsidR="00BB54FC" w:rsidRPr="00D365B1" w:rsidRDefault="00BB54FC" w:rsidP="00BB54FC">
      <w:pPr>
        <w:widowControl w:val="0"/>
        <w:autoSpaceDE w:val="0"/>
        <w:autoSpaceDN w:val="0"/>
        <w:ind w:firstLine="540"/>
        <w:jc w:val="both"/>
        <w:rPr>
          <w:sz w:val="24"/>
          <w:szCs w:val="24"/>
        </w:rPr>
      </w:pPr>
      <w:r w:rsidRPr="00D365B1">
        <w:rPr>
          <w:sz w:val="24"/>
          <w:szCs w:val="24"/>
        </w:rPr>
        <w:t>8) повреждать покрытия дорог;</w:t>
      </w:r>
    </w:p>
    <w:p w:rsidR="00BB54FC" w:rsidRPr="00D365B1" w:rsidRDefault="00BB54FC" w:rsidP="00BB54FC">
      <w:pPr>
        <w:widowControl w:val="0"/>
        <w:autoSpaceDE w:val="0"/>
        <w:autoSpaceDN w:val="0"/>
        <w:ind w:firstLine="540"/>
        <w:jc w:val="both"/>
        <w:rPr>
          <w:sz w:val="24"/>
          <w:szCs w:val="24"/>
        </w:rPr>
      </w:pPr>
      <w:r w:rsidRPr="00D365B1">
        <w:rPr>
          <w:sz w:val="24"/>
          <w:szCs w:val="24"/>
        </w:rPr>
        <w:t>9) торговля и оказание платных услуг населению (бытового, развлекательного и иного характера) в местах, не предоставленных в соответствии с законодательством;</w:t>
      </w:r>
    </w:p>
    <w:p w:rsidR="00BB54FC" w:rsidRPr="00D365B1" w:rsidRDefault="00BB54FC" w:rsidP="00BB54FC">
      <w:pPr>
        <w:widowControl w:val="0"/>
        <w:autoSpaceDE w:val="0"/>
        <w:autoSpaceDN w:val="0"/>
        <w:ind w:firstLine="540"/>
        <w:jc w:val="both"/>
        <w:rPr>
          <w:sz w:val="24"/>
          <w:szCs w:val="24"/>
        </w:rPr>
      </w:pPr>
      <w:r w:rsidRPr="00D365B1">
        <w:rPr>
          <w:sz w:val="24"/>
          <w:szCs w:val="24"/>
        </w:rPr>
        <w:t>10) самовольная установка шлагбаумов, ограждений, перегораживание проходов, проездов внутри дворовых территорий и других территорий общего пользования;</w:t>
      </w:r>
    </w:p>
    <w:p w:rsidR="00BB54FC" w:rsidRPr="00D365B1" w:rsidRDefault="00BB54FC" w:rsidP="00BB54FC">
      <w:pPr>
        <w:widowControl w:val="0"/>
        <w:autoSpaceDE w:val="0"/>
        <w:autoSpaceDN w:val="0"/>
        <w:ind w:firstLine="540"/>
        <w:jc w:val="both"/>
        <w:rPr>
          <w:sz w:val="24"/>
          <w:szCs w:val="24"/>
        </w:rPr>
      </w:pPr>
      <w:r w:rsidRPr="00D365B1">
        <w:rPr>
          <w:sz w:val="24"/>
          <w:szCs w:val="24"/>
        </w:rPr>
        <w:t>11) самовольное устройство освещения и подключение к сетям освещения;</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12) загрязнение территории нефтепродуктами, </w:t>
      </w:r>
      <w:proofErr w:type="spellStart"/>
      <w:r w:rsidRPr="00D365B1">
        <w:rPr>
          <w:sz w:val="24"/>
          <w:szCs w:val="24"/>
        </w:rPr>
        <w:t>спецжидкостями</w:t>
      </w:r>
      <w:proofErr w:type="spellEnd"/>
      <w:r w:rsidRPr="00D365B1">
        <w:rPr>
          <w:sz w:val="24"/>
          <w:szCs w:val="24"/>
        </w:rPr>
        <w:t>;</w:t>
      </w:r>
    </w:p>
    <w:p w:rsidR="00BB54FC" w:rsidRPr="00D365B1" w:rsidRDefault="00BB54FC" w:rsidP="00BB54FC">
      <w:pPr>
        <w:widowControl w:val="0"/>
        <w:autoSpaceDE w:val="0"/>
        <w:autoSpaceDN w:val="0"/>
        <w:ind w:firstLine="540"/>
        <w:jc w:val="both"/>
        <w:rPr>
          <w:sz w:val="24"/>
          <w:szCs w:val="24"/>
        </w:rPr>
      </w:pPr>
      <w:r w:rsidRPr="00D365B1">
        <w:rPr>
          <w:sz w:val="24"/>
          <w:szCs w:val="24"/>
        </w:rPr>
        <w:t>13) складирование тары, запасов товаров в неотведённых местах у торговых предприятий, предприятий общественного питания, других мест торговли;</w:t>
      </w:r>
    </w:p>
    <w:p w:rsidR="00BB54FC" w:rsidRPr="00D365B1" w:rsidRDefault="00BB54FC" w:rsidP="00BB54FC">
      <w:pPr>
        <w:widowControl w:val="0"/>
        <w:autoSpaceDE w:val="0"/>
        <w:autoSpaceDN w:val="0"/>
        <w:ind w:firstLine="540"/>
        <w:jc w:val="both"/>
        <w:rPr>
          <w:sz w:val="24"/>
          <w:szCs w:val="24"/>
        </w:rPr>
      </w:pPr>
      <w:r w:rsidRPr="00D365B1">
        <w:rPr>
          <w:sz w:val="24"/>
          <w:szCs w:val="24"/>
        </w:rPr>
        <w:t>14) повреждать и уничтожать клумбы, цветники, иные элементы озеленения;</w:t>
      </w:r>
    </w:p>
    <w:p w:rsidR="00BB54FC" w:rsidRPr="00D365B1" w:rsidRDefault="00BB54FC" w:rsidP="00BB54FC">
      <w:pPr>
        <w:widowControl w:val="0"/>
        <w:autoSpaceDE w:val="0"/>
        <w:autoSpaceDN w:val="0"/>
        <w:ind w:firstLine="540"/>
        <w:jc w:val="both"/>
        <w:rPr>
          <w:sz w:val="24"/>
          <w:szCs w:val="24"/>
        </w:rPr>
      </w:pPr>
      <w:r w:rsidRPr="00D365B1">
        <w:rPr>
          <w:sz w:val="24"/>
          <w:szCs w:val="24"/>
        </w:rPr>
        <w:t>15) производство строительных и ремонтных работ без ограждения зелёных насаждений щитами, гарантирующими их защиту от повреждений;</w:t>
      </w:r>
    </w:p>
    <w:p w:rsidR="00BB54FC" w:rsidRPr="00D365B1" w:rsidRDefault="00BB54FC" w:rsidP="00BB54FC">
      <w:pPr>
        <w:ind w:firstLine="540"/>
        <w:jc w:val="both"/>
        <w:rPr>
          <w:color w:val="000000" w:themeColor="text1"/>
          <w:spacing w:val="2"/>
          <w:sz w:val="24"/>
          <w:szCs w:val="24"/>
          <w:shd w:val="clear" w:color="auto" w:fill="FFFFFF"/>
        </w:rPr>
      </w:pPr>
      <w:proofErr w:type="gramStart"/>
      <w:r w:rsidRPr="00D365B1">
        <w:rPr>
          <w:color w:val="000000" w:themeColor="text1"/>
          <w:sz w:val="24"/>
          <w:szCs w:val="24"/>
        </w:rPr>
        <w:t xml:space="preserve">16) </w:t>
      </w:r>
      <w:r w:rsidRPr="00D365B1">
        <w:rPr>
          <w:color w:val="000000" w:themeColor="text1"/>
          <w:spacing w:val="2"/>
          <w:sz w:val="24"/>
          <w:szCs w:val="24"/>
          <w:shd w:val="clear" w:color="auto" w:fill="FFFFFF"/>
        </w:rPr>
        <w:t>размещать автотранспортные средства и иные механизмы, кроме спецтехники, осуществляющей обслуживание территорий, на участках, предназначенных для озеленения административных зданий, на участках с зелёными насаждениями, в том числе на газонах, цветниках, озеленённых площадках административных зданий, детских и спортивных площадках, в зонах отдыха, в местах установки (размещения) контейнеров, контейнерных площадок и других, не предназначенных для этих целей местах;</w:t>
      </w:r>
      <w:proofErr w:type="gramEnd"/>
    </w:p>
    <w:p w:rsidR="00BB54FC" w:rsidRPr="00D365B1" w:rsidRDefault="00BB54FC" w:rsidP="00BB54FC">
      <w:pPr>
        <w:widowControl w:val="0"/>
        <w:autoSpaceDE w:val="0"/>
        <w:autoSpaceDN w:val="0"/>
        <w:ind w:firstLine="540"/>
        <w:jc w:val="both"/>
        <w:rPr>
          <w:sz w:val="24"/>
          <w:szCs w:val="24"/>
        </w:rPr>
      </w:pPr>
      <w:r w:rsidRPr="00D365B1">
        <w:rPr>
          <w:color w:val="000000" w:themeColor="text1"/>
          <w:sz w:val="24"/>
          <w:szCs w:val="24"/>
        </w:rPr>
        <w:t xml:space="preserve">17) движение транспортных средств (кроме автомобилей специального назначения) в пределах рекреационных зон, за </w:t>
      </w:r>
      <w:r w:rsidRPr="00D365B1">
        <w:rPr>
          <w:sz w:val="24"/>
          <w:szCs w:val="24"/>
        </w:rPr>
        <w:t>исключением их движения по дорогам, стоянки на дорогах и в специально оборудованных местах, имеющих твёрдое покрытие;</w:t>
      </w:r>
    </w:p>
    <w:p w:rsidR="00BB54FC" w:rsidRPr="00D365B1" w:rsidRDefault="00BB54FC" w:rsidP="00BB54FC">
      <w:pPr>
        <w:widowControl w:val="0"/>
        <w:autoSpaceDE w:val="0"/>
        <w:autoSpaceDN w:val="0"/>
        <w:ind w:firstLine="540"/>
        <w:jc w:val="both"/>
        <w:rPr>
          <w:sz w:val="24"/>
          <w:szCs w:val="24"/>
        </w:rPr>
      </w:pPr>
      <w:r w:rsidRPr="00D365B1">
        <w:rPr>
          <w:sz w:val="24"/>
          <w:szCs w:val="24"/>
        </w:rPr>
        <w:t>18) захламление территорий порубочными остатками в местах проведения сноса зелёных насаждений, а также на прилегающих к таким местам территориях;</w:t>
      </w:r>
    </w:p>
    <w:p w:rsidR="00BB54FC" w:rsidRPr="00D365B1" w:rsidRDefault="00BB54FC" w:rsidP="00BB54FC">
      <w:pPr>
        <w:ind w:firstLine="567"/>
        <w:jc w:val="both"/>
        <w:rPr>
          <w:sz w:val="24"/>
          <w:szCs w:val="24"/>
        </w:rPr>
      </w:pPr>
      <w:r w:rsidRPr="00D365B1">
        <w:rPr>
          <w:sz w:val="24"/>
          <w:szCs w:val="24"/>
        </w:rPr>
        <w:t xml:space="preserve">19) размещать ритуальные объекты и надгробные сооружения </w:t>
      </w:r>
      <w:proofErr w:type="gramStart"/>
      <w:r w:rsidRPr="00D365B1">
        <w:rPr>
          <w:sz w:val="24"/>
          <w:szCs w:val="24"/>
        </w:rPr>
        <w:t>вне</w:t>
      </w:r>
      <w:proofErr w:type="gramEnd"/>
      <w:r w:rsidRPr="00D365B1">
        <w:rPr>
          <w:sz w:val="24"/>
          <w:szCs w:val="24"/>
        </w:rPr>
        <w:t xml:space="preserve"> специально предназначенных для этого местах;</w:t>
      </w:r>
    </w:p>
    <w:p w:rsidR="00BB54FC" w:rsidRPr="00D365B1" w:rsidRDefault="00BB54FC" w:rsidP="00BB54FC">
      <w:pPr>
        <w:ind w:firstLine="567"/>
        <w:jc w:val="both"/>
        <w:rPr>
          <w:sz w:val="24"/>
          <w:szCs w:val="24"/>
        </w:rPr>
      </w:pPr>
      <w:r w:rsidRPr="00D365B1">
        <w:rPr>
          <w:sz w:val="24"/>
          <w:szCs w:val="24"/>
        </w:rPr>
        <w:t>20) сброс поверхностных вод с территорий предприятий, организаций всех форм собственности в инженерные системы предприятий водопроводно-канализационного хозяйства, дороги, тротуары и другие места общего пользования;</w:t>
      </w:r>
    </w:p>
    <w:p w:rsidR="00BB54FC" w:rsidRPr="00D365B1" w:rsidRDefault="00BB54FC" w:rsidP="00BB54FC">
      <w:pPr>
        <w:ind w:firstLine="567"/>
        <w:jc w:val="both"/>
        <w:rPr>
          <w:color w:val="000000"/>
          <w:sz w:val="24"/>
          <w:szCs w:val="24"/>
          <w:lang w:bidi="ru-RU"/>
        </w:rPr>
      </w:pPr>
      <w:r w:rsidRPr="00D365B1">
        <w:rPr>
          <w:sz w:val="24"/>
          <w:szCs w:val="24"/>
        </w:rPr>
        <w:t>22) полное перекрытие (закрытие) оконных, дверных проёмов, витрин при размещении рекламных, информационных конструкций, вывесок на внешних поверхностях многоквартирного дома, торговых объектов</w:t>
      </w:r>
      <w:r w:rsidRPr="00D365B1">
        <w:rPr>
          <w:color w:val="000000"/>
          <w:sz w:val="24"/>
          <w:szCs w:val="24"/>
          <w:lang w:bidi="ru-RU"/>
        </w:rPr>
        <w:t>, объектов бытового обслуживания</w:t>
      </w:r>
      <w:r w:rsidRPr="00D365B1">
        <w:rPr>
          <w:sz w:val="24"/>
          <w:szCs w:val="24"/>
        </w:rPr>
        <w:t>, а также размещение рекламных, информационных конструкций, вывесок в оконных и дверных проёмах, витринах этих объектов</w:t>
      </w:r>
      <w:r w:rsidRPr="00D365B1">
        <w:rPr>
          <w:color w:val="000000"/>
          <w:sz w:val="24"/>
          <w:szCs w:val="24"/>
          <w:lang w:bidi="ru-RU"/>
        </w:rPr>
        <w:t>;</w:t>
      </w:r>
    </w:p>
    <w:p w:rsidR="00BB54FC" w:rsidRPr="00D365B1" w:rsidRDefault="00BB54FC" w:rsidP="00BB54FC">
      <w:pPr>
        <w:ind w:firstLine="567"/>
        <w:jc w:val="both"/>
        <w:rPr>
          <w:color w:val="000000"/>
          <w:sz w:val="24"/>
          <w:szCs w:val="24"/>
          <w:lang w:bidi="ru-RU"/>
        </w:rPr>
      </w:pPr>
      <w:r w:rsidRPr="00D365B1">
        <w:rPr>
          <w:color w:val="000000"/>
          <w:sz w:val="24"/>
          <w:szCs w:val="24"/>
          <w:lang w:bidi="ru-RU"/>
        </w:rPr>
        <w:t>23) использовать растения с ядовитыми плодами, а также с колючками и шипами на озеленённых территориях дошкольных и школьных учреждений.</w:t>
      </w:r>
    </w:p>
    <w:p w:rsidR="00BB54FC" w:rsidRPr="00D365B1" w:rsidRDefault="00BB54FC" w:rsidP="00BB54FC">
      <w:pPr>
        <w:widowControl w:val="0"/>
        <w:autoSpaceDE w:val="0"/>
        <w:autoSpaceDN w:val="0"/>
        <w:ind w:firstLine="539"/>
        <w:jc w:val="both"/>
        <w:outlineLvl w:val="1"/>
        <w:rPr>
          <w:sz w:val="24"/>
          <w:szCs w:val="24"/>
        </w:rPr>
      </w:pPr>
    </w:p>
    <w:p w:rsidR="00BB54FC" w:rsidRPr="00D365B1" w:rsidRDefault="00BB54FC" w:rsidP="00BB54FC">
      <w:pPr>
        <w:widowControl w:val="0"/>
        <w:autoSpaceDE w:val="0"/>
        <w:autoSpaceDN w:val="0"/>
        <w:ind w:firstLine="539"/>
        <w:jc w:val="both"/>
        <w:outlineLvl w:val="1"/>
        <w:rPr>
          <w:sz w:val="24"/>
          <w:szCs w:val="24"/>
        </w:rPr>
      </w:pPr>
      <w:r w:rsidRPr="00D365B1">
        <w:rPr>
          <w:sz w:val="24"/>
          <w:szCs w:val="24"/>
        </w:rPr>
        <w:lastRenderedPageBreak/>
        <w:t>Раздел VII. ПОРЯДОК И МЕХАНИЗМЫ ОБЩЕСТВЕННОГО УЧАСТИЯ В ПРОЦЕССЕ БЛАГОУСТРОЙСТВА</w:t>
      </w:r>
    </w:p>
    <w:p w:rsidR="00BB54FC" w:rsidRPr="00D365B1" w:rsidRDefault="00BB54FC" w:rsidP="00BB54FC">
      <w:pPr>
        <w:widowControl w:val="0"/>
        <w:autoSpaceDE w:val="0"/>
        <w:autoSpaceDN w:val="0"/>
        <w:ind w:firstLine="539"/>
        <w:jc w:val="both"/>
        <w:outlineLvl w:val="2"/>
        <w:rPr>
          <w:sz w:val="24"/>
          <w:szCs w:val="24"/>
        </w:rPr>
      </w:pPr>
    </w:p>
    <w:p w:rsidR="00BB54FC" w:rsidRPr="00D365B1" w:rsidRDefault="00BB54FC" w:rsidP="00BB54FC">
      <w:pPr>
        <w:widowControl w:val="0"/>
        <w:autoSpaceDE w:val="0"/>
        <w:autoSpaceDN w:val="0"/>
        <w:ind w:firstLine="539"/>
        <w:jc w:val="both"/>
        <w:outlineLvl w:val="2"/>
        <w:rPr>
          <w:sz w:val="24"/>
          <w:szCs w:val="24"/>
        </w:rPr>
      </w:pPr>
      <w:r w:rsidRPr="00D365B1">
        <w:rPr>
          <w:sz w:val="24"/>
          <w:szCs w:val="24"/>
        </w:rPr>
        <w:t>Глава 32. Порядок и механизмы общественного участия в процессе благоустройства территории города Саянска</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103. Формы участия заинтересованных лиц в процессе благоустройства</w:t>
      </w:r>
    </w:p>
    <w:p w:rsidR="00BB54FC" w:rsidRPr="00D365B1" w:rsidRDefault="00BB54FC" w:rsidP="00BB54FC">
      <w:pPr>
        <w:widowControl w:val="0"/>
        <w:autoSpaceDE w:val="0"/>
        <w:autoSpaceDN w:val="0"/>
        <w:ind w:firstLine="540"/>
        <w:jc w:val="both"/>
        <w:rPr>
          <w:sz w:val="24"/>
          <w:szCs w:val="24"/>
        </w:rPr>
      </w:pPr>
      <w:r w:rsidRPr="00D365B1">
        <w:rPr>
          <w:sz w:val="24"/>
          <w:szCs w:val="24"/>
        </w:rPr>
        <w:t>Для осуществления участия заинтересованных лиц в процессе благоустройства, территории города Саянска используются следующие формы:</w:t>
      </w:r>
    </w:p>
    <w:p w:rsidR="00BB54FC" w:rsidRPr="00D365B1" w:rsidRDefault="00BB54FC" w:rsidP="00BB54FC">
      <w:pPr>
        <w:widowControl w:val="0"/>
        <w:autoSpaceDE w:val="0"/>
        <w:autoSpaceDN w:val="0"/>
        <w:ind w:firstLine="540"/>
        <w:jc w:val="both"/>
        <w:rPr>
          <w:sz w:val="24"/>
          <w:szCs w:val="24"/>
        </w:rPr>
      </w:pPr>
      <w:r w:rsidRPr="00D365B1">
        <w:rPr>
          <w:sz w:val="24"/>
          <w:szCs w:val="24"/>
        </w:rPr>
        <w:t>1) совместное определение целей и задач по развитию территории города Саянска;</w:t>
      </w:r>
    </w:p>
    <w:p w:rsidR="00BB54FC" w:rsidRPr="00D365B1" w:rsidRDefault="00BB54FC" w:rsidP="00BB54FC">
      <w:pPr>
        <w:widowControl w:val="0"/>
        <w:autoSpaceDE w:val="0"/>
        <w:autoSpaceDN w:val="0"/>
        <w:ind w:firstLine="540"/>
        <w:jc w:val="both"/>
        <w:rPr>
          <w:sz w:val="24"/>
          <w:szCs w:val="24"/>
        </w:rPr>
      </w:pPr>
      <w:r w:rsidRPr="00D365B1">
        <w:rPr>
          <w:sz w:val="24"/>
          <w:szCs w:val="24"/>
        </w:rPr>
        <w:t>2) определение основных видов активностей, функциональных зон общественных пространств;</w:t>
      </w:r>
    </w:p>
    <w:p w:rsidR="00BB54FC" w:rsidRPr="00D365B1" w:rsidRDefault="00BB54FC" w:rsidP="00BB54FC">
      <w:pPr>
        <w:widowControl w:val="0"/>
        <w:autoSpaceDE w:val="0"/>
        <w:autoSpaceDN w:val="0"/>
        <w:ind w:firstLine="540"/>
        <w:jc w:val="both"/>
        <w:rPr>
          <w:sz w:val="24"/>
          <w:szCs w:val="24"/>
        </w:rPr>
      </w:pPr>
      <w:r w:rsidRPr="00D365B1">
        <w:rPr>
          <w:sz w:val="24"/>
          <w:szCs w:val="24"/>
        </w:rPr>
        <w:t>3) обсуждение и выбор типа оборудования, малых архитектурных форм, включая определение их функционального назначения, соответствующих габаритов, стилевого решения, материалов;</w:t>
      </w:r>
    </w:p>
    <w:p w:rsidR="00BB54FC" w:rsidRPr="00D365B1" w:rsidRDefault="00BB54FC" w:rsidP="00BB54FC">
      <w:pPr>
        <w:widowControl w:val="0"/>
        <w:autoSpaceDE w:val="0"/>
        <w:autoSpaceDN w:val="0"/>
        <w:ind w:firstLine="540"/>
        <w:jc w:val="both"/>
        <w:rPr>
          <w:sz w:val="24"/>
          <w:szCs w:val="24"/>
        </w:rPr>
      </w:pPr>
      <w:r w:rsidRPr="00D365B1">
        <w:rPr>
          <w:sz w:val="24"/>
          <w:szCs w:val="24"/>
        </w:rPr>
        <w:t>4) консультации по предполагаемым типам озеленения;</w:t>
      </w:r>
    </w:p>
    <w:p w:rsidR="00BB54FC" w:rsidRPr="00D365B1" w:rsidRDefault="00BB54FC" w:rsidP="00BB54FC">
      <w:pPr>
        <w:widowControl w:val="0"/>
        <w:autoSpaceDE w:val="0"/>
        <w:autoSpaceDN w:val="0"/>
        <w:ind w:firstLine="540"/>
        <w:jc w:val="both"/>
        <w:rPr>
          <w:sz w:val="24"/>
          <w:szCs w:val="24"/>
        </w:rPr>
      </w:pPr>
      <w:r w:rsidRPr="00D365B1">
        <w:rPr>
          <w:sz w:val="24"/>
          <w:szCs w:val="24"/>
        </w:rPr>
        <w:t>5)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BB54FC" w:rsidRPr="00D365B1" w:rsidRDefault="00BB54FC" w:rsidP="00BB54FC">
      <w:pPr>
        <w:widowControl w:val="0"/>
        <w:autoSpaceDE w:val="0"/>
        <w:autoSpaceDN w:val="0"/>
        <w:ind w:firstLine="540"/>
        <w:jc w:val="both"/>
        <w:rPr>
          <w:sz w:val="24"/>
          <w:szCs w:val="24"/>
        </w:rPr>
      </w:pPr>
      <w:r w:rsidRPr="00D365B1">
        <w:rPr>
          <w:sz w:val="24"/>
          <w:szCs w:val="24"/>
        </w:rPr>
        <w:t>6)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7) осуществление общественного контроля в соответствии с Федеральным </w:t>
      </w:r>
      <w:hyperlink r:id="rId22" w:history="1">
        <w:r w:rsidRPr="00D365B1">
          <w:rPr>
            <w:color w:val="000000" w:themeColor="text1"/>
            <w:sz w:val="24"/>
            <w:szCs w:val="24"/>
          </w:rPr>
          <w:t>законом</w:t>
        </w:r>
      </w:hyperlink>
      <w:r w:rsidRPr="00D365B1">
        <w:rPr>
          <w:color w:val="000000" w:themeColor="text1"/>
          <w:sz w:val="24"/>
          <w:szCs w:val="24"/>
        </w:rPr>
        <w:t xml:space="preserve"> </w:t>
      </w:r>
      <w:r w:rsidRPr="00D365B1">
        <w:rPr>
          <w:sz w:val="24"/>
          <w:szCs w:val="24"/>
        </w:rPr>
        <w:t>от 21.07.2014 № 212-ФЗ «Об основах общественного контроля в Российской Федерации».</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104. Способы информирования заинтересованных лиц о проектах благоустройства, реализуемых на территории города Саянска</w:t>
      </w:r>
    </w:p>
    <w:p w:rsidR="00BB54FC" w:rsidRPr="00D365B1" w:rsidRDefault="00BB54FC" w:rsidP="00BB54FC">
      <w:pPr>
        <w:widowControl w:val="0"/>
        <w:autoSpaceDE w:val="0"/>
        <w:autoSpaceDN w:val="0"/>
        <w:ind w:firstLine="540"/>
        <w:jc w:val="both"/>
        <w:rPr>
          <w:sz w:val="24"/>
          <w:szCs w:val="24"/>
        </w:rPr>
      </w:pPr>
      <w:r w:rsidRPr="00D365B1">
        <w:rPr>
          <w:sz w:val="24"/>
          <w:szCs w:val="24"/>
        </w:rPr>
        <w:t>Информирование заинтересованных лиц о проектах благоустройства реализуемых на территории города Саянска, осуществляется следующими способами:</w:t>
      </w:r>
    </w:p>
    <w:p w:rsidR="00BB54FC" w:rsidRPr="00D365B1" w:rsidRDefault="00BB54FC" w:rsidP="00BB54FC">
      <w:pPr>
        <w:widowControl w:val="0"/>
        <w:autoSpaceDE w:val="0"/>
        <w:autoSpaceDN w:val="0"/>
        <w:ind w:firstLine="540"/>
        <w:jc w:val="both"/>
        <w:rPr>
          <w:sz w:val="24"/>
          <w:szCs w:val="24"/>
        </w:rPr>
      </w:pPr>
      <w:r w:rsidRPr="00D365B1">
        <w:rPr>
          <w:sz w:val="24"/>
          <w:szCs w:val="24"/>
        </w:rPr>
        <w:t>1) обеспечение сбора информации, «он-</w:t>
      </w:r>
      <w:proofErr w:type="spellStart"/>
      <w:r w:rsidRPr="00D365B1">
        <w:rPr>
          <w:sz w:val="24"/>
          <w:szCs w:val="24"/>
        </w:rPr>
        <w:t>лайн</w:t>
      </w:r>
      <w:proofErr w:type="spellEnd"/>
      <w:r w:rsidRPr="00D365B1">
        <w:rPr>
          <w:sz w:val="24"/>
          <w:szCs w:val="24"/>
        </w:rPr>
        <w:t>» участия и регулярного информирования о ходе проекта на официальном сайте администрации Саянска в информационно-телекоммуникационной сети «Интернет» (далее – сеть Интернет);</w:t>
      </w:r>
    </w:p>
    <w:p w:rsidR="00BB54FC" w:rsidRPr="00D365B1" w:rsidRDefault="00BB54FC" w:rsidP="00BB54FC">
      <w:pPr>
        <w:widowControl w:val="0"/>
        <w:autoSpaceDE w:val="0"/>
        <w:autoSpaceDN w:val="0"/>
        <w:ind w:firstLine="540"/>
        <w:jc w:val="both"/>
        <w:rPr>
          <w:sz w:val="24"/>
          <w:szCs w:val="24"/>
        </w:rPr>
      </w:pPr>
      <w:r w:rsidRPr="00D365B1">
        <w:rPr>
          <w:sz w:val="24"/>
          <w:szCs w:val="24"/>
        </w:rPr>
        <w:t>2) взаимодействие со средствами массовой информации, охватывающими потенциальные аудитории проекта;</w:t>
      </w:r>
    </w:p>
    <w:p w:rsidR="00BB54FC" w:rsidRPr="00D365B1" w:rsidRDefault="00BB54FC" w:rsidP="00BB54FC">
      <w:pPr>
        <w:widowControl w:val="0"/>
        <w:autoSpaceDE w:val="0"/>
        <w:autoSpaceDN w:val="0"/>
        <w:ind w:firstLine="540"/>
        <w:jc w:val="both"/>
        <w:rPr>
          <w:sz w:val="24"/>
          <w:szCs w:val="24"/>
        </w:rPr>
      </w:pPr>
      <w:r w:rsidRPr="00D365B1">
        <w:rPr>
          <w:sz w:val="24"/>
          <w:szCs w:val="24"/>
        </w:rPr>
        <w:t>3) вывешивание афиш и объявлений на информационных досках в подъездах жилых домов, расположенных в непосредственной близости к проектируемому объекту благоустройства, а также на специальных стендах на самом объекте; в наиболее посещаемых местах, в холлах наиболее посещаемых объектов;</w:t>
      </w:r>
    </w:p>
    <w:p w:rsidR="00BB54FC" w:rsidRPr="00D365B1" w:rsidRDefault="00BB54FC" w:rsidP="00BB54FC">
      <w:pPr>
        <w:widowControl w:val="0"/>
        <w:autoSpaceDE w:val="0"/>
        <w:autoSpaceDN w:val="0"/>
        <w:ind w:firstLine="540"/>
        <w:jc w:val="both"/>
        <w:rPr>
          <w:sz w:val="24"/>
          <w:szCs w:val="24"/>
        </w:rPr>
      </w:pPr>
      <w:r w:rsidRPr="00D365B1">
        <w:rPr>
          <w:sz w:val="24"/>
          <w:szCs w:val="24"/>
        </w:rPr>
        <w:t>4) информирование жителей через образовательные организации,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BB54FC" w:rsidRPr="00D365B1" w:rsidRDefault="00BB54FC" w:rsidP="00BB54FC">
      <w:pPr>
        <w:widowControl w:val="0"/>
        <w:autoSpaceDE w:val="0"/>
        <w:autoSpaceDN w:val="0"/>
        <w:ind w:firstLine="540"/>
        <w:jc w:val="both"/>
        <w:rPr>
          <w:sz w:val="24"/>
          <w:szCs w:val="24"/>
        </w:rPr>
      </w:pPr>
      <w:r w:rsidRPr="00D365B1">
        <w:rPr>
          <w:sz w:val="24"/>
          <w:szCs w:val="24"/>
        </w:rPr>
        <w:t>5) индивидуальные приглашения граждан лично, по электронной почте или по телефону;</w:t>
      </w:r>
    </w:p>
    <w:p w:rsidR="00BB54FC" w:rsidRPr="00D365B1" w:rsidRDefault="00BB54FC" w:rsidP="00BB54FC">
      <w:pPr>
        <w:widowControl w:val="0"/>
        <w:autoSpaceDE w:val="0"/>
        <w:autoSpaceDN w:val="0"/>
        <w:ind w:firstLine="540"/>
        <w:jc w:val="both"/>
        <w:rPr>
          <w:sz w:val="24"/>
          <w:szCs w:val="24"/>
        </w:rPr>
      </w:pPr>
      <w:r w:rsidRPr="00D365B1">
        <w:rPr>
          <w:sz w:val="24"/>
          <w:szCs w:val="24"/>
        </w:rPr>
        <w:t>6) установка интерактивных стендов с устройствами для заполнения и сбора анкет, установка стендов для сбора предложений по благоустройству в местах пребывания большого количества людей;</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7) использование социальных сетей и </w:t>
      </w:r>
      <w:proofErr w:type="spellStart"/>
      <w:r w:rsidRPr="00D365B1">
        <w:rPr>
          <w:sz w:val="24"/>
          <w:szCs w:val="24"/>
        </w:rPr>
        <w:t>интернет-ресурсов</w:t>
      </w:r>
      <w:proofErr w:type="spellEnd"/>
      <w:r w:rsidRPr="00D365B1">
        <w:rPr>
          <w:sz w:val="24"/>
          <w:szCs w:val="24"/>
        </w:rPr>
        <w:t xml:space="preserve"> для обеспечения донесения информации до различных общественных объединений и профессиональных сообществ.</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105. Выявление общественного мнения</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1. </w:t>
      </w:r>
      <w:proofErr w:type="gramStart"/>
      <w:r w:rsidRPr="00D365B1">
        <w:rPr>
          <w:sz w:val="24"/>
          <w:szCs w:val="24"/>
        </w:rPr>
        <w:t xml:space="preserve">Для выявления общественного мнения о проектах благоустройства реализуемых на территории города Саянска могут использоваться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w:t>
      </w:r>
      <w:r w:rsidRPr="00D365B1">
        <w:rPr>
          <w:sz w:val="24"/>
          <w:szCs w:val="24"/>
        </w:rPr>
        <w:lastRenderedPageBreak/>
        <w:t>организация проектных мастерских (</w:t>
      </w:r>
      <w:proofErr w:type="spellStart"/>
      <w:r w:rsidRPr="00D365B1">
        <w:rPr>
          <w:sz w:val="24"/>
          <w:szCs w:val="24"/>
        </w:rPr>
        <w:t>воркшопов</w:t>
      </w:r>
      <w:proofErr w:type="spellEnd"/>
      <w:r w:rsidRPr="00D365B1">
        <w:rPr>
          <w:sz w:val="24"/>
          <w:szCs w:val="24"/>
        </w:rPr>
        <w:t>),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w:t>
      </w:r>
      <w:proofErr w:type="gramEnd"/>
      <w:r w:rsidRPr="00D365B1">
        <w:rPr>
          <w:sz w:val="24"/>
          <w:szCs w:val="24"/>
        </w:rPr>
        <w:t xml:space="preserve"> территории.</w:t>
      </w:r>
    </w:p>
    <w:p w:rsidR="00BB54FC" w:rsidRPr="00D365B1" w:rsidRDefault="00BB54FC" w:rsidP="00BB54FC">
      <w:pPr>
        <w:widowControl w:val="0"/>
        <w:autoSpaceDE w:val="0"/>
        <w:autoSpaceDN w:val="0"/>
        <w:ind w:firstLine="540"/>
        <w:jc w:val="both"/>
        <w:rPr>
          <w:sz w:val="24"/>
          <w:szCs w:val="24"/>
        </w:rPr>
      </w:pPr>
      <w:r w:rsidRPr="00D365B1">
        <w:rPr>
          <w:sz w:val="24"/>
          <w:szCs w:val="24"/>
        </w:rPr>
        <w:t>2. Отчёты о проведении указанных мероприятий размещаются официальном сайте администрации Саянска в сети Интернет.</w:t>
      </w:r>
    </w:p>
    <w:p w:rsidR="00BB54FC" w:rsidRPr="00D365B1" w:rsidRDefault="00BB54FC" w:rsidP="00BB54FC">
      <w:pPr>
        <w:widowControl w:val="0"/>
        <w:autoSpaceDE w:val="0"/>
        <w:autoSpaceDN w:val="0"/>
        <w:jc w:val="center"/>
        <w:outlineLvl w:val="1"/>
        <w:rPr>
          <w:sz w:val="24"/>
          <w:szCs w:val="24"/>
        </w:rPr>
      </w:pPr>
    </w:p>
    <w:p w:rsidR="00BB54FC" w:rsidRPr="00D365B1" w:rsidRDefault="00BB54FC" w:rsidP="00BB54FC">
      <w:pPr>
        <w:widowControl w:val="0"/>
        <w:autoSpaceDE w:val="0"/>
        <w:autoSpaceDN w:val="0"/>
        <w:jc w:val="center"/>
        <w:outlineLvl w:val="1"/>
        <w:rPr>
          <w:sz w:val="24"/>
          <w:szCs w:val="24"/>
        </w:rPr>
      </w:pPr>
      <w:r w:rsidRPr="00D365B1">
        <w:rPr>
          <w:sz w:val="24"/>
          <w:szCs w:val="24"/>
        </w:rPr>
        <w:t xml:space="preserve">Раздел </w:t>
      </w:r>
      <w:r w:rsidRPr="00D365B1">
        <w:rPr>
          <w:sz w:val="24"/>
          <w:szCs w:val="24"/>
          <w:lang w:val="en-US"/>
        </w:rPr>
        <w:t>VIII</w:t>
      </w:r>
      <w:r w:rsidRPr="00D365B1">
        <w:rPr>
          <w:sz w:val="24"/>
          <w:szCs w:val="24"/>
        </w:rPr>
        <w:t xml:space="preserve">. ПОРЯДОК </w:t>
      </w:r>
      <w:proofErr w:type="gramStart"/>
      <w:r w:rsidRPr="00D365B1">
        <w:rPr>
          <w:sz w:val="24"/>
          <w:szCs w:val="24"/>
        </w:rPr>
        <w:t>КОНТРОЛЯ ЗА</w:t>
      </w:r>
      <w:proofErr w:type="gramEnd"/>
      <w:r w:rsidRPr="00D365B1">
        <w:rPr>
          <w:sz w:val="24"/>
          <w:szCs w:val="24"/>
        </w:rPr>
        <w:t xml:space="preserve"> СОБЛЮДЕНИЕМ ПРАВИЛ БЛАГОУСТРОЙСТВА</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2"/>
        <w:rPr>
          <w:sz w:val="24"/>
          <w:szCs w:val="24"/>
        </w:rPr>
      </w:pPr>
      <w:r w:rsidRPr="00D365B1">
        <w:rPr>
          <w:sz w:val="24"/>
          <w:szCs w:val="24"/>
        </w:rPr>
        <w:t xml:space="preserve">Глава 33. </w:t>
      </w:r>
      <w:proofErr w:type="gramStart"/>
      <w:r w:rsidRPr="00D365B1">
        <w:rPr>
          <w:sz w:val="24"/>
          <w:szCs w:val="24"/>
        </w:rPr>
        <w:t>Контроль за</w:t>
      </w:r>
      <w:proofErr w:type="gramEnd"/>
      <w:r w:rsidRPr="00D365B1">
        <w:rPr>
          <w:sz w:val="24"/>
          <w:szCs w:val="24"/>
        </w:rPr>
        <w:t xml:space="preserve"> соблюдением Правил </w:t>
      </w:r>
    </w:p>
    <w:p w:rsidR="00BB54FC" w:rsidRPr="00D365B1" w:rsidRDefault="00BB54FC" w:rsidP="00BB54FC">
      <w:pPr>
        <w:widowControl w:val="0"/>
        <w:autoSpaceDE w:val="0"/>
        <w:autoSpaceDN w:val="0"/>
        <w:ind w:firstLine="540"/>
        <w:jc w:val="both"/>
        <w:outlineLvl w:val="3"/>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 xml:space="preserve">Статья 106. Порядок осуществления </w:t>
      </w:r>
      <w:proofErr w:type="gramStart"/>
      <w:r w:rsidRPr="00D365B1">
        <w:rPr>
          <w:sz w:val="24"/>
          <w:szCs w:val="24"/>
        </w:rPr>
        <w:t>контроля за</w:t>
      </w:r>
      <w:proofErr w:type="gramEnd"/>
      <w:r w:rsidRPr="00D365B1">
        <w:rPr>
          <w:sz w:val="24"/>
          <w:szCs w:val="24"/>
        </w:rPr>
        <w:t xml:space="preserve"> соблюдением настоящих Правил</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1. Контроль за соблюдением настоящих Правил осуществляется должностными лицами, уполномоченными на составление протоколов об административных правонарушениях, предусмотренных </w:t>
      </w:r>
      <w:hyperlink r:id="rId23" w:history="1">
        <w:r w:rsidRPr="00D365B1">
          <w:rPr>
            <w:color w:val="000000" w:themeColor="text1"/>
            <w:sz w:val="24"/>
            <w:szCs w:val="24"/>
          </w:rPr>
          <w:t>Законом</w:t>
        </w:r>
      </w:hyperlink>
      <w:r w:rsidRPr="00D365B1">
        <w:rPr>
          <w:color w:val="000000" w:themeColor="text1"/>
          <w:sz w:val="24"/>
          <w:szCs w:val="24"/>
        </w:rPr>
        <w:t xml:space="preserve"> </w:t>
      </w:r>
      <w:r w:rsidRPr="00D365B1">
        <w:rPr>
          <w:sz w:val="24"/>
          <w:szCs w:val="24"/>
        </w:rPr>
        <w:t>Иркутской области от 30.12.2014 № 173-оз «Об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 (далее - закон Иркутской области №173-оз</w:t>
      </w:r>
      <w:proofErr w:type="gramStart"/>
      <w:r w:rsidRPr="00D365B1">
        <w:rPr>
          <w:sz w:val="24"/>
          <w:szCs w:val="24"/>
        </w:rPr>
        <w:t xml:space="preserve"> )</w:t>
      </w:r>
      <w:proofErr w:type="gramEnd"/>
      <w:r w:rsidRPr="00D365B1">
        <w:rPr>
          <w:sz w:val="24"/>
          <w:szCs w:val="24"/>
        </w:rPr>
        <w:t>.</w:t>
      </w:r>
    </w:p>
    <w:p w:rsidR="00BB54FC" w:rsidRPr="00D365B1" w:rsidRDefault="00BB54FC" w:rsidP="00BB54FC">
      <w:pPr>
        <w:widowControl w:val="0"/>
        <w:autoSpaceDE w:val="0"/>
        <w:autoSpaceDN w:val="0"/>
        <w:ind w:firstLine="540"/>
        <w:jc w:val="both"/>
        <w:rPr>
          <w:sz w:val="24"/>
          <w:szCs w:val="24"/>
        </w:rPr>
      </w:pPr>
      <w:r w:rsidRPr="00D365B1">
        <w:rPr>
          <w:sz w:val="24"/>
          <w:szCs w:val="24"/>
        </w:rPr>
        <w:t>2. При осуществлении контроля указанные должностные лица выявляют нарушения либо осуществляют проверку</w:t>
      </w:r>
      <w:r w:rsidRPr="00D365B1">
        <w:rPr>
          <w:rFonts w:ascii="Calibri" w:hAnsi="Calibri" w:cs="Calibri"/>
          <w:sz w:val="24"/>
          <w:szCs w:val="24"/>
        </w:rPr>
        <w:t xml:space="preserve"> </w:t>
      </w:r>
      <w:r w:rsidRPr="00D365B1">
        <w:rPr>
          <w:sz w:val="24"/>
          <w:szCs w:val="24"/>
        </w:rPr>
        <w:t>поступившей к ним информации о нарушении гражданами, должностными лицами, юридическими лицами настоящих Правил, в том числе, при возможности, осуществляют фото или видео фиксацию нарушений настоящих Правил.</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3. В случае выявления нарушения гражданами, должностными лицами, юридическими лицами настоящих Правил должностными лицами, уполномоченными на составление протоколов об административных правонарушениях, предусмотренных </w:t>
      </w:r>
      <w:hyperlink r:id="rId24" w:history="1">
        <w:r w:rsidRPr="00D365B1">
          <w:rPr>
            <w:color w:val="000000" w:themeColor="text1"/>
            <w:sz w:val="24"/>
            <w:szCs w:val="24"/>
          </w:rPr>
          <w:t>законом</w:t>
        </w:r>
      </w:hyperlink>
      <w:r w:rsidRPr="00D365B1">
        <w:rPr>
          <w:sz w:val="24"/>
          <w:szCs w:val="24"/>
        </w:rPr>
        <w:t xml:space="preserve"> Иркутской области 173-оз,  указанные должностные лица возбуждают дела об административных правонарушениях и составляют соответствующие протоколы об административных правонарушениях.</w:t>
      </w:r>
    </w:p>
    <w:p w:rsidR="00BB54FC" w:rsidRPr="00D365B1" w:rsidRDefault="00BB54FC" w:rsidP="00BB54FC">
      <w:pPr>
        <w:widowControl w:val="0"/>
        <w:autoSpaceDE w:val="0"/>
        <w:autoSpaceDN w:val="0"/>
        <w:ind w:firstLine="540"/>
        <w:jc w:val="both"/>
        <w:rPr>
          <w:sz w:val="24"/>
          <w:szCs w:val="24"/>
        </w:rPr>
      </w:pPr>
      <w:r w:rsidRPr="00D365B1">
        <w:rPr>
          <w:sz w:val="24"/>
          <w:szCs w:val="24"/>
        </w:rPr>
        <w:t>4. Наложение административного взыскания не освобождает виновных лиц от обязанности устранения допущенных ими правонарушений и возмещения ущерба в полном объёме.</w:t>
      </w:r>
    </w:p>
    <w:p w:rsidR="00BB54FC" w:rsidRPr="00D365B1" w:rsidRDefault="00BB54FC" w:rsidP="00BB54FC">
      <w:pPr>
        <w:widowControl w:val="0"/>
        <w:autoSpaceDE w:val="0"/>
        <w:autoSpaceDN w:val="0"/>
        <w:ind w:firstLine="540"/>
        <w:jc w:val="both"/>
        <w:rPr>
          <w:sz w:val="24"/>
          <w:szCs w:val="24"/>
        </w:rPr>
      </w:pPr>
      <w:r w:rsidRPr="00D365B1">
        <w:rPr>
          <w:sz w:val="24"/>
          <w:szCs w:val="24"/>
        </w:rPr>
        <w:t xml:space="preserve">5. К отношениям, связанным с осуществлением </w:t>
      </w:r>
      <w:proofErr w:type="gramStart"/>
      <w:r w:rsidRPr="00D365B1">
        <w:rPr>
          <w:sz w:val="24"/>
          <w:szCs w:val="24"/>
        </w:rPr>
        <w:t>контроля за</w:t>
      </w:r>
      <w:proofErr w:type="gramEnd"/>
      <w:r w:rsidRPr="00D365B1">
        <w:rPr>
          <w:sz w:val="24"/>
          <w:szCs w:val="24"/>
        </w:rPr>
        <w:t xml:space="preserve"> соблюдением юридическими лицами и индивидуальными предпринимателями Правил благоустройства, применяются  положения федерального законодательства в сфере </w:t>
      </w:r>
      <w:hyperlink r:id="rId25" w:history="1">
        <w:r w:rsidRPr="00D365B1">
          <w:rPr>
            <w:color w:val="000000" w:themeColor="text1"/>
            <w:sz w:val="24"/>
            <w:szCs w:val="24"/>
          </w:rPr>
          <w:t>государственного и муниципального контроля</w:t>
        </w:r>
      </w:hyperlink>
      <w:r w:rsidRPr="00D365B1">
        <w:rPr>
          <w:color w:val="000000" w:themeColor="text1"/>
          <w:sz w:val="24"/>
          <w:szCs w:val="24"/>
        </w:rPr>
        <w:t>.</w:t>
      </w:r>
    </w:p>
    <w:p w:rsidR="00BB54FC" w:rsidRPr="00D365B1" w:rsidRDefault="00BB54FC" w:rsidP="00BB54FC">
      <w:pPr>
        <w:widowControl w:val="0"/>
        <w:autoSpaceDE w:val="0"/>
        <w:autoSpaceDN w:val="0"/>
        <w:jc w:val="both"/>
        <w:rPr>
          <w:sz w:val="24"/>
          <w:szCs w:val="24"/>
        </w:rPr>
      </w:pPr>
    </w:p>
    <w:p w:rsidR="00BB54FC" w:rsidRPr="00D365B1" w:rsidRDefault="00BB54FC" w:rsidP="00BB54FC">
      <w:pPr>
        <w:widowControl w:val="0"/>
        <w:autoSpaceDE w:val="0"/>
        <w:autoSpaceDN w:val="0"/>
        <w:ind w:firstLine="540"/>
        <w:jc w:val="both"/>
        <w:outlineLvl w:val="3"/>
        <w:rPr>
          <w:sz w:val="24"/>
          <w:szCs w:val="24"/>
        </w:rPr>
      </w:pPr>
      <w:r w:rsidRPr="00D365B1">
        <w:rPr>
          <w:sz w:val="24"/>
          <w:szCs w:val="24"/>
        </w:rPr>
        <w:t>Статья 107. Ответственность за нарушение настоящих Правил</w:t>
      </w:r>
    </w:p>
    <w:p w:rsidR="00BB54FC" w:rsidRPr="00D365B1" w:rsidRDefault="00BB54FC" w:rsidP="00BB54FC">
      <w:pPr>
        <w:widowControl w:val="0"/>
        <w:autoSpaceDE w:val="0"/>
        <w:autoSpaceDN w:val="0"/>
        <w:ind w:firstLine="540"/>
        <w:jc w:val="both"/>
        <w:rPr>
          <w:sz w:val="24"/>
          <w:szCs w:val="24"/>
        </w:rPr>
      </w:pPr>
      <w:r w:rsidRPr="00D365B1">
        <w:rPr>
          <w:sz w:val="24"/>
          <w:szCs w:val="24"/>
        </w:rPr>
        <w:t>За несоблюдение требований, предусмотренных настоящими Правилами, граждане, должностные лица и юридические лица несут ответственность в соответствии с действующим законодательством.</w:t>
      </w:r>
    </w:p>
    <w:p w:rsidR="00BB54FC" w:rsidRPr="00D365B1" w:rsidRDefault="00BB54FC" w:rsidP="00BB54FC">
      <w:pPr>
        <w:autoSpaceDE w:val="0"/>
        <w:autoSpaceDN w:val="0"/>
        <w:adjustRightInd w:val="0"/>
        <w:ind w:left="500" w:hanging="500"/>
        <w:jc w:val="both"/>
        <w:rPr>
          <w:sz w:val="28"/>
          <w:szCs w:val="28"/>
        </w:rPr>
      </w:pP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Мэр городского округа </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муниципального образования </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«город Саянск»                                                                                              О.В. Боровский</w:t>
      </w: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p>
    <w:p w:rsidR="00BB54FC" w:rsidRPr="00D365B1" w:rsidRDefault="00BB54FC" w:rsidP="00BB54FC">
      <w:pPr>
        <w:autoSpaceDE w:val="0"/>
        <w:autoSpaceDN w:val="0"/>
        <w:adjustRightInd w:val="0"/>
        <w:ind w:left="500" w:hanging="500"/>
        <w:jc w:val="right"/>
        <w:rPr>
          <w:sz w:val="24"/>
          <w:szCs w:val="24"/>
        </w:rPr>
      </w:pPr>
      <w:r w:rsidRPr="00D365B1">
        <w:rPr>
          <w:sz w:val="24"/>
          <w:szCs w:val="24"/>
        </w:rPr>
        <w:lastRenderedPageBreak/>
        <w:t>Приложение 1</w:t>
      </w:r>
    </w:p>
    <w:p w:rsidR="00BB54FC" w:rsidRPr="00D365B1" w:rsidRDefault="00BB54FC" w:rsidP="00BB54FC">
      <w:pPr>
        <w:autoSpaceDE w:val="0"/>
        <w:autoSpaceDN w:val="0"/>
        <w:adjustRightInd w:val="0"/>
        <w:ind w:left="500" w:hanging="500"/>
        <w:jc w:val="both"/>
        <w:rPr>
          <w:sz w:val="24"/>
          <w:szCs w:val="24"/>
        </w:rPr>
      </w:pPr>
    </w:p>
    <w:p w:rsidR="00BB54FC" w:rsidRPr="00D365B1" w:rsidRDefault="00BB54FC" w:rsidP="00BB54FC">
      <w:pPr>
        <w:tabs>
          <w:tab w:val="num" w:pos="0"/>
        </w:tabs>
        <w:jc w:val="center"/>
        <w:rPr>
          <w:spacing w:val="8"/>
          <w:kern w:val="144"/>
          <w:sz w:val="24"/>
          <w:szCs w:val="24"/>
        </w:rPr>
      </w:pPr>
      <w:r w:rsidRPr="00D365B1">
        <w:rPr>
          <w:spacing w:val="8"/>
          <w:kern w:val="144"/>
          <w:sz w:val="24"/>
          <w:szCs w:val="24"/>
        </w:rPr>
        <w:t xml:space="preserve">Перечень сводов правил и национальных стандартов </w:t>
      </w:r>
    </w:p>
    <w:p w:rsidR="00BB54FC" w:rsidRPr="00D365B1" w:rsidRDefault="00BB54FC" w:rsidP="00BB54FC">
      <w:pPr>
        <w:autoSpaceDE w:val="0"/>
        <w:autoSpaceDN w:val="0"/>
        <w:adjustRightInd w:val="0"/>
        <w:ind w:left="500" w:hanging="500"/>
        <w:jc w:val="both"/>
        <w:rPr>
          <w:sz w:val="24"/>
          <w:szCs w:val="24"/>
        </w:rPr>
      </w:pP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82.13330.2016 «Благоустройство территорий»;</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45.13330.2017 «Земляные сооружения, основания и фундаменты»;</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48.13330.2011 «СНиП 12-01-2004 Организация строительства»;</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116.13330.2012 "СНиП 22-02-2003 Инженерная защита территорий, зданий и сооружений от опасных геологических процессов. Основные положения";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104.13330.2016 «Инженерная защита территории от затопления и подтопления»;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59.13330.20</w:t>
      </w:r>
      <w:r w:rsidR="002B5F9C">
        <w:rPr>
          <w:sz w:val="24"/>
          <w:szCs w:val="24"/>
        </w:rPr>
        <w:t>20</w:t>
      </w:r>
      <w:r w:rsidRPr="00D365B1">
        <w:rPr>
          <w:sz w:val="24"/>
          <w:szCs w:val="24"/>
        </w:rPr>
        <w:t xml:space="preserve"> «Доступность зданий и сооружений для маломобильных групп населения»;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140.13330.2012 «Городская среда. Правила проектирования для маломобильных групп населения»;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136.13330.2012 «Здания и сооружения. Общие положения проектирования с учетом доступности для маломобильных групп населения»;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138.13330.2012 «Общественные здания и сооружения, доступные маломобильным группам населения. Правила проектирования»;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137.13330.2012 «Жилая среда с планировочными элементами, доступными инвалидам. Правила проектирования»;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32.13330.201</w:t>
      </w:r>
      <w:r w:rsidR="002B5F9C">
        <w:rPr>
          <w:sz w:val="24"/>
          <w:szCs w:val="24"/>
        </w:rPr>
        <w:t>8</w:t>
      </w:r>
      <w:r w:rsidRPr="00D365B1">
        <w:rPr>
          <w:sz w:val="24"/>
          <w:szCs w:val="24"/>
        </w:rPr>
        <w:t xml:space="preserve"> «СНиП 2.04.03-85 Канализация. Наружные сети и сооружения»;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31.13330.2012 «СНиП 2.04.02-84* Водоснабжение. Наружные сети и сооружения»;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124.13330.2012 «СНиП 41-02-2003 Тепловые сети»;</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34.13330.2012 «Автомобильные дороги»;</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52.13330.2016 «Естественное и искусственное освещение»;</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50.13330.2012 «СНиП 23-02-2003 Тепловая защита зданий»;</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51.13330.2011 «СНиП 23-03-2003 Защита от шума»;</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53.13330.201</w:t>
      </w:r>
      <w:r w:rsidR="002B5F9C">
        <w:rPr>
          <w:sz w:val="24"/>
          <w:szCs w:val="24"/>
        </w:rPr>
        <w:t>9</w:t>
      </w:r>
      <w:r w:rsidRPr="00D365B1">
        <w:rPr>
          <w:sz w:val="24"/>
          <w:szCs w:val="24"/>
        </w:rPr>
        <w:t xml:space="preserve"> «СНиП 30-02-97* Планировка и застройка территорий садоводческих (дачных) объединений граждан, здания и сооружения»;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118.13330.2012 «Общественные здания и сооружения»;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54.13330.2016 «Здания жилые многоквартирные";</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251.1325800.2016 «Здания общеобразовательных организаций. Правила проектирования»;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252.1325800.2016 «Здания дошкольных образовательных организаций. Правила проектирования»;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113.13330.201</w:t>
      </w:r>
      <w:r w:rsidR="002B5F9C">
        <w:rPr>
          <w:sz w:val="24"/>
          <w:szCs w:val="24"/>
        </w:rPr>
        <w:t>6</w:t>
      </w:r>
      <w:r w:rsidRPr="00D365B1">
        <w:rPr>
          <w:sz w:val="24"/>
          <w:szCs w:val="24"/>
        </w:rPr>
        <w:t xml:space="preserve"> «СНиП 21-02-99* Стоянки автомобилей»;</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158.13330.2014 «Здания и помещения медицинских организаций. Правила проектирования»;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257.1325800.20</w:t>
      </w:r>
      <w:r w:rsidR="002B5F9C">
        <w:rPr>
          <w:sz w:val="24"/>
          <w:szCs w:val="24"/>
        </w:rPr>
        <w:t>20</w:t>
      </w:r>
      <w:r w:rsidRPr="00D365B1">
        <w:rPr>
          <w:sz w:val="24"/>
          <w:szCs w:val="24"/>
        </w:rPr>
        <w:t xml:space="preserve"> «Здания гостиниц. Правила проектирования»;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35.13330.2011 «СНиП 2.05.03-84* Мосты и трубы»;</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СП 101.13330.2012 «СНиП 2.06.07-87 Подпорные стены, судоходные шлюзы, рыбопропускные и </w:t>
      </w:r>
      <w:proofErr w:type="spellStart"/>
      <w:r w:rsidRPr="00D365B1">
        <w:rPr>
          <w:sz w:val="24"/>
          <w:szCs w:val="24"/>
        </w:rPr>
        <w:t>рыбозащитные</w:t>
      </w:r>
      <w:proofErr w:type="spellEnd"/>
      <w:r w:rsidRPr="00D365B1">
        <w:rPr>
          <w:sz w:val="24"/>
          <w:szCs w:val="24"/>
        </w:rPr>
        <w:t xml:space="preserve"> сооружения»;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102.13330.2012 «СНиП 2.06.09-84 Туннели гидротехнические»;</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58.13330.201</w:t>
      </w:r>
      <w:r w:rsidR="002B5F9C">
        <w:rPr>
          <w:sz w:val="24"/>
          <w:szCs w:val="24"/>
        </w:rPr>
        <w:t>9</w:t>
      </w:r>
      <w:r w:rsidRPr="00D365B1">
        <w:rPr>
          <w:sz w:val="24"/>
          <w:szCs w:val="24"/>
        </w:rPr>
        <w:t xml:space="preserve"> «СНиП 33-01-2003 Гидротехнические сооружения. Основные положения»;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38.13330.201</w:t>
      </w:r>
      <w:r w:rsidR="002B5F9C">
        <w:rPr>
          <w:sz w:val="24"/>
          <w:szCs w:val="24"/>
        </w:rPr>
        <w:t>8</w:t>
      </w:r>
      <w:r w:rsidRPr="00D365B1">
        <w:rPr>
          <w:sz w:val="24"/>
          <w:szCs w:val="24"/>
        </w:rPr>
        <w:t xml:space="preserve"> «СНиП 2.06.04-82* Нагрузки и воздействия на гидротехнические сооружения (волновые, ледовые и от судов)»;</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39.13330.2012 «СНиП 2.06.05-84* Плотины из грунтовых материалов»;</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40.13330.2012 «СНиП 2.06.06-85 Плотины бетонные и железобетонные»;</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41.13330.2012 «СНиП 2.06.08-87 Бетонные и железобетонные конструкции гидротехнических сооружений»;</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122.13330.2012 «СНиП 32-04-97 Тоннели железнодорожные и автодорожные»;</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259.1325800.2016 «Мосты в условиях плотной городской застройки. Правила проектирования»;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lastRenderedPageBreak/>
        <w:t>СП 132.13330.2011 «Обеспечение антитеррористической защищенности зданий и сооружений. Общие требования проектирования»;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254.1325800.2016 «Здания и территории. Правила проектирования защиты от производственного шума»;</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18.13330.2011 «СНиП II-89-80* Генеральные планы промышленных предприятий»;</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19.13330.201</w:t>
      </w:r>
      <w:r w:rsidR="002B5F9C">
        <w:rPr>
          <w:sz w:val="24"/>
          <w:szCs w:val="24"/>
        </w:rPr>
        <w:t>9</w:t>
      </w:r>
      <w:r w:rsidRPr="00D365B1">
        <w:rPr>
          <w:sz w:val="24"/>
          <w:szCs w:val="24"/>
        </w:rPr>
        <w:t xml:space="preserve"> «СНиП II-97-76 Генеральные планы сельскохозяйственных предприятий»;</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СП 131.13330.2012 «СНиП 23-01-99* Строительная климатология»;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ГОСТ </w:t>
      </w:r>
      <w:proofErr w:type="gramStart"/>
      <w:r w:rsidRPr="00D365B1">
        <w:rPr>
          <w:sz w:val="24"/>
          <w:szCs w:val="24"/>
        </w:rPr>
        <w:t>Р</w:t>
      </w:r>
      <w:proofErr w:type="gramEnd"/>
      <w:r w:rsidRPr="00D365B1">
        <w:rPr>
          <w:sz w:val="24"/>
          <w:szCs w:val="24"/>
        </w:rPr>
        <w:t xml:space="preserve"> 52024-2003 «Услуги физкультурно-оздоровительные и спортивные. Общие требования»;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ГОСТ </w:t>
      </w:r>
      <w:proofErr w:type="gramStart"/>
      <w:r w:rsidRPr="00D365B1">
        <w:rPr>
          <w:sz w:val="24"/>
          <w:szCs w:val="24"/>
        </w:rPr>
        <w:t>Р</w:t>
      </w:r>
      <w:proofErr w:type="gramEnd"/>
      <w:r w:rsidRPr="00D365B1">
        <w:rPr>
          <w:sz w:val="24"/>
          <w:szCs w:val="24"/>
        </w:rPr>
        <w:t xml:space="preserve"> 52025-2003 «Услуги физкультурно-оздоровительные и спортивные. Требования безопасности потребителей»;</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ГОСТ </w:t>
      </w:r>
      <w:proofErr w:type="gramStart"/>
      <w:r w:rsidRPr="00D365B1">
        <w:rPr>
          <w:sz w:val="24"/>
          <w:szCs w:val="24"/>
        </w:rPr>
        <w:t>Р</w:t>
      </w:r>
      <w:proofErr w:type="gramEnd"/>
      <w:r w:rsidRPr="00D365B1">
        <w:rPr>
          <w:sz w:val="24"/>
          <w:szCs w:val="24"/>
        </w:rPr>
        <w:t xml:space="preserve"> 52169-2012 «Оборудование и покрытия детских игровых площадок. Безопасность конструкции и методы испытаний. Общие требования»;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ГОСТ </w:t>
      </w:r>
      <w:proofErr w:type="gramStart"/>
      <w:r w:rsidRPr="00D365B1">
        <w:rPr>
          <w:sz w:val="24"/>
          <w:szCs w:val="24"/>
        </w:rPr>
        <w:t>Р</w:t>
      </w:r>
      <w:proofErr w:type="gramEnd"/>
      <w:r w:rsidRPr="00D365B1">
        <w:rPr>
          <w:sz w:val="24"/>
          <w:szCs w:val="24"/>
        </w:rPr>
        <w:t xml:space="preserve"> 52167-2012 «Оборудование и покрытие детских игровых площадок. Безопасность конструкции и методы испытаний качелей. Общие требования»;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ГОСТ </w:t>
      </w:r>
      <w:proofErr w:type="gramStart"/>
      <w:r w:rsidRPr="00D365B1">
        <w:rPr>
          <w:sz w:val="24"/>
          <w:szCs w:val="24"/>
        </w:rPr>
        <w:t>Р</w:t>
      </w:r>
      <w:proofErr w:type="gramEnd"/>
      <w:r w:rsidRPr="00D365B1">
        <w:rPr>
          <w:sz w:val="24"/>
          <w:szCs w:val="24"/>
        </w:rPr>
        <w:t xml:space="preserve"> 52168-2012 «Оборудование и покрытие детских игровых площадок. Безопасность конструкции и методы испытаний горок. Общие требования»;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ГОСТ </w:t>
      </w:r>
      <w:proofErr w:type="gramStart"/>
      <w:r w:rsidRPr="00D365B1">
        <w:rPr>
          <w:sz w:val="24"/>
          <w:szCs w:val="24"/>
        </w:rPr>
        <w:t>Р</w:t>
      </w:r>
      <w:proofErr w:type="gramEnd"/>
      <w:r w:rsidRPr="00D365B1">
        <w:rPr>
          <w:sz w:val="24"/>
          <w:szCs w:val="24"/>
        </w:rPr>
        <w:t xml:space="preserve"> 52299-2013 «Оборудование и покрытие детских игровых площадок. Безопасность конструкции и методы испытаний качалок. Общие требования»;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ГОСТ </w:t>
      </w:r>
      <w:proofErr w:type="gramStart"/>
      <w:r w:rsidRPr="00D365B1">
        <w:rPr>
          <w:sz w:val="24"/>
          <w:szCs w:val="24"/>
        </w:rPr>
        <w:t>Р</w:t>
      </w:r>
      <w:proofErr w:type="gramEnd"/>
      <w:r w:rsidRPr="00D365B1">
        <w:rPr>
          <w:sz w:val="24"/>
          <w:szCs w:val="24"/>
        </w:rPr>
        <w:t xml:space="preserve"> 52300-2013 «Оборудование и покрытие детских игровых площадок. Безопасность конструкции и методы испытаний каруселей. Общие требования»;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ГОСТ </w:t>
      </w:r>
      <w:proofErr w:type="gramStart"/>
      <w:r w:rsidRPr="00D365B1">
        <w:rPr>
          <w:sz w:val="24"/>
          <w:szCs w:val="24"/>
        </w:rPr>
        <w:t>Р</w:t>
      </w:r>
      <w:proofErr w:type="gramEnd"/>
      <w:r w:rsidRPr="00D365B1">
        <w:rPr>
          <w:sz w:val="24"/>
          <w:szCs w:val="24"/>
        </w:rPr>
        <w:t xml:space="preserve"> 52301-2013 «Оборудование и покрытие детских игровых площадок. Безопасность при эксплуатации. Общие требования»;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ГОСТ </w:t>
      </w:r>
      <w:proofErr w:type="gramStart"/>
      <w:r w:rsidRPr="00D365B1">
        <w:rPr>
          <w:sz w:val="24"/>
          <w:szCs w:val="24"/>
        </w:rPr>
        <w:t>Р</w:t>
      </w:r>
      <w:proofErr w:type="gramEnd"/>
      <w:r w:rsidRPr="00D365B1">
        <w:rPr>
          <w:sz w:val="24"/>
          <w:szCs w:val="24"/>
        </w:rPr>
        <w:t xml:space="preserve"> ЕН 1177-2013 «Покрытия игровых площадок </w:t>
      </w:r>
      <w:proofErr w:type="spellStart"/>
      <w:r w:rsidRPr="00D365B1">
        <w:rPr>
          <w:sz w:val="24"/>
          <w:szCs w:val="24"/>
        </w:rPr>
        <w:t>ударопоглощающие</w:t>
      </w:r>
      <w:proofErr w:type="spellEnd"/>
      <w:r w:rsidRPr="00D365B1">
        <w:rPr>
          <w:sz w:val="24"/>
          <w:szCs w:val="24"/>
        </w:rPr>
        <w:t>. Определение критической высоты падения»;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ГОСТ </w:t>
      </w:r>
      <w:proofErr w:type="gramStart"/>
      <w:r w:rsidRPr="00D365B1">
        <w:rPr>
          <w:sz w:val="24"/>
          <w:szCs w:val="24"/>
        </w:rPr>
        <w:t>Р</w:t>
      </w:r>
      <w:proofErr w:type="gramEnd"/>
      <w:r w:rsidRPr="00D365B1">
        <w:rPr>
          <w:sz w:val="24"/>
          <w:szCs w:val="24"/>
        </w:rPr>
        <w:t xml:space="preserve"> 55677-2013 «Оборудование детских спортивных площадок. Безопасность конструкций и методы испытания. Общие требования»;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ГОСТ </w:t>
      </w:r>
      <w:proofErr w:type="gramStart"/>
      <w:r w:rsidRPr="00D365B1">
        <w:rPr>
          <w:sz w:val="24"/>
          <w:szCs w:val="24"/>
        </w:rPr>
        <w:t>Р</w:t>
      </w:r>
      <w:proofErr w:type="gramEnd"/>
      <w:r w:rsidRPr="00D365B1">
        <w:rPr>
          <w:sz w:val="24"/>
          <w:szCs w:val="24"/>
        </w:rPr>
        <w:t xml:space="preserve"> 55678-2013 «Оборудование детских спортивных площадок. Безопасность конструкций и методы испытания спортивно-развивающего оборудования»;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ГОСТ </w:t>
      </w:r>
      <w:proofErr w:type="gramStart"/>
      <w:r w:rsidRPr="00D365B1">
        <w:rPr>
          <w:sz w:val="24"/>
          <w:szCs w:val="24"/>
        </w:rPr>
        <w:t>Р</w:t>
      </w:r>
      <w:proofErr w:type="gramEnd"/>
      <w:r w:rsidRPr="00D365B1">
        <w:rPr>
          <w:sz w:val="24"/>
          <w:szCs w:val="24"/>
        </w:rPr>
        <w:t xml:space="preserve"> 55679-2013 «Оборудование детских спортивных площадок. Безопасность при эксплуатации»;</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ГОСТ </w:t>
      </w:r>
      <w:proofErr w:type="gramStart"/>
      <w:r w:rsidRPr="00D365B1">
        <w:rPr>
          <w:sz w:val="24"/>
          <w:szCs w:val="24"/>
        </w:rPr>
        <w:t>Р</w:t>
      </w:r>
      <w:proofErr w:type="gramEnd"/>
      <w:r w:rsidRPr="00D365B1">
        <w:rPr>
          <w:sz w:val="24"/>
          <w:szCs w:val="24"/>
        </w:rPr>
        <w:t xml:space="preserve"> 52766-2007 «Дороги автомобильные общего пользования. Элементы обустройства. Общие требования»;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ГОСТ </w:t>
      </w:r>
      <w:proofErr w:type="gramStart"/>
      <w:r w:rsidRPr="00D365B1">
        <w:rPr>
          <w:sz w:val="24"/>
          <w:szCs w:val="24"/>
        </w:rPr>
        <w:t>Р</w:t>
      </w:r>
      <w:proofErr w:type="gramEnd"/>
      <w:r w:rsidRPr="00D365B1">
        <w:rPr>
          <w:sz w:val="24"/>
          <w:szCs w:val="24"/>
        </w:rPr>
        <w:t xml:space="preserve"> 52289-20</w:t>
      </w:r>
      <w:r w:rsidR="002B5F9C">
        <w:rPr>
          <w:sz w:val="24"/>
          <w:szCs w:val="24"/>
        </w:rPr>
        <w:t>19</w:t>
      </w:r>
      <w:r w:rsidRPr="00D365B1">
        <w:rPr>
          <w:sz w:val="24"/>
          <w:szCs w:val="24"/>
        </w:rPr>
        <w:t>.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ГОСТ 33127-2014 «Дороги автомобильные общего пользования. Ограждения дорожные. Классификация»;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ГОСТ </w:t>
      </w:r>
      <w:proofErr w:type="gramStart"/>
      <w:r w:rsidRPr="00D365B1">
        <w:rPr>
          <w:sz w:val="24"/>
          <w:szCs w:val="24"/>
        </w:rPr>
        <w:t>Р</w:t>
      </w:r>
      <w:proofErr w:type="gramEnd"/>
      <w:r w:rsidRPr="00D365B1">
        <w:rPr>
          <w:sz w:val="24"/>
          <w:szCs w:val="24"/>
        </w:rPr>
        <w:t xml:space="preserve"> 52607-2006 «Технические средства организации дорожного движения. Ограждения дорожные удерживающие боковые для автомобилей. Общие технические требования»;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ГОСТ 26213-91 «Почвы. Методы определения органического вещества»;</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ГОСТ </w:t>
      </w:r>
      <w:proofErr w:type="gramStart"/>
      <w:r w:rsidRPr="00D365B1">
        <w:rPr>
          <w:sz w:val="24"/>
          <w:szCs w:val="24"/>
        </w:rPr>
        <w:t>Р</w:t>
      </w:r>
      <w:proofErr w:type="gramEnd"/>
      <w:r w:rsidRPr="00D365B1">
        <w:rPr>
          <w:sz w:val="24"/>
          <w:szCs w:val="24"/>
        </w:rPr>
        <w:t xml:space="preserve"> 53381-2009 «Почвы и грунты. Грунты питательные. Технические условия»;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ГОСТ 17.4.3.04-85 «Охрана природы. Почвы. Общие требования к контролю и охране от загрязнения»;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ГОСТ 17.5.3.06-85 «Охрана природы. Земли. Требования к определению норм снятия плодородного слоя почвы при производстве земляных работ»;</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ГОСТ 32110-2013 «Шум машин. Испытания на шум бытовых и профессиональных газонокосилок с двигателем, газонных и садовых тракторов с устройствами для кошения»;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ГОСТ </w:t>
      </w:r>
      <w:proofErr w:type="gramStart"/>
      <w:r w:rsidRPr="00D365B1">
        <w:rPr>
          <w:sz w:val="24"/>
          <w:szCs w:val="24"/>
        </w:rPr>
        <w:t>Р</w:t>
      </w:r>
      <w:proofErr w:type="gramEnd"/>
      <w:r w:rsidRPr="00D365B1">
        <w:rPr>
          <w:sz w:val="24"/>
          <w:szCs w:val="24"/>
        </w:rPr>
        <w:t xml:space="preserve"> 17.4.3.07-2001 «Охрана природы</w:t>
      </w:r>
      <w:r w:rsidR="002B5F9C">
        <w:rPr>
          <w:sz w:val="24"/>
          <w:szCs w:val="24"/>
        </w:rPr>
        <w:t xml:space="preserve"> (ССОП)</w:t>
      </w:r>
      <w:r w:rsidRPr="00D365B1">
        <w:rPr>
          <w:sz w:val="24"/>
          <w:szCs w:val="24"/>
        </w:rPr>
        <w:t>. Почвы. Требования к свойствам осадков сточных вод при использовании их в качестве удобрения»;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ГОСТ 28329-89 «Озеленение городов. Термины и определения»;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lastRenderedPageBreak/>
        <w:t>ГОСТ 24835-81 «Саженцы деревьев и кустарников. Технические условия»;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ГОСТ 24909-81 «Саженцы деревьев декоративных лиственных пород. Технические условия»;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ГОСТ 25769-83 «Саженцы деревьев хвойных пород для озеленения городов. Технические условия»;</w:t>
      </w:r>
    </w:p>
    <w:p w:rsidR="00BB54FC" w:rsidRPr="00D365B1" w:rsidRDefault="00BB54FC" w:rsidP="00BB54FC">
      <w:pPr>
        <w:autoSpaceDE w:val="0"/>
        <w:autoSpaceDN w:val="0"/>
        <w:adjustRightInd w:val="0"/>
        <w:ind w:left="500" w:hanging="500"/>
        <w:jc w:val="both"/>
        <w:rPr>
          <w:sz w:val="24"/>
          <w:szCs w:val="24"/>
        </w:rPr>
      </w:pPr>
      <w:r w:rsidRPr="00D365B1">
        <w:rPr>
          <w:sz w:val="24"/>
          <w:szCs w:val="24"/>
        </w:rPr>
        <w:t xml:space="preserve">ГОСТ 2761-84 «Источники централизованного хозяйственно-питьевого водоснабжения. Гигиенические, технические требования и правила выбора»; </w:t>
      </w:r>
    </w:p>
    <w:p w:rsidR="00BB54FC" w:rsidRPr="00D365B1" w:rsidRDefault="002B5F9C" w:rsidP="00BB54FC">
      <w:pPr>
        <w:autoSpaceDE w:val="0"/>
        <w:autoSpaceDN w:val="0"/>
        <w:adjustRightInd w:val="0"/>
        <w:ind w:left="500" w:hanging="500"/>
        <w:jc w:val="both"/>
        <w:rPr>
          <w:sz w:val="24"/>
          <w:szCs w:val="24"/>
        </w:rPr>
      </w:pPr>
      <w:r w:rsidRPr="002B5F9C">
        <w:rPr>
          <w:sz w:val="24"/>
          <w:szCs w:val="24"/>
        </w:rPr>
        <w:t xml:space="preserve">ГОСТ </w:t>
      </w:r>
      <w:proofErr w:type="gramStart"/>
      <w:r w:rsidRPr="002B5F9C">
        <w:rPr>
          <w:sz w:val="24"/>
          <w:szCs w:val="24"/>
        </w:rPr>
        <w:t>Р</w:t>
      </w:r>
      <w:proofErr w:type="gramEnd"/>
      <w:r w:rsidRPr="002B5F9C">
        <w:rPr>
          <w:sz w:val="24"/>
          <w:szCs w:val="24"/>
        </w:rPr>
        <w:t xml:space="preserve"> 58967-2020</w:t>
      </w:r>
      <w:r w:rsidR="00BB54FC" w:rsidRPr="00D365B1">
        <w:rPr>
          <w:sz w:val="24"/>
          <w:szCs w:val="24"/>
        </w:rPr>
        <w:t xml:space="preserve"> «Ограждения инвентарные строительных площадок и участков производства строительно-монтажных работ. Технические условия».</w:t>
      </w:r>
    </w:p>
    <w:p w:rsidR="00BB54FC" w:rsidRPr="00D365B1" w:rsidRDefault="00BB54FC" w:rsidP="00BB54FC">
      <w:pPr>
        <w:ind w:left="567"/>
        <w:jc w:val="both"/>
        <w:rPr>
          <w:sz w:val="24"/>
          <w:szCs w:val="24"/>
        </w:rPr>
      </w:pPr>
    </w:p>
    <w:p w:rsidR="00BB54FC" w:rsidRPr="00D365B1" w:rsidRDefault="00BB54FC" w:rsidP="00BB54FC">
      <w:pPr>
        <w:ind w:left="567"/>
        <w:jc w:val="both"/>
        <w:rPr>
          <w:sz w:val="24"/>
          <w:szCs w:val="24"/>
        </w:rPr>
      </w:pPr>
    </w:p>
    <w:p w:rsidR="00BB54FC" w:rsidRPr="00D365B1" w:rsidRDefault="00BB54FC" w:rsidP="00BB54FC">
      <w:pPr>
        <w:ind w:left="567"/>
        <w:jc w:val="both"/>
        <w:rPr>
          <w:sz w:val="24"/>
          <w:szCs w:val="24"/>
        </w:rPr>
      </w:pPr>
    </w:p>
    <w:p w:rsidR="00BB54FC" w:rsidRPr="00D365B1" w:rsidRDefault="00BB54FC" w:rsidP="00BB54FC">
      <w:pPr>
        <w:ind w:left="567"/>
        <w:jc w:val="both"/>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Default="00BB54F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Pr="00D365B1" w:rsidRDefault="003D2E3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autoSpaceDE w:val="0"/>
        <w:autoSpaceDN w:val="0"/>
        <w:adjustRightInd w:val="0"/>
        <w:ind w:left="500" w:hanging="500"/>
        <w:jc w:val="right"/>
        <w:rPr>
          <w:sz w:val="24"/>
          <w:szCs w:val="24"/>
        </w:rPr>
      </w:pPr>
      <w:r w:rsidRPr="00D365B1">
        <w:rPr>
          <w:sz w:val="24"/>
          <w:szCs w:val="24"/>
        </w:rPr>
        <w:lastRenderedPageBreak/>
        <w:t>Приложение 2</w:t>
      </w:r>
    </w:p>
    <w:p w:rsidR="00BB54FC" w:rsidRPr="00D365B1" w:rsidRDefault="00BB54FC" w:rsidP="00BB54FC">
      <w:pPr>
        <w:jc w:val="center"/>
        <w:rPr>
          <w:sz w:val="24"/>
          <w:szCs w:val="24"/>
        </w:rPr>
      </w:pPr>
    </w:p>
    <w:p w:rsidR="00BB54FC" w:rsidRPr="00D365B1" w:rsidRDefault="00BB54FC" w:rsidP="00BB54FC">
      <w:pPr>
        <w:jc w:val="center"/>
        <w:rPr>
          <w:sz w:val="24"/>
          <w:szCs w:val="24"/>
        </w:rPr>
      </w:pPr>
      <w:r w:rsidRPr="00D365B1">
        <w:rPr>
          <w:sz w:val="24"/>
          <w:szCs w:val="24"/>
        </w:rPr>
        <w:t>ПЕРЕЧЕНЬ</w:t>
      </w:r>
    </w:p>
    <w:p w:rsidR="00BB54FC" w:rsidRPr="00D365B1" w:rsidRDefault="00BB54FC" w:rsidP="00BB54FC">
      <w:pPr>
        <w:jc w:val="center"/>
        <w:rPr>
          <w:sz w:val="24"/>
          <w:szCs w:val="24"/>
        </w:rPr>
      </w:pPr>
      <w:r w:rsidRPr="00D365B1">
        <w:rPr>
          <w:sz w:val="24"/>
          <w:szCs w:val="24"/>
        </w:rPr>
        <w:t>ПРАЗДНИЧНЫХ, ПАМЯТНЫХ ДНЕЙ, ДНЕЙ ПРОВЕДЕНИЯ ТОРЖЕСТВЕННЫХ</w:t>
      </w:r>
    </w:p>
    <w:p w:rsidR="00BB54FC" w:rsidRPr="00D365B1" w:rsidRDefault="00BB54FC" w:rsidP="00BB54FC">
      <w:pPr>
        <w:jc w:val="center"/>
        <w:rPr>
          <w:sz w:val="24"/>
          <w:szCs w:val="24"/>
        </w:rPr>
      </w:pPr>
      <w:r w:rsidRPr="00D365B1">
        <w:rPr>
          <w:sz w:val="24"/>
          <w:szCs w:val="24"/>
        </w:rPr>
        <w:t>И ИНЫХ МЕРОПРИЯТИЙ, К КОТОРЫМ НА ТЕРРИТОРИИ ГОРОДА</w:t>
      </w:r>
    </w:p>
    <w:p w:rsidR="00BB54FC" w:rsidRPr="00D365B1" w:rsidRDefault="00BB54FC" w:rsidP="00BB54FC">
      <w:pPr>
        <w:jc w:val="center"/>
        <w:rPr>
          <w:sz w:val="24"/>
          <w:szCs w:val="24"/>
        </w:rPr>
      </w:pPr>
      <w:r w:rsidRPr="00D365B1">
        <w:rPr>
          <w:sz w:val="24"/>
          <w:szCs w:val="24"/>
        </w:rPr>
        <w:t>ОБЕСПЕЧИВАЕТСЯ ПРАЗДНИЧНОЕ И ТЕМАТИЧЕСКОЕ ОФОРМЛЕНИЕ</w:t>
      </w:r>
    </w:p>
    <w:p w:rsidR="00BB54FC" w:rsidRPr="00D365B1" w:rsidRDefault="00BB54FC" w:rsidP="00BB54FC">
      <w:pPr>
        <w:rPr>
          <w:sz w:val="24"/>
          <w:szCs w:val="24"/>
        </w:rPr>
      </w:pPr>
      <w:r w:rsidRPr="00D365B1">
        <w:rPr>
          <w:sz w:val="24"/>
          <w:szCs w:val="24"/>
        </w:rPr>
        <w:t> </w:t>
      </w:r>
    </w:p>
    <w:p w:rsidR="00BB54FC" w:rsidRPr="00D365B1" w:rsidRDefault="00BB54FC" w:rsidP="00BB54FC">
      <w:pPr>
        <w:rPr>
          <w:sz w:val="24"/>
          <w:szCs w:val="24"/>
        </w:rPr>
      </w:pPr>
      <w:r w:rsidRPr="00D365B1">
        <w:rPr>
          <w:sz w:val="24"/>
          <w:szCs w:val="24"/>
        </w:rPr>
        <w:t>1. Новогодние каникулы (1, 2, 3, 4 и 5 января)</w:t>
      </w:r>
      <w:r w:rsidRPr="00D365B1">
        <w:rPr>
          <w:sz w:val="24"/>
          <w:szCs w:val="24"/>
        </w:rPr>
        <w:br/>
        <w:t>2. Рождество Христово (7 января)</w:t>
      </w:r>
      <w:r w:rsidRPr="00D365B1">
        <w:rPr>
          <w:sz w:val="24"/>
          <w:szCs w:val="24"/>
        </w:rPr>
        <w:br/>
        <w:t>3. День защитника Отечества (23 февраля)</w:t>
      </w:r>
      <w:r w:rsidRPr="00D365B1">
        <w:rPr>
          <w:sz w:val="24"/>
          <w:szCs w:val="24"/>
        </w:rPr>
        <w:br/>
        <w:t>4. Международный женский день (8 марта)</w:t>
      </w:r>
      <w:r w:rsidRPr="00D365B1">
        <w:rPr>
          <w:sz w:val="24"/>
          <w:szCs w:val="24"/>
        </w:rPr>
        <w:br/>
        <w:t>5. День Победы (9 мая)</w:t>
      </w:r>
      <w:r w:rsidRPr="00D365B1">
        <w:rPr>
          <w:sz w:val="24"/>
          <w:szCs w:val="24"/>
        </w:rPr>
        <w:br/>
        <w:t>6. День России (12 июня)</w:t>
      </w:r>
      <w:r w:rsidRPr="00D365B1">
        <w:rPr>
          <w:sz w:val="24"/>
          <w:szCs w:val="24"/>
        </w:rPr>
        <w:br/>
        <w:t>7. День памяти и скорби - день начала Великой Отечественной войны (1941 год) (22 июня)</w:t>
      </w:r>
      <w:r w:rsidRPr="00D365B1">
        <w:rPr>
          <w:sz w:val="24"/>
          <w:szCs w:val="24"/>
        </w:rPr>
        <w:br/>
        <w:t>8. День Государственного флага Российской Федерации (22 августа)</w:t>
      </w:r>
      <w:r w:rsidRPr="00D365B1">
        <w:rPr>
          <w:sz w:val="24"/>
          <w:szCs w:val="24"/>
        </w:rPr>
        <w:br/>
        <w:t>9. День знаний (1 сентября)</w:t>
      </w:r>
      <w:r w:rsidRPr="00D365B1">
        <w:rPr>
          <w:sz w:val="24"/>
          <w:szCs w:val="24"/>
        </w:rPr>
        <w:br/>
        <w:t>10. День города (первая суббота августа)</w:t>
      </w:r>
      <w:r w:rsidRPr="00D365B1">
        <w:rPr>
          <w:sz w:val="24"/>
          <w:szCs w:val="24"/>
        </w:rPr>
        <w:br/>
      </w: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p>
    <w:p w:rsidR="00BB54FC" w:rsidRDefault="00BB54FC" w:rsidP="00BB54FC">
      <w:pPr>
        <w:jc w:val="right"/>
        <w:rPr>
          <w:sz w:val="24"/>
          <w:szCs w:val="24"/>
        </w:rPr>
      </w:pPr>
    </w:p>
    <w:p w:rsidR="003D2E3C" w:rsidRDefault="003D2E3C" w:rsidP="00BB54FC">
      <w:pPr>
        <w:jc w:val="right"/>
        <w:rPr>
          <w:sz w:val="24"/>
          <w:szCs w:val="24"/>
        </w:rPr>
      </w:pPr>
    </w:p>
    <w:p w:rsidR="003D2E3C" w:rsidRPr="00D365B1" w:rsidRDefault="003D2E3C" w:rsidP="00BB54FC">
      <w:pPr>
        <w:jc w:val="right"/>
        <w:rPr>
          <w:sz w:val="24"/>
          <w:szCs w:val="24"/>
        </w:rPr>
      </w:pPr>
    </w:p>
    <w:p w:rsidR="00BB54FC" w:rsidRPr="00D365B1" w:rsidRDefault="00BB54FC" w:rsidP="00BB54FC">
      <w:pPr>
        <w:jc w:val="right"/>
        <w:rPr>
          <w:sz w:val="24"/>
          <w:szCs w:val="24"/>
        </w:rPr>
      </w:pPr>
    </w:p>
    <w:p w:rsidR="00BB54FC" w:rsidRPr="00D365B1" w:rsidRDefault="00BB54FC" w:rsidP="00BB54FC">
      <w:pPr>
        <w:jc w:val="right"/>
        <w:rPr>
          <w:sz w:val="24"/>
          <w:szCs w:val="24"/>
        </w:rPr>
      </w:pPr>
      <w:r w:rsidRPr="00D365B1">
        <w:rPr>
          <w:sz w:val="24"/>
          <w:szCs w:val="24"/>
        </w:rPr>
        <w:lastRenderedPageBreak/>
        <w:t>   Приложение 3</w:t>
      </w: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jc w:val="center"/>
        <w:rPr>
          <w:sz w:val="24"/>
          <w:szCs w:val="24"/>
        </w:rPr>
      </w:pPr>
      <w:r w:rsidRPr="00D365B1">
        <w:rPr>
          <w:sz w:val="24"/>
          <w:szCs w:val="24"/>
        </w:rPr>
        <w:t>ПЕРЕЧЕНЬ</w:t>
      </w:r>
    </w:p>
    <w:p w:rsidR="00BB54FC" w:rsidRPr="00D365B1" w:rsidRDefault="00BB54FC" w:rsidP="00BB54FC">
      <w:pPr>
        <w:jc w:val="center"/>
        <w:rPr>
          <w:sz w:val="24"/>
          <w:szCs w:val="24"/>
        </w:rPr>
      </w:pPr>
      <w:r w:rsidRPr="00D365B1">
        <w:rPr>
          <w:sz w:val="24"/>
          <w:szCs w:val="24"/>
        </w:rPr>
        <w:t>ПРАЗДНИЧНЫХ, ПАМЯТНЫХ ДНЕЙ, ДНЕЙ ПРОВЕДЕНИЯ ТОРЖЕСТВЕННЫХ</w:t>
      </w:r>
    </w:p>
    <w:p w:rsidR="00BB54FC" w:rsidRPr="00D365B1" w:rsidRDefault="00BB54FC" w:rsidP="00BB54FC">
      <w:pPr>
        <w:jc w:val="center"/>
        <w:rPr>
          <w:sz w:val="24"/>
          <w:szCs w:val="24"/>
        </w:rPr>
      </w:pPr>
      <w:r w:rsidRPr="00D365B1">
        <w:rPr>
          <w:sz w:val="24"/>
          <w:szCs w:val="24"/>
        </w:rPr>
        <w:t>И ИНЫХ МЕРОПРИЯТИЙ, К КОТОРЫМ НА ТЕРРИТОРИИ ГОРОДА</w:t>
      </w:r>
    </w:p>
    <w:p w:rsidR="00BB54FC" w:rsidRPr="00D365B1" w:rsidRDefault="00BB54FC" w:rsidP="00BB54FC">
      <w:pPr>
        <w:jc w:val="center"/>
        <w:rPr>
          <w:sz w:val="24"/>
          <w:szCs w:val="24"/>
        </w:rPr>
      </w:pPr>
      <w:r w:rsidRPr="00D365B1">
        <w:rPr>
          <w:sz w:val="24"/>
          <w:szCs w:val="24"/>
        </w:rPr>
        <w:t>ОБЕСПЕЧИВАЕТСЯ ВЫВЕШИВАНИЕ ГОСУДАРСТВЕННОГО ФЛАГА</w:t>
      </w:r>
    </w:p>
    <w:p w:rsidR="00BB54FC" w:rsidRPr="00D365B1" w:rsidRDefault="00BB54FC" w:rsidP="00BB54FC">
      <w:pPr>
        <w:jc w:val="center"/>
        <w:rPr>
          <w:sz w:val="24"/>
          <w:szCs w:val="24"/>
        </w:rPr>
      </w:pPr>
      <w:r w:rsidRPr="00D365B1">
        <w:rPr>
          <w:sz w:val="24"/>
          <w:szCs w:val="24"/>
        </w:rPr>
        <w:t>РОССИЙСКОЙ ФЕДЕРАЦИИ И ФЛАГА ГОРОДА САЯНСКА</w:t>
      </w:r>
    </w:p>
    <w:p w:rsidR="00BB54FC" w:rsidRPr="00D365B1" w:rsidRDefault="00BB54FC" w:rsidP="00BB54FC">
      <w:pPr>
        <w:rPr>
          <w:sz w:val="24"/>
          <w:szCs w:val="24"/>
        </w:rPr>
      </w:pPr>
      <w:r w:rsidRPr="00D365B1">
        <w:rPr>
          <w:sz w:val="24"/>
          <w:szCs w:val="24"/>
        </w:rPr>
        <w:t> </w:t>
      </w:r>
    </w:p>
    <w:p w:rsidR="00BB54FC" w:rsidRPr="00D365B1" w:rsidRDefault="00BB54FC" w:rsidP="00BB54FC">
      <w:pPr>
        <w:rPr>
          <w:sz w:val="24"/>
          <w:szCs w:val="24"/>
        </w:rPr>
      </w:pPr>
      <w:r w:rsidRPr="00D365B1">
        <w:rPr>
          <w:sz w:val="24"/>
          <w:szCs w:val="24"/>
        </w:rPr>
        <w:t>1. День защитника Отечества (23 февраля)</w:t>
      </w:r>
      <w:r w:rsidRPr="00D365B1">
        <w:rPr>
          <w:sz w:val="24"/>
          <w:szCs w:val="24"/>
        </w:rPr>
        <w:br/>
        <w:t>2. Праздник Весны и Труда (1 мая)</w:t>
      </w:r>
      <w:r w:rsidRPr="00D365B1">
        <w:rPr>
          <w:sz w:val="24"/>
          <w:szCs w:val="24"/>
        </w:rPr>
        <w:br/>
        <w:t>3. День Победы (9 мая)</w:t>
      </w:r>
      <w:r w:rsidRPr="00D365B1">
        <w:rPr>
          <w:sz w:val="24"/>
          <w:szCs w:val="24"/>
        </w:rPr>
        <w:br/>
      </w:r>
      <w:r w:rsidRPr="00D365B1">
        <w:rPr>
          <w:sz w:val="24"/>
          <w:szCs w:val="24"/>
          <w:shd w:val="clear" w:color="auto" w:fill="FFFFFF"/>
        </w:rPr>
        <w:t>4. День России (12 июня)</w:t>
      </w:r>
      <w:r w:rsidRPr="00D365B1">
        <w:rPr>
          <w:rFonts w:ascii="MCWXXRegular" w:hAnsi="MCWXXRegular"/>
          <w:sz w:val="24"/>
          <w:szCs w:val="24"/>
        </w:rPr>
        <w:br/>
      </w:r>
      <w:r w:rsidRPr="00D365B1">
        <w:rPr>
          <w:sz w:val="24"/>
          <w:szCs w:val="24"/>
          <w:shd w:val="clear" w:color="auto" w:fill="FFFFFF"/>
        </w:rPr>
        <w:t>5. День народного единства (4 ноября)</w:t>
      </w:r>
      <w:r w:rsidRPr="00D365B1">
        <w:rPr>
          <w:rFonts w:ascii="MCWXXRegular" w:hAnsi="MCWXXRegular"/>
          <w:sz w:val="24"/>
          <w:szCs w:val="24"/>
        </w:rPr>
        <w:t xml:space="preserve"> </w:t>
      </w:r>
      <w:r w:rsidRPr="00D365B1">
        <w:rPr>
          <w:rFonts w:ascii="MCWXXRegular" w:hAnsi="MCWXXRegular"/>
          <w:sz w:val="24"/>
          <w:szCs w:val="24"/>
        </w:rPr>
        <w:br/>
      </w:r>
      <w:r w:rsidRPr="00D365B1">
        <w:rPr>
          <w:sz w:val="24"/>
          <w:szCs w:val="24"/>
          <w:shd w:val="clear" w:color="auto" w:fill="FFFFFF"/>
        </w:rPr>
        <w:t>6. День города  (первая суббота сентября)</w:t>
      </w:r>
      <w:r w:rsidRPr="00D365B1">
        <w:rPr>
          <w:rFonts w:ascii="MCWXXRegular" w:hAnsi="MCWXXRegular"/>
          <w:sz w:val="24"/>
          <w:szCs w:val="24"/>
        </w:rPr>
        <w:br/>
      </w:r>
      <w:r w:rsidRPr="00D365B1">
        <w:rPr>
          <w:sz w:val="24"/>
          <w:szCs w:val="24"/>
          <w:shd w:val="clear" w:color="auto" w:fill="FFFFFF"/>
        </w:rPr>
        <w:t>7. День Конституции Российской Федерации (12 декабря)</w:t>
      </w:r>
      <w:r w:rsidRPr="00D365B1">
        <w:rPr>
          <w:rFonts w:ascii="MCWXXRegular" w:hAnsi="MCWXXRegular"/>
          <w:sz w:val="24"/>
          <w:szCs w:val="24"/>
        </w:rPr>
        <w:br/>
      </w:r>
      <w:r w:rsidRPr="00D365B1">
        <w:rPr>
          <w:sz w:val="24"/>
          <w:szCs w:val="24"/>
          <w:shd w:val="clear" w:color="auto" w:fill="FFFFFF"/>
        </w:rPr>
        <w:t>8. День Государственного флага Российской Федерации (22 августа)</w:t>
      </w:r>
      <w:r w:rsidRPr="00D365B1">
        <w:rPr>
          <w:rFonts w:ascii="MCWXXRegular" w:hAnsi="MCWXXRegular"/>
          <w:sz w:val="24"/>
          <w:szCs w:val="24"/>
        </w:rPr>
        <w:br/>
      </w:r>
      <w:r w:rsidRPr="00D365B1">
        <w:rPr>
          <w:sz w:val="24"/>
          <w:szCs w:val="24"/>
          <w:shd w:val="clear" w:color="auto" w:fill="FFFFFF"/>
        </w:rPr>
        <w:t>9. Выборы в органы государственной власти и органы местного самоуправления</w:t>
      </w:r>
    </w:p>
    <w:p w:rsidR="00BB54FC" w:rsidRPr="00D365B1" w:rsidRDefault="00BB54FC" w:rsidP="00BB54FC">
      <w:pPr>
        <w:shd w:val="clear" w:color="auto" w:fill="FFFFFF"/>
        <w:spacing w:before="100" w:beforeAutospacing="1" w:after="100" w:afterAutospacing="1"/>
        <w:rPr>
          <w:rFonts w:ascii="MCWXXRegular" w:hAnsi="MCWXXRegular"/>
          <w:color w:val="333333"/>
          <w:sz w:val="24"/>
          <w:szCs w:val="24"/>
        </w:rPr>
      </w:pPr>
      <w:r w:rsidRPr="00D365B1">
        <w:rPr>
          <w:rFonts w:ascii="Trebuchet MS" w:hAnsi="Trebuchet MS"/>
          <w:color w:val="333333"/>
          <w:sz w:val="24"/>
          <w:szCs w:val="24"/>
        </w:rPr>
        <w:t> </w:t>
      </w:r>
    </w:p>
    <w:p w:rsidR="00BB54FC" w:rsidRPr="00D365B1" w:rsidRDefault="00BB54FC" w:rsidP="00BB54FC">
      <w:pPr>
        <w:ind w:firstLine="709"/>
        <w:jc w:val="both"/>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Default="00BB54F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Default="003D2E3C" w:rsidP="00BB54FC">
      <w:pPr>
        <w:rPr>
          <w:sz w:val="24"/>
          <w:szCs w:val="24"/>
        </w:rPr>
      </w:pPr>
    </w:p>
    <w:p w:rsidR="003D2E3C" w:rsidRPr="00D365B1" w:rsidRDefault="003D2E3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jc w:val="right"/>
        <w:rPr>
          <w:sz w:val="24"/>
          <w:szCs w:val="24"/>
        </w:rPr>
      </w:pPr>
      <w:r w:rsidRPr="00D365B1">
        <w:rPr>
          <w:sz w:val="24"/>
          <w:szCs w:val="24"/>
        </w:rPr>
        <w:lastRenderedPageBreak/>
        <w:t>Приложение 4</w:t>
      </w:r>
    </w:p>
    <w:p w:rsidR="00BB54FC" w:rsidRPr="00D365B1" w:rsidRDefault="00BB54FC" w:rsidP="00BB54FC">
      <w:pPr>
        <w:jc w:val="right"/>
        <w:rPr>
          <w:sz w:val="24"/>
          <w:szCs w:val="24"/>
        </w:rPr>
      </w:pPr>
    </w:p>
    <w:p w:rsidR="00BB54FC" w:rsidRPr="00D365B1" w:rsidRDefault="00BB54FC" w:rsidP="00BB54FC">
      <w:pPr>
        <w:rPr>
          <w:sz w:val="24"/>
          <w:szCs w:val="24"/>
        </w:rPr>
      </w:pPr>
    </w:p>
    <w:p w:rsidR="00BB54FC" w:rsidRPr="00D365B1" w:rsidRDefault="00BB54FC" w:rsidP="00BB54FC">
      <w:pPr>
        <w:shd w:val="clear" w:color="auto" w:fill="FFFFFF"/>
        <w:spacing w:line="315" w:lineRule="atLeast"/>
        <w:jc w:val="center"/>
        <w:textAlignment w:val="baseline"/>
        <w:rPr>
          <w:rFonts w:ascii="Arial" w:hAnsi="Arial" w:cs="Arial"/>
          <w:spacing w:val="2"/>
          <w:sz w:val="24"/>
          <w:szCs w:val="24"/>
        </w:rPr>
      </w:pPr>
      <w:r w:rsidRPr="00D365B1">
        <w:rPr>
          <w:spacing w:val="2"/>
          <w:sz w:val="24"/>
          <w:szCs w:val="24"/>
        </w:rPr>
        <w:t>ЭЛЕМЕНТЫ ПРАЗДНИЧНОГО ОФОРМЛЕНИЯ</w:t>
      </w:r>
      <w:r w:rsidRPr="00D365B1">
        <w:rPr>
          <w:rFonts w:ascii="Arial" w:hAnsi="Arial" w:cs="Arial"/>
          <w:spacing w:val="2"/>
          <w:sz w:val="24"/>
          <w:szCs w:val="24"/>
        </w:rPr>
        <w:br/>
      </w:r>
    </w:p>
    <w:tbl>
      <w:tblPr>
        <w:tblW w:w="0" w:type="auto"/>
        <w:tblCellMar>
          <w:left w:w="0" w:type="dxa"/>
          <w:right w:w="0" w:type="dxa"/>
        </w:tblCellMar>
        <w:tblLook w:val="04A0" w:firstRow="1" w:lastRow="0" w:firstColumn="1" w:lastColumn="0" w:noHBand="0" w:noVBand="1"/>
      </w:tblPr>
      <w:tblGrid>
        <w:gridCol w:w="1718"/>
        <w:gridCol w:w="2206"/>
        <w:gridCol w:w="2388"/>
        <w:gridCol w:w="751"/>
        <w:gridCol w:w="2292"/>
      </w:tblGrid>
      <w:tr w:rsidR="00BB54FC" w:rsidRPr="00D365B1" w:rsidTr="001045CD">
        <w:trPr>
          <w:trHeight w:val="15"/>
        </w:trPr>
        <w:tc>
          <w:tcPr>
            <w:tcW w:w="1718" w:type="dxa"/>
            <w:hideMark/>
          </w:tcPr>
          <w:p w:rsidR="00BB54FC" w:rsidRPr="00D365B1" w:rsidRDefault="00BB54FC" w:rsidP="001045CD">
            <w:pPr>
              <w:rPr>
                <w:sz w:val="24"/>
                <w:szCs w:val="24"/>
              </w:rPr>
            </w:pPr>
          </w:p>
        </w:tc>
        <w:tc>
          <w:tcPr>
            <w:tcW w:w="2206" w:type="dxa"/>
            <w:hideMark/>
          </w:tcPr>
          <w:p w:rsidR="00BB54FC" w:rsidRPr="00D365B1" w:rsidRDefault="00BB54FC" w:rsidP="001045CD">
            <w:pPr>
              <w:rPr>
                <w:sz w:val="24"/>
                <w:szCs w:val="24"/>
              </w:rPr>
            </w:pPr>
          </w:p>
        </w:tc>
        <w:tc>
          <w:tcPr>
            <w:tcW w:w="2388" w:type="dxa"/>
            <w:hideMark/>
          </w:tcPr>
          <w:p w:rsidR="00BB54FC" w:rsidRPr="00D365B1" w:rsidRDefault="00BB54FC" w:rsidP="001045CD">
            <w:pPr>
              <w:rPr>
                <w:sz w:val="24"/>
                <w:szCs w:val="24"/>
              </w:rPr>
            </w:pPr>
          </w:p>
        </w:tc>
        <w:tc>
          <w:tcPr>
            <w:tcW w:w="751" w:type="dxa"/>
            <w:hideMark/>
          </w:tcPr>
          <w:p w:rsidR="00BB54FC" w:rsidRPr="00D365B1" w:rsidRDefault="00BB54FC" w:rsidP="001045CD">
            <w:pPr>
              <w:rPr>
                <w:sz w:val="24"/>
                <w:szCs w:val="24"/>
              </w:rPr>
            </w:pPr>
          </w:p>
        </w:tc>
        <w:tc>
          <w:tcPr>
            <w:tcW w:w="2292" w:type="dxa"/>
            <w:hideMark/>
          </w:tcPr>
          <w:p w:rsidR="00BB54FC" w:rsidRPr="00D365B1" w:rsidRDefault="00BB54FC" w:rsidP="001045CD">
            <w:pPr>
              <w:rPr>
                <w:sz w:val="24"/>
                <w:szCs w:val="24"/>
              </w:rPr>
            </w:pPr>
          </w:p>
        </w:tc>
      </w:tr>
      <w:tr w:rsidR="00BB54FC" w:rsidRPr="00D365B1" w:rsidTr="001045CD">
        <w:trPr>
          <w:trHeight w:val="705"/>
        </w:trPr>
        <w:tc>
          <w:tcPr>
            <w:tcW w:w="3924" w:type="dxa"/>
            <w:gridSpan w:val="2"/>
            <w:tcBorders>
              <w:top w:val="single" w:sz="6" w:space="0" w:color="000000"/>
              <w:left w:val="single" w:sz="6" w:space="0" w:color="000000"/>
              <w:right w:val="single" w:sz="6" w:space="0" w:color="000000"/>
            </w:tcBorders>
            <w:tcMar>
              <w:top w:w="0" w:type="dxa"/>
              <w:left w:w="149" w:type="dxa"/>
              <w:bottom w:w="0" w:type="dxa"/>
              <w:right w:w="149" w:type="dxa"/>
            </w:tcMar>
            <w:hideMark/>
          </w:tcPr>
          <w:p w:rsidR="00BB54FC" w:rsidRPr="00D365B1" w:rsidRDefault="00BB54FC" w:rsidP="001045CD">
            <w:pPr>
              <w:jc w:val="center"/>
              <w:textAlignment w:val="baseline"/>
            </w:pPr>
            <w:r w:rsidRPr="00D365B1">
              <w:t>I. Наименование праздника</w:t>
            </w:r>
          </w:p>
        </w:tc>
        <w:tc>
          <w:tcPr>
            <w:tcW w:w="2388" w:type="dxa"/>
            <w:tcBorders>
              <w:top w:val="single" w:sz="6" w:space="0" w:color="000000"/>
              <w:left w:val="single" w:sz="6" w:space="0" w:color="000000"/>
              <w:right w:val="single" w:sz="6" w:space="0" w:color="000000"/>
            </w:tcBorders>
            <w:tcMar>
              <w:top w:w="0" w:type="dxa"/>
              <w:left w:w="149" w:type="dxa"/>
              <w:bottom w:w="0" w:type="dxa"/>
              <w:right w:w="149" w:type="dxa"/>
            </w:tcMar>
            <w:hideMark/>
          </w:tcPr>
          <w:p w:rsidR="00BB54FC" w:rsidRPr="00D365B1" w:rsidRDefault="00BB54FC" w:rsidP="001045CD">
            <w:pPr>
              <w:jc w:val="center"/>
              <w:textAlignment w:val="baseline"/>
            </w:pPr>
            <w:r w:rsidRPr="00D365B1">
              <w:t>I.I. Новогодние и рождественские праздники</w:t>
            </w:r>
          </w:p>
        </w:tc>
        <w:tc>
          <w:tcPr>
            <w:tcW w:w="3043" w:type="dxa"/>
            <w:gridSpan w:val="2"/>
            <w:tcBorders>
              <w:top w:val="single" w:sz="6" w:space="0" w:color="000000"/>
              <w:left w:val="single" w:sz="6" w:space="0" w:color="000000"/>
              <w:right w:val="single" w:sz="6" w:space="0" w:color="000000"/>
            </w:tcBorders>
            <w:tcMar>
              <w:top w:w="0" w:type="dxa"/>
              <w:left w:w="149" w:type="dxa"/>
              <w:bottom w:w="0" w:type="dxa"/>
              <w:right w:w="149" w:type="dxa"/>
            </w:tcMar>
            <w:hideMark/>
          </w:tcPr>
          <w:p w:rsidR="00BB54FC" w:rsidRPr="00D365B1" w:rsidRDefault="00BB54FC" w:rsidP="001045CD">
            <w:pPr>
              <w:jc w:val="center"/>
              <w:textAlignment w:val="baseline"/>
            </w:pPr>
            <w:r w:rsidRPr="00D365B1">
              <w:rPr>
                <w:lang w:val="en-US"/>
              </w:rPr>
              <w:t>I</w:t>
            </w:r>
            <w:r w:rsidRPr="00D365B1">
              <w:t>.</w:t>
            </w:r>
            <w:r w:rsidRPr="00D365B1">
              <w:rPr>
                <w:lang w:val="en-US"/>
              </w:rPr>
              <w:t>II</w:t>
            </w:r>
            <w:r w:rsidRPr="00D365B1">
              <w:t xml:space="preserve"> Остальные праздники </w:t>
            </w:r>
          </w:p>
        </w:tc>
      </w:tr>
      <w:tr w:rsidR="00BB54FC" w:rsidRPr="00D365B1" w:rsidTr="001045CD">
        <w:tc>
          <w:tcPr>
            <w:tcW w:w="3924" w:type="dxa"/>
            <w:gridSpan w:val="2"/>
            <w:tcBorders>
              <w:top w:val="nil"/>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1045CD"/>
        </w:tc>
        <w:tc>
          <w:tcPr>
            <w:tcW w:w="543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B54FC" w:rsidRPr="00D365B1" w:rsidRDefault="00BB54FC" w:rsidP="001045CD">
            <w:pPr>
              <w:jc w:val="center"/>
              <w:textAlignment w:val="baseline"/>
            </w:pPr>
            <w:r w:rsidRPr="00D365B1">
              <w:t>Наименование элементов праздничного оформления</w:t>
            </w:r>
          </w:p>
        </w:tc>
      </w:tr>
      <w:tr w:rsidR="00BB54FC" w:rsidRPr="00D365B1" w:rsidTr="001045CD">
        <w:trPr>
          <w:trHeight w:val="1751"/>
        </w:trPr>
        <w:tc>
          <w:tcPr>
            <w:tcW w:w="171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1045CD">
            <w:pPr>
              <w:jc w:val="center"/>
              <w:textAlignment w:val="baseline"/>
            </w:pPr>
            <w:r w:rsidRPr="00D365B1">
              <w:t>Наименование мест размещения элементов</w:t>
            </w:r>
          </w:p>
        </w:tc>
        <w:tc>
          <w:tcPr>
            <w:tcW w:w="220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1045CD">
            <w:pPr>
              <w:jc w:val="center"/>
              <w:textAlignment w:val="baseline"/>
            </w:pPr>
            <w:r w:rsidRPr="00D365B1">
              <w:t>1. Фасады зданий, строений, сооружений - как отдельно расположенные, так и входные группы</w:t>
            </w:r>
          </w:p>
        </w:tc>
        <w:tc>
          <w:tcPr>
            <w:tcW w:w="238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1045CD">
            <w:pPr>
              <w:jc w:val="center"/>
              <w:textAlignment w:val="baseline"/>
            </w:pPr>
            <w:r w:rsidRPr="00D365B1">
              <w:t>- световые (светодиодные) дожди, завесы, сети, гирлянды;</w:t>
            </w:r>
          </w:p>
          <w:p w:rsidR="00BB54FC" w:rsidRPr="00D365B1" w:rsidRDefault="00BB54FC" w:rsidP="001045CD">
            <w:pPr>
              <w:jc w:val="center"/>
              <w:textAlignment w:val="baseline"/>
            </w:pPr>
            <w:r w:rsidRPr="00D365B1">
              <w:t>- плоскостные декоративные элементы по новогодней тематике</w:t>
            </w:r>
          </w:p>
          <w:p w:rsidR="00BB54FC" w:rsidRPr="00D365B1" w:rsidRDefault="00BB54FC" w:rsidP="001045CD">
            <w:pPr>
              <w:jc w:val="center"/>
              <w:textAlignment w:val="baseline"/>
            </w:pPr>
            <w:r w:rsidRPr="00D365B1">
              <w:t xml:space="preserve">- </w:t>
            </w:r>
            <w:proofErr w:type="spellStart"/>
            <w:r w:rsidRPr="00D365B1">
              <w:t>дюралайт</w:t>
            </w:r>
            <w:proofErr w:type="spellEnd"/>
            <w:r w:rsidRPr="00D365B1">
              <w:t>, лед-неон</w:t>
            </w:r>
          </w:p>
          <w:p w:rsidR="00BB54FC" w:rsidRPr="00D365B1" w:rsidRDefault="00BB54FC" w:rsidP="001045CD">
            <w:pPr>
              <w:jc w:val="center"/>
              <w:textAlignment w:val="baseline"/>
            </w:pPr>
            <w:r w:rsidRPr="00D365B1">
              <w:t>- прожекторы</w:t>
            </w:r>
          </w:p>
          <w:p w:rsidR="00BB54FC" w:rsidRPr="00D365B1" w:rsidRDefault="00BB54FC" w:rsidP="001045CD">
            <w:pPr>
              <w:jc w:val="center"/>
              <w:textAlignment w:val="baseline"/>
            </w:pPr>
            <w:r w:rsidRPr="00D365B1">
              <w:t>- люминесцентные лампы</w:t>
            </w:r>
          </w:p>
          <w:p w:rsidR="00BB54FC" w:rsidRPr="00D365B1" w:rsidRDefault="00BB54FC" w:rsidP="001045CD">
            <w:pPr>
              <w:jc w:val="center"/>
              <w:textAlignment w:val="baseline"/>
            </w:pPr>
            <w:r w:rsidRPr="00D365B1">
              <w:t>- проекционные установки</w:t>
            </w:r>
          </w:p>
        </w:tc>
        <w:tc>
          <w:tcPr>
            <w:tcW w:w="304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B54FC" w:rsidRPr="00D365B1" w:rsidRDefault="00BB54FC" w:rsidP="001045CD">
            <w:pPr>
              <w:jc w:val="center"/>
              <w:textAlignment w:val="baseline"/>
            </w:pPr>
            <w:r w:rsidRPr="00D365B1">
              <w:t>- тематические плакаты, баннеры на жёсткой основе, наклейки с символикой праздника;</w:t>
            </w:r>
          </w:p>
          <w:p w:rsidR="00BB54FC" w:rsidRPr="00D365B1" w:rsidRDefault="00BB54FC" w:rsidP="001045CD">
            <w:pPr>
              <w:jc w:val="center"/>
              <w:textAlignment w:val="baseline"/>
            </w:pPr>
            <w:r w:rsidRPr="00D365B1">
              <w:t>- ленточные баннерные панно с символикой праздника (на рекламно-информационных фризах входных групп);</w:t>
            </w:r>
          </w:p>
          <w:p w:rsidR="00BB54FC" w:rsidRPr="00D365B1" w:rsidRDefault="00BB54FC" w:rsidP="001045CD">
            <w:pPr>
              <w:jc w:val="center"/>
              <w:textAlignment w:val="baseline"/>
            </w:pPr>
            <w:r w:rsidRPr="00D365B1">
              <w:t xml:space="preserve">- флажковые гирлянды, флаги (при наличии </w:t>
            </w:r>
            <w:proofErr w:type="spellStart"/>
            <w:r w:rsidRPr="00D365B1">
              <w:t>флагодержателей</w:t>
            </w:r>
            <w:proofErr w:type="spellEnd"/>
            <w:r w:rsidRPr="00D365B1">
              <w:t>)</w:t>
            </w:r>
          </w:p>
          <w:p w:rsidR="00BB54FC" w:rsidRPr="00D365B1" w:rsidRDefault="00BB54FC" w:rsidP="001045CD">
            <w:pPr>
              <w:jc w:val="center"/>
              <w:textAlignment w:val="baseline"/>
            </w:pPr>
            <w:r w:rsidRPr="00D365B1">
              <w:t>-  композиции, в том числе гирлянды из воздушных шаров</w:t>
            </w:r>
          </w:p>
        </w:tc>
      </w:tr>
      <w:tr w:rsidR="00BB54FC" w:rsidRPr="00D365B1" w:rsidTr="001045CD">
        <w:tc>
          <w:tcPr>
            <w:tcW w:w="1718" w:type="dxa"/>
            <w:tcBorders>
              <w:top w:val="nil"/>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1045CD"/>
        </w:tc>
        <w:tc>
          <w:tcPr>
            <w:tcW w:w="2206" w:type="dxa"/>
            <w:tcBorders>
              <w:top w:val="nil"/>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1045CD"/>
        </w:tc>
        <w:tc>
          <w:tcPr>
            <w:tcW w:w="2388" w:type="dxa"/>
            <w:tcBorders>
              <w:top w:val="nil"/>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1045CD"/>
        </w:tc>
        <w:tc>
          <w:tcPr>
            <w:tcW w:w="75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B54FC" w:rsidRPr="00D365B1" w:rsidRDefault="00BB54FC" w:rsidP="001045CD"/>
        </w:tc>
        <w:tc>
          <w:tcPr>
            <w:tcW w:w="229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B54FC" w:rsidRPr="00D365B1" w:rsidRDefault="00BB54FC" w:rsidP="001045CD">
            <w:pPr>
              <w:jc w:val="center"/>
              <w:textAlignment w:val="baseline"/>
            </w:pPr>
          </w:p>
        </w:tc>
      </w:tr>
      <w:tr w:rsidR="00BB54FC" w:rsidRPr="00D365B1" w:rsidTr="001045CD">
        <w:tc>
          <w:tcPr>
            <w:tcW w:w="171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1045CD">
            <w:pPr>
              <w:jc w:val="center"/>
              <w:textAlignment w:val="baseline"/>
            </w:pPr>
            <w:r w:rsidRPr="00D365B1">
              <w:t>Наименование мест размещения элементов</w:t>
            </w:r>
          </w:p>
        </w:tc>
        <w:tc>
          <w:tcPr>
            <w:tcW w:w="220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1045CD">
            <w:pPr>
              <w:jc w:val="center"/>
              <w:textAlignment w:val="baseline"/>
            </w:pPr>
            <w:r w:rsidRPr="00D365B1">
              <w:t>2. Отдельно стоящие объекты торгового и обслуживающего назначения, в том числе нестационарные торговые объекты, автозаправочные станции, а также козырьки входных групп</w:t>
            </w:r>
          </w:p>
        </w:tc>
        <w:tc>
          <w:tcPr>
            <w:tcW w:w="5431" w:type="dxa"/>
            <w:gridSpan w:val="3"/>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B54FC" w:rsidRPr="00D365B1" w:rsidRDefault="00BB54FC" w:rsidP="001045CD">
            <w:pPr>
              <w:jc w:val="center"/>
              <w:textAlignment w:val="baseline"/>
            </w:pPr>
            <w:r w:rsidRPr="00D365B1">
              <w:t xml:space="preserve">надувные элементы (тематические </w:t>
            </w:r>
            <w:proofErr w:type="spellStart"/>
            <w:r w:rsidRPr="00D365B1">
              <w:t>пневмофигуры</w:t>
            </w:r>
            <w:proofErr w:type="spellEnd"/>
            <w:r w:rsidRPr="00D365B1">
              <w:t xml:space="preserve"> и гирлянды) в сочетании с прожекторной подсветкой</w:t>
            </w:r>
          </w:p>
        </w:tc>
      </w:tr>
      <w:tr w:rsidR="00BB54FC" w:rsidRPr="00D365B1" w:rsidTr="001045CD">
        <w:tc>
          <w:tcPr>
            <w:tcW w:w="1718" w:type="dxa"/>
            <w:tcBorders>
              <w:top w:val="nil"/>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1045CD"/>
        </w:tc>
        <w:tc>
          <w:tcPr>
            <w:tcW w:w="2206" w:type="dxa"/>
            <w:tcBorders>
              <w:top w:val="nil"/>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1045CD"/>
        </w:tc>
        <w:tc>
          <w:tcPr>
            <w:tcW w:w="23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B54FC" w:rsidRPr="00D365B1" w:rsidRDefault="00BB54FC" w:rsidP="001045CD">
            <w:pPr>
              <w:jc w:val="center"/>
              <w:textAlignment w:val="baseline"/>
            </w:pPr>
            <w:r w:rsidRPr="00D365B1">
              <w:t xml:space="preserve">- </w:t>
            </w:r>
            <w:proofErr w:type="gramStart"/>
            <w:r w:rsidRPr="00D365B1">
              <w:t>Светодиодный</w:t>
            </w:r>
            <w:proofErr w:type="gramEnd"/>
            <w:r w:rsidRPr="00D365B1">
              <w:t xml:space="preserve"> </w:t>
            </w:r>
            <w:proofErr w:type="spellStart"/>
            <w:r w:rsidRPr="00D365B1">
              <w:t>белт-лайт</w:t>
            </w:r>
            <w:proofErr w:type="spellEnd"/>
            <w:r w:rsidRPr="00D365B1">
              <w:t xml:space="preserve"> (в виде растяжек между элементами фасада здания и отдельно расположенными опорами, между опорами)</w:t>
            </w:r>
          </w:p>
          <w:p w:rsidR="00BB54FC" w:rsidRPr="00D365B1" w:rsidRDefault="00BB54FC" w:rsidP="001045CD">
            <w:pPr>
              <w:jc w:val="center"/>
              <w:textAlignment w:val="baseline"/>
            </w:pPr>
            <w:r w:rsidRPr="00D365B1">
              <w:t>- Ледовые и снежные фигуры</w:t>
            </w:r>
          </w:p>
        </w:tc>
        <w:tc>
          <w:tcPr>
            <w:tcW w:w="304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B54FC" w:rsidRPr="00D365B1" w:rsidRDefault="00BB54FC" w:rsidP="001045CD">
            <w:pPr>
              <w:jc w:val="center"/>
              <w:textAlignment w:val="baseline"/>
            </w:pPr>
            <w:r w:rsidRPr="00D365B1">
              <w:t>- ленточные баннерные панно (с использованием символики праздника);</w:t>
            </w:r>
          </w:p>
          <w:p w:rsidR="00BB54FC" w:rsidRPr="00D365B1" w:rsidRDefault="00BB54FC" w:rsidP="001045CD">
            <w:pPr>
              <w:jc w:val="center"/>
              <w:textAlignment w:val="baseline"/>
            </w:pPr>
            <w:r w:rsidRPr="00D365B1">
              <w:t xml:space="preserve">- флажковые гирлянды, флаги (при наличии </w:t>
            </w:r>
            <w:proofErr w:type="spellStart"/>
            <w:r w:rsidRPr="00D365B1">
              <w:t>флагодержателей</w:t>
            </w:r>
            <w:proofErr w:type="spellEnd"/>
            <w:r w:rsidRPr="00D365B1">
              <w:t>);</w:t>
            </w:r>
          </w:p>
          <w:p w:rsidR="00BB54FC" w:rsidRPr="00D365B1" w:rsidRDefault="00BB54FC" w:rsidP="001045CD">
            <w:pPr>
              <w:jc w:val="center"/>
              <w:textAlignment w:val="baseline"/>
            </w:pPr>
            <w:r w:rsidRPr="00D365B1">
              <w:t>- композиции, в том числе гирлянды из воздушных шаров (при благоприятных погодных условиях);</w:t>
            </w:r>
          </w:p>
          <w:p w:rsidR="00BB54FC" w:rsidRPr="00D365B1" w:rsidRDefault="00BB54FC" w:rsidP="001045CD">
            <w:pPr>
              <w:jc w:val="center"/>
              <w:textAlignment w:val="baseline"/>
            </w:pPr>
            <w:r w:rsidRPr="00D365B1">
              <w:t>- тематические плакаты, наклейки с символикой праздника</w:t>
            </w:r>
          </w:p>
        </w:tc>
      </w:tr>
      <w:tr w:rsidR="00BB54FC" w:rsidRPr="00D365B1" w:rsidTr="001045CD">
        <w:tc>
          <w:tcPr>
            <w:tcW w:w="171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1045CD">
            <w:pPr>
              <w:jc w:val="center"/>
              <w:textAlignment w:val="baseline"/>
            </w:pPr>
            <w:r w:rsidRPr="00D365B1">
              <w:t>Наименование мест размещения элементов</w:t>
            </w:r>
          </w:p>
        </w:tc>
        <w:tc>
          <w:tcPr>
            <w:tcW w:w="220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1045CD">
            <w:pPr>
              <w:jc w:val="center"/>
              <w:textAlignment w:val="baseline"/>
            </w:pPr>
            <w:r w:rsidRPr="00D365B1">
              <w:t xml:space="preserve">3. </w:t>
            </w:r>
            <w:proofErr w:type="gramStart"/>
            <w:r w:rsidRPr="00D365B1">
              <w:t>Территории, прилегающие к объектам благоустройства, нестационарным торговым объектам, территории общего пользования (скверы, аллеи, бульвары, площади)</w:t>
            </w:r>
            <w:proofErr w:type="gramEnd"/>
          </w:p>
        </w:tc>
        <w:tc>
          <w:tcPr>
            <w:tcW w:w="238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1045CD">
            <w:pPr>
              <w:jc w:val="center"/>
              <w:textAlignment w:val="baseline"/>
            </w:pPr>
            <w:r w:rsidRPr="00D365B1">
              <w:t>- Прожекторы</w:t>
            </w:r>
          </w:p>
          <w:p w:rsidR="00BB54FC" w:rsidRPr="00D365B1" w:rsidRDefault="00BB54FC" w:rsidP="001045CD">
            <w:pPr>
              <w:jc w:val="center"/>
              <w:textAlignment w:val="baseline"/>
            </w:pPr>
            <w:r w:rsidRPr="00D365B1">
              <w:t>- Проекционные динамические установки</w:t>
            </w:r>
          </w:p>
          <w:p w:rsidR="00BB54FC" w:rsidRPr="00D365B1" w:rsidRDefault="00BB54FC" w:rsidP="001045CD">
            <w:pPr>
              <w:jc w:val="center"/>
              <w:textAlignment w:val="baseline"/>
            </w:pPr>
            <w:r w:rsidRPr="00D365B1">
              <w:t>- Новогодние ели со световым оформлением</w:t>
            </w:r>
          </w:p>
          <w:p w:rsidR="00BB54FC" w:rsidRPr="00D365B1" w:rsidRDefault="00BB54FC" w:rsidP="001045CD">
            <w:pPr>
              <w:jc w:val="center"/>
              <w:textAlignment w:val="baseline"/>
            </w:pPr>
            <w:r w:rsidRPr="00D365B1">
              <w:t xml:space="preserve">- </w:t>
            </w:r>
            <w:proofErr w:type="spellStart"/>
            <w:r w:rsidRPr="00D365B1">
              <w:t>Белт-лайт</w:t>
            </w:r>
            <w:proofErr w:type="spellEnd"/>
            <w:r w:rsidRPr="00D365B1">
              <w:t xml:space="preserve"> по периметру ограждения площадки (при наличии ограждения)</w:t>
            </w:r>
          </w:p>
          <w:p w:rsidR="00BB54FC" w:rsidRPr="00D365B1" w:rsidRDefault="00BB54FC" w:rsidP="001045CD">
            <w:pPr>
              <w:jc w:val="center"/>
              <w:textAlignment w:val="baseline"/>
            </w:pPr>
            <w:r w:rsidRPr="00D365B1">
              <w:t xml:space="preserve">- </w:t>
            </w:r>
            <w:proofErr w:type="spellStart"/>
            <w:r w:rsidRPr="00D365B1">
              <w:t>светодинамические</w:t>
            </w:r>
            <w:proofErr w:type="spellEnd"/>
            <w:r w:rsidRPr="00D365B1">
              <w:t xml:space="preserve"> конструкции</w:t>
            </w:r>
          </w:p>
          <w:p w:rsidR="00BB54FC" w:rsidRPr="00D365B1" w:rsidRDefault="00BB54FC" w:rsidP="001045CD">
            <w:pPr>
              <w:jc w:val="center"/>
              <w:textAlignment w:val="baseline"/>
            </w:pPr>
            <w:r w:rsidRPr="00D365B1">
              <w:t>- ледовые (снежные) фигуры, деревянные (снежные, ледовые) горки</w:t>
            </w:r>
          </w:p>
        </w:tc>
        <w:tc>
          <w:tcPr>
            <w:tcW w:w="304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B54FC" w:rsidRPr="00D365B1" w:rsidRDefault="00BB54FC" w:rsidP="001045CD">
            <w:pPr>
              <w:jc w:val="center"/>
              <w:textAlignment w:val="baseline"/>
            </w:pPr>
            <w:r w:rsidRPr="00D365B1">
              <w:t>- флажковые гирлянды в виде растяжек;</w:t>
            </w:r>
          </w:p>
          <w:p w:rsidR="00BB54FC" w:rsidRPr="00D365B1" w:rsidRDefault="00BB54FC" w:rsidP="001045CD">
            <w:pPr>
              <w:jc w:val="center"/>
              <w:textAlignment w:val="baseline"/>
            </w:pPr>
            <w:r w:rsidRPr="00D365B1">
              <w:t>- различные виды конструкций-</w:t>
            </w:r>
            <w:proofErr w:type="spellStart"/>
            <w:r w:rsidRPr="00D365B1">
              <w:t>флагодержателей</w:t>
            </w:r>
            <w:proofErr w:type="spellEnd"/>
            <w:r w:rsidRPr="00D365B1">
              <w:t xml:space="preserve"> с флагами</w:t>
            </w:r>
          </w:p>
        </w:tc>
      </w:tr>
      <w:tr w:rsidR="00BB54FC" w:rsidRPr="00D365B1" w:rsidTr="001045CD">
        <w:trPr>
          <w:trHeight w:val="5331"/>
        </w:trPr>
        <w:tc>
          <w:tcPr>
            <w:tcW w:w="1718" w:type="dxa"/>
            <w:tcBorders>
              <w:top w:val="nil"/>
              <w:left w:val="single" w:sz="6" w:space="0" w:color="000000"/>
              <w:right w:val="single" w:sz="6" w:space="0" w:color="000000"/>
            </w:tcBorders>
            <w:tcMar>
              <w:top w:w="0" w:type="dxa"/>
              <w:left w:w="149" w:type="dxa"/>
              <w:bottom w:w="0" w:type="dxa"/>
              <w:right w:w="149" w:type="dxa"/>
            </w:tcMar>
            <w:hideMark/>
          </w:tcPr>
          <w:p w:rsidR="00BB54FC" w:rsidRPr="00D365B1" w:rsidRDefault="00BB54FC" w:rsidP="001045CD"/>
        </w:tc>
        <w:tc>
          <w:tcPr>
            <w:tcW w:w="2206" w:type="dxa"/>
            <w:tcBorders>
              <w:top w:val="nil"/>
              <w:left w:val="single" w:sz="6" w:space="0" w:color="000000"/>
              <w:right w:val="single" w:sz="6" w:space="0" w:color="000000"/>
            </w:tcBorders>
            <w:tcMar>
              <w:top w:w="0" w:type="dxa"/>
              <w:left w:w="149" w:type="dxa"/>
              <w:bottom w:w="0" w:type="dxa"/>
              <w:right w:w="149" w:type="dxa"/>
            </w:tcMar>
            <w:hideMark/>
          </w:tcPr>
          <w:p w:rsidR="00BB54FC" w:rsidRPr="00D365B1" w:rsidRDefault="00BB54FC" w:rsidP="001045CD"/>
        </w:tc>
        <w:tc>
          <w:tcPr>
            <w:tcW w:w="2388" w:type="dxa"/>
            <w:tcBorders>
              <w:top w:val="nil"/>
              <w:left w:val="single" w:sz="6" w:space="0" w:color="000000"/>
              <w:right w:val="single" w:sz="6" w:space="0" w:color="000000"/>
            </w:tcBorders>
            <w:tcMar>
              <w:top w:w="0" w:type="dxa"/>
              <w:left w:w="149" w:type="dxa"/>
              <w:bottom w:w="0" w:type="dxa"/>
              <w:right w:w="149" w:type="dxa"/>
            </w:tcMar>
            <w:hideMark/>
          </w:tcPr>
          <w:p w:rsidR="00BB54FC" w:rsidRPr="00D365B1" w:rsidRDefault="00BB54FC" w:rsidP="001045CD"/>
        </w:tc>
        <w:tc>
          <w:tcPr>
            <w:tcW w:w="3043" w:type="dxa"/>
            <w:gridSpan w:val="2"/>
            <w:tcBorders>
              <w:left w:val="single" w:sz="6" w:space="0" w:color="000000"/>
              <w:right w:val="single" w:sz="6" w:space="0" w:color="000000"/>
            </w:tcBorders>
            <w:tcMar>
              <w:top w:w="0" w:type="dxa"/>
              <w:left w:w="149" w:type="dxa"/>
              <w:bottom w:w="0" w:type="dxa"/>
              <w:right w:w="149" w:type="dxa"/>
            </w:tcMar>
            <w:hideMark/>
          </w:tcPr>
          <w:p w:rsidR="00BB54FC" w:rsidRPr="00D365B1" w:rsidRDefault="00BB54FC" w:rsidP="001045CD">
            <w:pPr>
              <w:jc w:val="center"/>
              <w:textAlignment w:val="baseline"/>
            </w:pPr>
            <w:r w:rsidRPr="00D365B1">
              <w:t>- банты, выполненные из ткани, хорошо держащей форму (например, баннерной);</w:t>
            </w:r>
          </w:p>
          <w:p w:rsidR="00BB54FC" w:rsidRPr="00D365B1" w:rsidRDefault="00BB54FC" w:rsidP="001045CD">
            <w:pPr>
              <w:jc w:val="center"/>
              <w:textAlignment w:val="baseline"/>
            </w:pPr>
            <w:r w:rsidRPr="00D365B1">
              <w:t xml:space="preserve">- монументально-декоративные конструкции, оформляемые флагами, </w:t>
            </w:r>
            <w:proofErr w:type="spellStart"/>
            <w:r w:rsidRPr="00D365B1">
              <w:t>флаговыми</w:t>
            </w:r>
            <w:proofErr w:type="spellEnd"/>
            <w:r w:rsidRPr="00D365B1">
              <w:t xml:space="preserve"> полотнищами, элементами в виде баннеров, другими декоративными элементами, включая </w:t>
            </w:r>
            <w:proofErr w:type="spellStart"/>
            <w:r w:rsidRPr="00D365B1">
              <w:t>пневмогирлянды</w:t>
            </w:r>
            <w:proofErr w:type="spellEnd"/>
            <w:r w:rsidRPr="00D365B1">
              <w:t>;</w:t>
            </w:r>
          </w:p>
          <w:p w:rsidR="00BB54FC" w:rsidRPr="00D365B1" w:rsidRDefault="00BB54FC" w:rsidP="001045CD">
            <w:pPr>
              <w:jc w:val="center"/>
              <w:textAlignment w:val="baseline"/>
            </w:pPr>
            <w:r w:rsidRPr="00D365B1">
              <w:t>- мобильные декоративные конструкции, выполненные в цветовой гамме согласно пункту 2 настоящей концепции, с использованием символики праздника;</w:t>
            </w:r>
          </w:p>
          <w:p w:rsidR="00BB54FC" w:rsidRPr="00D365B1" w:rsidRDefault="00BB54FC" w:rsidP="001045CD">
            <w:pPr>
              <w:jc w:val="center"/>
              <w:textAlignment w:val="baseline"/>
            </w:pPr>
            <w:r w:rsidRPr="00D365B1">
              <w:t>- флаги, в том числе с символикой праздника</w:t>
            </w:r>
          </w:p>
        </w:tc>
      </w:tr>
      <w:tr w:rsidR="00BB54FC" w:rsidRPr="00D365B1" w:rsidTr="001045CD">
        <w:tc>
          <w:tcPr>
            <w:tcW w:w="1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B54FC" w:rsidRPr="00D365B1" w:rsidRDefault="00BB54FC" w:rsidP="001045CD">
            <w:pPr>
              <w:jc w:val="center"/>
              <w:textAlignment w:val="baseline"/>
            </w:pPr>
            <w:r w:rsidRPr="00D365B1">
              <w:t>Наименование мест размещения элементов</w:t>
            </w:r>
          </w:p>
        </w:tc>
        <w:tc>
          <w:tcPr>
            <w:tcW w:w="22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B54FC" w:rsidRPr="00D365B1" w:rsidRDefault="00BB54FC" w:rsidP="001045CD">
            <w:pPr>
              <w:jc w:val="center"/>
              <w:textAlignment w:val="baseline"/>
            </w:pPr>
            <w:r w:rsidRPr="00D365B1">
              <w:t>4. Строительные площадки, объекты благоустройства</w:t>
            </w:r>
          </w:p>
        </w:tc>
        <w:tc>
          <w:tcPr>
            <w:tcW w:w="23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B54FC" w:rsidRPr="00D365B1" w:rsidRDefault="00BB54FC" w:rsidP="001045CD">
            <w:pPr>
              <w:jc w:val="center"/>
              <w:textAlignment w:val="baseline"/>
            </w:pPr>
            <w:r w:rsidRPr="00D365B1">
              <w:t xml:space="preserve">- </w:t>
            </w:r>
            <w:proofErr w:type="spellStart"/>
            <w:r w:rsidRPr="00D365B1">
              <w:t>Светодинамические</w:t>
            </w:r>
            <w:proofErr w:type="spellEnd"/>
            <w:r w:rsidRPr="00D365B1">
              <w:t xml:space="preserve"> конструкции</w:t>
            </w:r>
          </w:p>
          <w:p w:rsidR="00BB54FC" w:rsidRPr="00D365B1" w:rsidRDefault="00BB54FC" w:rsidP="001045CD">
            <w:pPr>
              <w:jc w:val="center"/>
              <w:textAlignment w:val="baseline"/>
            </w:pPr>
            <w:r w:rsidRPr="00D365B1">
              <w:t>- Прожекторы</w:t>
            </w:r>
          </w:p>
          <w:p w:rsidR="00BB54FC" w:rsidRPr="00D365B1" w:rsidRDefault="00BB54FC" w:rsidP="001045CD">
            <w:pPr>
              <w:jc w:val="center"/>
              <w:textAlignment w:val="baseline"/>
            </w:pPr>
            <w:r w:rsidRPr="00D365B1">
              <w:t>- Объемно-пространственные конструкции</w:t>
            </w:r>
          </w:p>
          <w:p w:rsidR="00BB54FC" w:rsidRPr="00D365B1" w:rsidRDefault="00BB54FC" w:rsidP="001045CD">
            <w:pPr>
              <w:jc w:val="center"/>
              <w:textAlignment w:val="baseline"/>
            </w:pPr>
            <w:r w:rsidRPr="00D365B1">
              <w:t xml:space="preserve">- </w:t>
            </w:r>
            <w:proofErr w:type="spellStart"/>
            <w:r w:rsidRPr="00D365B1">
              <w:t>Белт-лайт</w:t>
            </w:r>
            <w:proofErr w:type="spellEnd"/>
            <w:r w:rsidRPr="00D365B1">
              <w:t xml:space="preserve"> или лед-неон по контуру основных архитектурных членений (линий, деталей)</w:t>
            </w:r>
          </w:p>
          <w:p w:rsidR="00BB54FC" w:rsidRPr="00D365B1" w:rsidRDefault="00BB54FC" w:rsidP="001045CD">
            <w:pPr>
              <w:jc w:val="center"/>
              <w:textAlignment w:val="baseline"/>
            </w:pPr>
            <w:r w:rsidRPr="00D365B1">
              <w:t>- Проекционные установки</w:t>
            </w:r>
          </w:p>
        </w:tc>
        <w:tc>
          <w:tcPr>
            <w:tcW w:w="304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B54FC" w:rsidRPr="00D365B1" w:rsidRDefault="00BB54FC" w:rsidP="001045CD">
            <w:pPr>
              <w:jc w:val="center"/>
              <w:textAlignment w:val="baseline"/>
            </w:pPr>
            <w:r w:rsidRPr="00D365B1">
              <w:t>- крупноформатные баннерные панно (на поверхностях объектов благоустройства);</w:t>
            </w:r>
          </w:p>
          <w:p w:rsidR="00BB54FC" w:rsidRPr="00D365B1" w:rsidRDefault="00BB54FC" w:rsidP="001045CD">
            <w:pPr>
              <w:jc w:val="center"/>
              <w:textAlignment w:val="baseline"/>
            </w:pPr>
            <w:r w:rsidRPr="00D365B1">
              <w:t>- ленточные баннерные панно (на ограждениях территорий строительных площадок);</w:t>
            </w:r>
          </w:p>
          <w:p w:rsidR="00BB54FC" w:rsidRPr="00D365B1" w:rsidRDefault="00BB54FC" w:rsidP="001045CD">
            <w:pPr>
              <w:jc w:val="center"/>
              <w:textAlignment w:val="baseline"/>
            </w:pPr>
            <w:r w:rsidRPr="00D365B1">
              <w:t>- проекционные установки;</w:t>
            </w:r>
          </w:p>
          <w:p w:rsidR="00BB54FC" w:rsidRPr="00D365B1" w:rsidRDefault="00BB54FC" w:rsidP="001045CD">
            <w:pPr>
              <w:jc w:val="center"/>
              <w:textAlignment w:val="baseline"/>
            </w:pPr>
            <w:r w:rsidRPr="00D365B1">
              <w:t xml:space="preserve">- флажковые гирлянды, флаги (при наличии </w:t>
            </w:r>
            <w:proofErr w:type="spellStart"/>
            <w:r w:rsidRPr="00D365B1">
              <w:t>флагодержателей</w:t>
            </w:r>
            <w:proofErr w:type="spellEnd"/>
            <w:r w:rsidRPr="00D365B1">
              <w:t>);</w:t>
            </w:r>
          </w:p>
          <w:p w:rsidR="00BB54FC" w:rsidRPr="00D365B1" w:rsidRDefault="00BB54FC" w:rsidP="001045CD">
            <w:pPr>
              <w:jc w:val="center"/>
              <w:textAlignment w:val="baseline"/>
            </w:pPr>
            <w:r w:rsidRPr="00D365B1">
              <w:t>- тематические наклейки и (или) плакаты с символикой праздника</w:t>
            </w:r>
          </w:p>
        </w:tc>
      </w:tr>
      <w:tr w:rsidR="00BB54FC" w:rsidRPr="00D365B1" w:rsidTr="001045CD">
        <w:tc>
          <w:tcPr>
            <w:tcW w:w="171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1045CD">
            <w:pPr>
              <w:jc w:val="center"/>
              <w:textAlignment w:val="baseline"/>
            </w:pPr>
            <w:r w:rsidRPr="00D365B1">
              <w:t>Наименование мест размещения элементов</w:t>
            </w:r>
          </w:p>
        </w:tc>
        <w:tc>
          <w:tcPr>
            <w:tcW w:w="2206"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1045CD">
            <w:pPr>
              <w:jc w:val="center"/>
              <w:textAlignment w:val="baseline"/>
            </w:pPr>
            <w:r w:rsidRPr="00D365B1">
              <w:t xml:space="preserve">5. Бетонные и иные ограждения, за исключением стационарных ограждений архитектурных ансамблей, парков, скверов, перил, а также ограждений, выполненных в виде кованых и сварных решёток, ажурных и других конструкций, в том числе изготовленных по оригинальным чертежам и </w:t>
            </w:r>
            <w:proofErr w:type="gramStart"/>
            <w:r w:rsidRPr="00D365B1">
              <w:t>индивидуальным проектам</w:t>
            </w:r>
            <w:proofErr w:type="gramEnd"/>
          </w:p>
        </w:tc>
        <w:tc>
          <w:tcPr>
            <w:tcW w:w="2388"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1045CD"/>
        </w:tc>
        <w:tc>
          <w:tcPr>
            <w:tcW w:w="3043" w:type="dxa"/>
            <w:gridSpan w:val="2"/>
            <w:vMerge w:val="restart"/>
            <w:tcBorders>
              <w:top w:val="single" w:sz="6" w:space="0" w:color="000000"/>
              <w:left w:val="single" w:sz="6" w:space="0" w:color="000000"/>
              <w:right w:val="single" w:sz="6" w:space="0" w:color="000000"/>
            </w:tcBorders>
            <w:tcMar>
              <w:top w:w="0" w:type="dxa"/>
              <w:left w:w="149" w:type="dxa"/>
              <w:bottom w:w="0" w:type="dxa"/>
              <w:right w:w="149" w:type="dxa"/>
            </w:tcMar>
            <w:hideMark/>
          </w:tcPr>
          <w:p w:rsidR="00BB54FC" w:rsidRPr="00D365B1" w:rsidRDefault="00BB54FC" w:rsidP="001045CD">
            <w:pPr>
              <w:jc w:val="center"/>
              <w:textAlignment w:val="baseline"/>
            </w:pPr>
            <w:r w:rsidRPr="00D365B1">
              <w:t>- ленточные или секционные баннерные панно с изображением по тематике праздника</w:t>
            </w:r>
          </w:p>
          <w:p w:rsidR="00BB54FC" w:rsidRPr="00D365B1" w:rsidRDefault="00BB54FC" w:rsidP="001045CD">
            <w:pPr>
              <w:jc w:val="center"/>
              <w:textAlignment w:val="baseline"/>
            </w:pPr>
            <w:r w:rsidRPr="00D365B1">
              <w:t>- флажковые гирлянды;</w:t>
            </w:r>
          </w:p>
          <w:p w:rsidR="00BB54FC" w:rsidRPr="00D365B1" w:rsidRDefault="00BB54FC" w:rsidP="001045CD">
            <w:pPr>
              <w:jc w:val="center"/>
              <w:textAlignment w:val="baseline"/>
            </w:pPr>
            <w:r w:rsidRPr="00D365B1">
              <w:t>- композиции, в том числе гирлянды из воздушных шаров</w:t>
            </w:r>
          </w:p>
        </w:tc>
      </w:tr>
      <w:tr w:rsidR="00BB54FC" w:rsidRPr="00D365B1" w:rsidTr="001045CD">
        <w:tc>
          <w:tcPr>
            <w:tcW w:w="1718" w:type="dxa"/>
            <w:tcBorders>
              <w:top w:val="nil"/>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1045CD"/>
        </w:tc>
        <w:tc>
          <w:tcPr>
            <w:tcW w:w="2206" w:type="dxa"/>
            <w:tcBorders>
              <w:top w:val="nil"/>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1045CD"/>
        </w:tc>
        <w:tc>
          <w:tcPr>
            <w:tcW w:w="2388" w:type="dxa"/>
            <w:tcBorders>
              <w:top w:val="nil"/>
              <w:left w:val="single" w:sz="6" w:space="0" w:color="000000"/>
              <w:bottom w:val="nil"/>
              <w:right w:val="single" w:sz="6" w:space="0" w:color="000000"/>
            </w:tcBorders>
            <w:tcMar>
              <w:top w:w="0" w:type="dxa"/>
              <w:left w:w="149" w:type="dxa"/>
              <w:bottom w:w="0" w:type="dxa"/>
              <w:right w:w="149" w:type="dxa"/>
            </w:tcMar>
            <w:hideMark/>
          </w:tcPr>
          <w:p w:rsidR="00BB54FC" w:rsidRPr="00D365B1" w:rsidRDefault="00BB54FC" w:rsidP="001045CD"/>
        </w:tc>
        <w:tc>
          <w:tcPr>
            <w:tcW w:w="3043" w:type="dxa"/>
            <w:gridSpan w:val="2"/>
            <w:vMerge/>
            <w:tcBorders>
              <w:left w:val="single" w:sz="6" w:space="0" w:color="000000"/>
              <w:bottom w:val="single" w:sz="6" w:space="0" w:color="000000"/>
              <w:right w:val="single" w:sz="6" w:space="0" w:color="000000"/>
            </w:tcBorders>
            <w:tcMar>
              <w:top w:w="0" w:type="dxa"/>
              <w:left w:w="149" w:type="dxa"/>
              <w:bottom w:w="0" w:type="dxa"/>
              <w:right w:w="149" w:type="dxa"/>
            </w:tcMar>
            <w:hideMark/>
          </w:tcPr>
          <w:p w:rsidR="00BB54FC" w:rsidRPr="00D365B1" w:rsidRDefault="00BB54FC" w:rsidP="001045CD">
            <w:pPr>
              <w:jc w:val="center"/>
              <w:textAlignment w:val="baseline"/>
            </w:pPr>
          </w:p>
        </w:tc>
      </w:tr>
      <w:tr w:rsidR="00BB54FC" w:rsidRPr="00D365B1" w:rsidTr="001045CD">
        <w:tc>
          <w:tcPr>
            <w:tcW w:w="171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B54FC" w:rsidRPr="00D365B1" w:rsidRDefault="00BB54FC" w:rsidP="001045CD">
            <w:pPr>
              <w:jc w:val="center"/>
              <w:textAlignment w:val="baseline"/>
            </w:pPr>
            <w:r w:rsidRPr="00D365B1">
              <w:t>Наименование мест размещения элементов</w:t>
            </w:r>
          </w:p>
        </w:tc>
        <w:tc>
          <w:tcPr>
            <w:tcW w:w="2206"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B54FC" w:rsidRPr="00D365B1" w:rsidRDefault="00BB54FC" w:rsidP="001045CD">
            <w:pPr>
              <w:jc w:val="center"/>
              <w:textAlignment w:val="baseline"/>
            </w:pPr>
            <w:r w:rsidRPr="00D365B1">
              <w:t>6. Опоры наружного освещения, автомобильные дороги</w:t>
            </w:r>
          </w:p>
        </w:tc>
        <w:tc>
          <w:tcPr>
            <w:tcW w:w="2388"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B54FC" w:rsidRPr="00D365B1" w:rsidRDefault="00BB54FC" w:rsidP="001045CD"/>
        </w:tc>
        <w:tc>
          <w:tcPr>
            <w:tcW w:w="3043" w:type="dxa"/>
            <w:gridSpan w:val="2"/>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BB54FC" w:rsidRPr="00D365B1" w:rsidRDefault="00BB54FC" w:rsidP="001045CD">
            <w:pPr>
              <w:jc w:val="center"/>
              <w:textAlignment w:val="baseline"/>
            </w:pPr>
            <w:r w:rsidRPr="00D365B1">
              <w:t>Декоративные элементы на опорах освещения в виде флагов, растяжек с символикой праздника, бантов</w:t>
            </w:r>
          </w:p>
        </w:tc>
      </w:tr>
    </w:tbl>
    <w:p w:rsidR="00BB54FC" w:rsidRPr="00D365B1" w:rsidRDefault="00BB54FC" w:rsidP="00BB54FC"/>
    <w:p w:rsidR="00BB54FC" w:rsidRPr="00D365B1" w:rsidRDefault="00BB54FC" w:rsidP="00BB54FC"/>
    <w:p w:rsidR="00BB54FC" w:rsidRDefault="00BB54FC" w:rsidP="00BB54FC"/>
    <w:p w:rsidR="006A0F92" w:rsidRDefault="006A0F92" w:rsidP="00BB54FC"/>
    <w:p w:rsidR="006A0F92" w:rsidRPr="00D365B1" w:rsidRDefault="006A0F92" w:rsidP="00BB54FC"/>
    <w:p w:rsidR="00BB54FC" w:rsidRPr="00D365B1" w:rsidRDefault="00BB54FC" w:rsidP="00BB54FC"/>
    <w:p w:rsidR="00BB54FC" w:rsidRPr="00D365B1" w:rsidRDefault="00BB54FC" w:rsidP="00BB54FC">
      <w:pPr>
        <w:jc w:val="center"/>
        <w:rPr>
          <w:sz w:val="24"/>
          <w:szCs w:val="24"/>
        </w:rPr>
      </w:pPr>
      <w:r w:rsidRPr="00D365B1">
        <w:rPr>
          <w:sz w:val="24"/>
          <w:szCs w:val="24"/>
        </w:rPr>
        <w:t>СОДЕРЖАНИЕ</w:t>
      </w:r>
    </w:p>
    <w:p w:rsidR="00BB54FC" w:rsidRPr="00D365B1" w:rsidRDefault="00BB54FC" w:rsidP="00BB54FC">
      <w:pPr>
        <w:jc w:val="both"/>
        <w:rPr>
          <w:sz w:val="24"/>
          <w:szCs w:val="24"/>
        </w:rPr>
      </w:pPr>
    </w:p>
    <w:p w:rsidR="00BB54FC" w:rsidRPr="00D365B1" w:rsidRDefault="00BB54FC" w:rsidP="00BB54FC">
      <w:pPr>
        <w:pStyle w:val="ConsPlusNormal"/>
        <w:outlineLvl w:val="1"/>
      </w:pPr>
      <w:r w:rsidRPr="00D365B1">
        <w:t>Раздел I. ОБЩИЕ ПОЛОЖЕНИЯ…………</w:t>
      </w:r>
      <w:r w:rsidR="00395B58">
        <w:t>..</w:t>
      </w:r>
      <w:r w:rsidRPr="00D365B1">
        <w:t>………………………………………………………..1</w:t>
      </w:r>
    </w:p>
    <w:p w:rsidR="00BB54FC" w:rsidRPr="00D365B1" w:rsidRDefault="00BB54FC" w:rsidP="00BB54FC">
      <w:pPr>
        <w:pStyle w:val="ConsPlusNormal"/>
        <w:outlineLvl w:val="1"/>
      </w:pPr>
    </w:p>
    <w:p w:rsidR="00BB54FC" w:rsidRPr="00D365B1" w:rsidRDefault="00BB54FC" w:rsidP="00BB54FC">
      <w:pPr>
        <w:pStyle w:val="ConsPlusNormal"/>
        <w:outlineLvl w:val="3"/>
        <w:rPr>
          <w:sz w:val="24"/>
          <w:szCs w:val="24"/>
        </w:rPr>
      </w:pPr>
      <w:r w:rsidRPr="00D365B1">
        <w:rPr>
          <w:sz w:val="24"/>
          <w:szCs w:val="24"/>
        </w:rPr>
        <w:t>Глава 1. Основы правового регулирования отношений в сфере благоустройства,</w:t>
      </w:r>
    </w:p>
    <w:p w:rsidR="00BB54FC" w:rsidRPr="00D365B1" w:rsidRDefault="00BB54FC" w:rsidP="00BB54FC">
      <w:pPr>
        <w:pStyle w:val="ConsPlusNormal"/>
        <w:outlineLvl w:val="3"/>
        <w:rPr>
          <w:sz w:val="24"/>
          <w:szCs w:val="24"/>
        </w:rPr>
      </w:pPr>
      <w:r w:rsidRPr="00D365B1">
        <w:rPr>
          <w:sz w:val="24"/>
          <w:szCs w:val="24"/>
        </w:rPr>
        <w:t>основные понятия, используемые в настоящих Правилах…………………………………....1</w:t>
      </w:r>
    </w:p>
    <w:p w:rsidR="00BB54FC" w:rsidRPr="00D365B1" w:rsidRDefault="00BB54FC" w:rsidP="00BB54FC">
      <w:pPr>
        <w:pStyle w:val="ConsPlusNormal"/>
        <w:jc w:val="both"/>
        <w:rPr>
          <w:sz w:val="24"/>
          <w:szCs w:val="24"/>
        </w:rPr>
      </w:pPr>
      <w:r w:rsidRPr="00D365B1">
        <w:rPr>
          <w:sz w:val="24"/>
          <w:szCs w:val="24"/>
        </w:rPr>
        <w:t>Статья 1. Основы правового регулирования отношений в сфере благоустройства………...1</w:t>
      </w:r>
    </w:p>
    <w:p w:rsidR="00BB54FC" w:rsidRPr="00D365B1" w:rsidRDefault="00BB54FC" w:rsidP="00BB54FC">
      <w:pPr>
        <w:jc w:val="both"/>
        <w:rPr>
          <w:sz w:val="24"/>
          <w:szCs w:val="24"/>
        </w:rPr>
      </w:pPr>
      <w:r w:rsidRPr="00D365B1">
        <w:rPr>
          <w:sz w:val="24"/>
          <w:szCs w:val="24"/>
        </w:rPr>
        <w:t>Статья 2. Основные понятия, используемые в настоящих Правилах………………………...1</w:t>
      </w:r>
    </w:p>
    <w:p w:rsidR="00BB54FC" w:rsidRPr="00D365B1" w:rsidRDefault="00BB54FC" w:rsidP="00BB54FC">
      <w:pPr>
        <w:pStyle w:val="ConsPlusNormal"/>
        <w:outlineLvl w:val="3"/>
        <w:rPr>
          <w:sz w:val="24"/>
          <w:szCs w:val="24"/>
        </w:rPr>
      </w:pPr>
    </w:p>
    <w:p w:rsidR="00BB54FC" w:rsidRPr="00D365B1" w:rsidRDefault="00BB54FC" w:rsidP="00BB54FC">
      <w:pPr>
        <w:pStyle w:val="ConsPlusNormal"/>
        <w:jc w:val="both"/>
        <w:outlineLvl w:val="3"/>
        <w:rPr>
          <w:sz w:val="24"/>
          <w:szCs w:val="24"/>
        </w:rPr>
      </w:pPr>
      <w:r w:rsidRPr="00D365B1">
        <w:rPr>
          <w:sz w:val="24"/>
          <w:szCs w:val="24"/>
        </w:rPr>
        <w:t>Глава 2. Основные объекты и элементы благоустройства……………………………………1</w:t>
      </w:r>
    </w:p>
    <w:p w:rsidR="00BB54FC" w:rsidRPr="00D365B1" w:rsidRDefault="00BB54FC" w:rsidP="00BB54FC">
      <w:pPr>
        <w:pStyle w:val="ConsPlusNormal"/>
        <w:jc w:val="both"/>
        <w:rPr>
          <w:sz w:val="24"/>
          <w:szCs w:val="24"/>
        </w:rPr>
      </w:pPr>
      <w:r w:rsidRPr="00D365B1">
        <w:rPr>
          <w:sz w:val="24"/>
          <w:szCs w:val="24"/>
        </w:rPr>
        <w:t>Статья 3. Объекты благоустройства……………………………………………………………1</w:t>
      </w:r>
    </w:p>
    <w:p w:rsidR="00BB54FC" w:rsidRPr="00D365B1" w:rsidRDefault="00BB54FC" w:rsidP="00BB54FC">
      <w:pPr>
        <w:jc w:val="both"/>
        <w:rPr>
          <w:sz w:val="24"/>
          <w:szCs w:val="24"/>
        </w:rPr>
      </w:pPr>
      <w:r w:rsidRPr="00D365B1">
        <w:rPr>
          <w:sz w:val="24"/>
          <w:szCs w:val="24"/>
        </w:rPr>
        <w:t>Статья 4. Элементы благоустройства…………………………………………………………..2</w:t>
      </w:r>
    </w:p>
    <w:p w:rsidR="00BB54FC" w:rsidRPr="00D365B1" w:rsidRDefault="00BB54FC" w:rsidP="00BB54FC">
      <w:pPr>
        <w:pStyle w:val="ConsPlusNormal"/>
        <w:jc w:val="both"/>
        <w:outlineLvl w:val="3"/>
        <w:rPr>
          <w:sz w:val="24"/>
          <w:szCs w:val="24"/>
        </w:rPr>
      </w:pPr>
    </w:p>
    <w:p w:rsidR="00BB54FC" w:rsidRPr="00D365B1" w:rsidRDefault="00BB54FC" w:rsidP="00BB54FC">
      <w:pPr>
        <w:pStyle w:val="ConsPlusNormal"/>
        <w:tabs>
          <w:tab w:val="left" w:pos="142"/>
        </w:tabs>
        <w:outlineLvl w:val="1"/>
        <w:rPr>
          <w:sz w:val="24"/>
          <w:szCs w:val="24"/>
        </w:rPr>
      </w:pPr>
      <w:r w:rsidRPr="00D365B1">
        <w:rPr>
          <w:sz w:val="24"/>
          <w:szCs w:val="24"/>
        </w:rPr>
        <w:t xml:space="preserve">Раздел </w:t>
      </w:r>
      <w:r w:rsidRPr="00D365B1">
        <w:rPr>
          <w:sz w:val="24"/>
          <w:szCs w:val="24"/>
          <w:lang w:val="en-US"/>
        </w:rPr>
        <w:t>II</w:t>
      </w:r>
      <w:r w:rsidRPr="00D365B1">
        <w:rPr>
          <w:sz w:val="24"/>
          <w:szCs w:val="24"/>
        </w:rPr>
        <w:t xml:space="preserve">. ТРЕБОВАНИЯ К БЛАГОУСТРОЙСТВУ ТЕРРИТОРИЙ РАЗЛИЧНОГО НАЗНАЧЕНИЯ…………………………………………………………………………………..2 </w:t>
      </w:r>
    </w:p>
    <w:p w:rsidR="00BB54FC" w:rsidRPr="00D365B1" w:rsidRDefault="00BB54FC" w:rsidP="00BB54FC">
      <w:pPr>
        <w:tabs>
          <w:tab w:val="left" w:pos="142"/>
        </w:tabs>
        <w:rPr>
          <w:sz w:val="24"/>
          <w:szCs w:val="24"/>
        </w:rPr>
      </w:pPr>
    </w:p>
    <w:p w:rsidR="00BB54FC" w:rsidRPr="00D365B1" w:rsidRDefault="00BB54FC" w:rsidP="00BB54FC">
      <w:pPr>
        <w:pStyle w:val="ConsPlusNormal"/>
        <w:tabs>
          <w:tab w:val="left" w:pos="142"/>
        </w:tabs>
        <w:outlineLvl w:val="2"/>
        <w:rPr>
          <w:sz w:val="24"/>
          <w:szCs w:val="24"/>
        </w:rPr>
      </w:pPr>
      <w:r w:rsidRPr="00D365B1">
        <w:rPr>
          <w:sz w:val="24"/>
          <w:szCs w:val="24"/>
        </w:rPr>
        <w:t xml:space="preserve">Глава 3. Благоустройство территорий  общественного значения…………………………….2 </w:t>
      </w:r>
    </w:p>
    <w:p w:rsidR="00BB54FC" w:rsidRPr="00D365B1" w:rsidRDefault="00BB54FC" w:rsidP="00BB54FC">
      <w:pPr>
        <w:pStyle w:val="ConsPlusNormal"/>
        <w:tabs>
          <w:tab w:val="left" w:pos="142"/>
        </w:tabs>
        <w:outlineLvl w:val="3"/>
        <w:rPr>
          <w:sz w:val="24"/>
          <w:szCs w:val="24"/>
        </w:rPr>
      </w:pPr>
      <w:r w:rsidRPr="00D365B1">
        <w:rPr>
          <w:sz w:val="24"/>
          <w:szCs w:val="24"/>
        </w:rPr>
        <w:t>Статья 5. Благоустройство общественных пространств территорий общественного назначения……………………………………………………………………………………......2</w:t>
      </w:r>
    </w:p>
    <w:p w:rsidR="00BB54FC" w:rsidRPr="00D365B1" w:rsidRDefault="00BB54FC" w:rsidP="00BB54FC">
      <w:pPr>
        <w:pStyle w:val="ConsPlusNormal"/>
        <w:jc w:val="both"/>
        <w:outlineLvl w:val="3"/>
        <w:rPr>
          <w:sz w:val="24"/>
          <w:szCs w:val="24"/>
        </w:rPr>
      </w:pPr>
      <w:r w:rsidRPr="00D365B1">
        <w:rPr>
          <w:sz w:val="24"/>
          <w:szCs w:val="24"/>
        </w:rPr>
        <w:t xml:space="preserve">Статья 6. Основные требования к проектированию благоустройства </w:t>
      </w:r>
    </w:p>
    <w:p w:rsidR="00BB54FC" w:rsidRPr="00D365B1" w:rsidRDefault="00BB54FC" w:rsidP="00BB54FC">
      <w:pPr>
        <w:pStyle w:val="ConsPlusNormal"/>
        <w:jc w:val="both"/>
        <w:outlineLvl w:val="3"/>
        <w:rPr>
          <w:sz w:val="24"/>
          <w:szCs w:val="24"/>
        </w:rPr>
      </w:pPr>
      <w:r w:rsidRPr="00D365B1">
        <w:rPr>
          <w:sz w:val="24"/>
          <w:szCs w:val="24"/>
        </w:rPr>
        <w:t>общественных пространств………………………………………………………......................2</w:t>
      </w:r>
    </w:p>
    <w:p w:rsidR="00BB54FC" w:rsidRPr="00D365B1" w:rsidRDefault="00BB54FC" w:rsidP="00BB54FC">
      <w:pPr>
        <w:pStyle w:val="ConsPlusNormal"/>
        <w:jc w:val="both"/>
        <w:outlineLvl w:val="3"/>
        <w:rPr>
          <w:sz w:val="24"/>
          <w:szCs w:val="24"/>
        </w:rPr>
      </w:pPr>
      <w:r w:rsidRPr="00D365B1">
        <w:rPr>
          <w:sz w:val="24"/>
          <w:szCs w:val="24"/>
        </w:rPr>
        <w:t xml:space="preserve">Статья 7. Требования к проектированию благоустройства </w:t>
      </w:r>
      <w:proofErr w:type="gramStart"/>
      <w:r w:rsidRPr="00D365B1">
        <w:rPr>
          <w:sz w:val="24"/>
          <w:szCs w:val="24"/>
        </w:rPr>
        <w:t>общественных</w:t>
      </w:r>
      <w:proofErr w:type="gramEnd"/>
      <w:r w:rsidRPr="00D365B1">
        <w:rPr>
          <w:sz w:val="24"/>
          <w:szCs w:val="24"/>
        </w:rPr>
        <w:t xml:space="preserve"> </w:t>
      </w:r>
    </w:p>
    <w:p w:rsidR="00BB54FC" w:rsidRPr="00D365B1" w:rsidRDefault="00BB54FC" w:rsidP="00BB54FC">
      <w:pPr>
        <w:pStyle w:val="ConsPlusNormal"/>
        <w:jc w:val="both"/>
        <w:outlineLvl w:val="3"/>
        <w:rPr>
          <w:sz w:val="24"/>
          <w:szCs w:val="24"/>
        </w:rPr>
      </w:pPr>
      <w:r w:rsidRPr="00D365B1">
        <w:rPr>
          <w:sz w:val="24"/>
          <w:szCs w:val="24"/>
        </w:rPr>
        <w:t>пространств общественного назначения общегородского значения…………………………3</w:t>
      </w:r>
    </w:p>
    <w:p w:rsidR="00BB54FC" w:rsidRPr="00D365B1" w:rsidRDefault="00BB54FC" w:rsidP="00BB54FC">
      <w:pPr>
        <w:pStyle w:val="ConsPlusNormal"/>
        <w:jc w:val="both"/>
        <w:outlineLvl w:val="3"/>
        <w:rPr>
          <w:sz w:val="24"/>
          <w:szCs w:val="24"/>
        </w:rPr>
      </w:pPr>
      <w:r w:rsidRPr="00D365B1">
        <w:rPr>
          <w:sz w:val="24"/>
          <w:szCs w:val="24"/>
        </w:rPr>
        <w:t xml:space="preserve">Статья 8. Требования к благоустройству общественных пространств </w:t>
      </w:r>
    </w:p>
    <w:p w:rsidR="00BB54FC" w:rsidRPr="00D365B1" w:rsidRDefault="00BB54FC" w:rsidP="00BB54FC">
      <w:pPr>
        <w:pStyle w:val="ConsPlusNormal"/>
        <w:jc w:val="both"/>
        <w:outlineLvl w:val="3"/>
        <w:rPr>
          <w:sz w:val="24"/>
          <w:szCs w:val="24"/>
        </w:rPr>
      </w:pPr>
      <w:r w:rsidRPr="00D365B1">
        <w:rPr>
          <w:sz w:val="24"/>
          <w:szCs w:val="24"/>
        </w:rPr>
        <w:t xml:space="preserve">общественного назначения </w:t>
      </w:r>
      <w:proofErr w:type="spellStart"/>
      <w:r w:rsidRPr="00D365B1">
        <w:rPr>
          <w:sz w:val="24"/>
          <w:szCs w:val="24"/>
        </w:rPr>
        <w:t>примагистральных</w:t>
      </w:r>
      <w:proofErr w:type="spellEnd"/>
      <w:r w:rsidRPr="00D365B1">
        <w:rPr>
          <w:sz w:val="24"/>
          <w:szCs w:val="24"/>
        </w:rPr>
        <w:t xml:space="preserve"> общественных зон………………………….3</w:t>
      </w:r>
    </w:p>
    <w:p w:rsidR="00BB54FC" w:rsidRPr="00D365B1" w:rsidRDefault="00BB54FC" w:rsidP="00BB54FC">
      <w:pPr>
        <w:pStyle w:val="ConsPlusNormal"/>
        <w:jc w:val="both"/>
        <w:outlineLvl w:val="3"/>
        <w:rPr>
          <w:sz w:val="24"/>
          <w:szCs w:val="24"/>
        </w:rPr>
      </w:pPr>
      <w:r w:rsidRPr="00D365B1">
        <w:rPr>
          <w:sz w:val="24"/>
          <w:szCs w:val="24"/>
        </w:rPr>
        <w:t xml:space="preserve">Статья 9. Требования к благоустройству общественных пространств </w:t>
      </w:r>
    </w:p>
    <w:p w:rsidR="00BB54FC" w:rsidRPr="00D365B1" w:rsidRDefault="00BB54FC" w:rsidP="00BB54FC">
      <w:pPr>
        <w:pStyle w:val="ConsPlusNormal"/>
        <w:jc w:val="both"/>
        <w:outlineLvl w:val="3"/>
        <w:rPr>
          <w:sz w:val="24"/>
          <w:szCs w:val="24"/>
        </w:rPr>
      </w:pPr>
      <w:r w:rsidRPr="00D365B1">
        <w:rPr>
          <w:sz w:val="24"/>
          <w:szCs w:val="24"/>
        </w:rPr>
        <w:t xml:space="preserve">общественного назначения </w:t>
      </w:r>
      <w:proofErr w:type="gramStart"/>
      <w:r w:rsidRPr="00D365B1">
        <w:rPr>
          <w:sz w:val="24"/>
          <w:szCs w:val="24"/>
        </w:rPr>
        <w:t>специализированных</w:t>
      </w:r>
      <w:proofErr w:type="gramEnd"/>
      <w:r w:rsidRPr="00D365B1">
        <w:rPr>
          <w:sz w:val="24"/>
          <w:szCs w:val="24"/>
        </w:rPr>
        <w:t xml:space="preserve"> и многофункциональных</w:t>
      </w:r>
    </w:p>
    <w:p w:rsidR="00BB54FC" w:rsidRPr="00D365B1" w:rsidRDefault="00BB54FC" w:rsidP="00BB54FC">
      <w:pPr>
        <w:pStyle w:val="ConsPlusNormal"/>
        <w:jc w:val="both"/>
        <w:outlineLvl w:val="3"/>
        <w:rPr>
          <w:sz w:val="24"/>
          <w:szCs w:val="24"/>
        </w:rPr>
      </w:pPr>
      <w:r w:rsidRPr="00D365B1">
        <w:rPr>
          <w:sz w:val="24"/>
          <w:szCs w:val="24"/>
        </w:rPr>
        <w:t>общественных зон……………………………………………………………………………......3</w:t>
      </w:r>
    </w:p>
    <w:p w:rsidR="00BB54FC" w:rsidRPr="00D365B1" w:rsidRDefault="00BB54FC" w:rsidP="00BB54FC">
      <w:pPr>
        <w:pStyle w:val="ConsPlusNormal"/>
        <w:jc w:val="both"/>
        <w:outlineLvl w:val="3"/>
        <w:rPr>
          <w:sz w:val="24"/>
          <w:szCs w:val="24"/>
        </w:rPr>
      </w:pPr>
    </w:p>
    <w:p w:rsidR="00BB54FC" w:rsidRPr="00D365B1" w:rsidRDefault="00BB54FC" w:rsidP="00BB54FC">
      <w:pPr>
        <w:pStyle w:val="ConsPlusNormal"/>
        <w:outlineLvl w:val="2"/>
        <w:rPr>
          <w:sz w:val="24"/>
          <w:szCs w:val="24"/>
        </w:rPr>
      </w:pPr>
      <w:r w:rsidRPr="00D365B1">
        <w:rPr>
          <w:sz w:val="24"/>
          <w:szCs w:val="24"/>
        </w:rPr>
        <w:t>Глава 4. Благоустройство территорий жилого назначения…………………………………...3</w:t>
      </w:r>
    </w:p>
    <w:p w:rsidR="00BB54FC" w:rsidRPr="00D365B1" w:rsidRDefault="00BB54FC" w:rsidP="00BB54FC">
      <w:pPr>
        <w:pStyle w:val="ConsPlusNormal"/>
        <w:jc w:val="both"/>
        <w:outlineLvl w:val="3"/>
        <w:rPr>
          <w:sz w:val="24"/>
          <w:szCs w:val="24"/>
        </w:rPr>
      </w:pPr>
      <w:r w:rsidRPr="00D365B1">
        <w:rPr>
          <w:sz w:val="24"/>
          <w:szCs w:val="24"/>
        </w:rPr>
        <w:t>Статья 10. Объекты благоустройства на территориях жилого назначения………………....3</w:t>
      </w:r>
    </w:p>
    <w:p w:rsidR="00BB54FC" w:rsidRPr="00D365B1" w:rsidRDefault="00BB54FC" w:rsidP="00BB54FC">
      <w:pPr>
        <w:pStyle w:val="ConsPlusNormal"/>
        <w:tabs>
          <w:tab w:val="left" w:pos="851"/>
          <w:tab w:val="left" w:pos="993"/>
        </w:tabs>
        <w:jc w:val="both"/>
        <w:outlineLvl w:val="3"/>
        <w:rPr>
          <w:sz w:val="24"/>
          <w:szCs w:val="24"/>
        </w:rPr>
      </w:pPr>
      <w:r w:rsidRPr="00D365B1">
        <w:rPr>
          <w:sz w:val="24"/>
          <w:szCs w:val="24"/>
        </w:rPr>
        <w:t xml:space="preserve">Статья 11. Благоустройство общественных пространств территорий </w:t>
      </w:r>
      <w:proofErr w:type="gramStart"/>
      <w:r w:rsidRPr="00D365B1">
        <w:rPr>
          <w:sz w:val="24"/>
          <w:szCs w:val="24"/>
        </w:rPr>
        <w:t>жилого</w:t>
      </w:r>
      <w:proofErr w:type="gramEnd"/>
      <w:r w:rsidRPr="00D365B1">
        <w:rPr>
          <w:sz w:val="24"/>
          <w:szCs w:val="24"/>
        </w:rPr>
        <w:t xml:space="preserve"> </w:t>
      </w:r>
    </w:p>
    <w:p w:rsidR="00BB54FC" w:rsidRPr="00D365B1" w:rsidRDefault="00BB54FC" w:rsidP="00BB54FC">
      <w:pPr>
        <w:pStyle w:val="ConsPlusNormal"/>
        <w:tabs>
          <w:tab w:val="left" w:pos="851"/>
          <w:tab w:val="left" w:pos="993"/>
        </w:tabs>
        <w:jc w:val="both"/>
        <w:outlineLvl w:val="3"/>
        <w:rPr>
          <w:sz w:val="24"/>
          <w:szCs w:val="24"/>
        </w:rPr>
      </w:pPr>
      <w:r w:rsidRPr="00D365B1">
        <w:rPr>
          <w:sz w:val="24"/>
          <w:szCs w:val="24"/>
        </w:rPr>
        <w:t>назначения………………………………………………………………………………………..4</w:t>
      </w:r>
    </w:p>
    <w:p w:rsidR="00BB54FC" w:rsidRPr="00D365B1" w:rsidRDefault="00BB54FC" w:rsidP="00BB54FC">
      <w:pPr>
        <w:pStyle w:val="ConsPlusNormal"/>
        <w:jc w:val="both"/>
        <w:outlineLvl w:val="3"/>
        <w:rPr>
          <w:sz w:val="24"/>
          <w:szCs w:val="24"/>
        </w:rPr>
      </w:pPr>
      <w:r w:rsidRPr="00D365B1">
        <w:rPr>
          <w:sz w:val="24"/>
          <w:szCs w:val="24"/>
        </w:rPr>
        <w:t xml:space="preserve">Статья 12. Благоустройство земельных участков, прилегающих </w:t>
      </w:r>
      <w:proofErr w:type="gramStart"/>
      <w:r w:rsidRPr="00D365B1">
        <w:rPr>
          <w:sz w:val="24"/>
          <w:szCs w:val="24"/>
        </w:rPr>
        <w:t>к</w:t>
      </w:r>
      <w:proofErr w:type="gramEnd"/>
      <w:r w:rsidRPr="00D365B1">
        <w:rPr>
          <w:sz w:val="24"/>
          <w:szCs w:val="24"/>
        </w:rPr>
        <w:t xml:space="preserve"> </w:t>
      </w:r>
    </w:p>
    <w:p w:rsidR="00BB54FC" w:rsidRPr="00D365B1" w:rsidRDefault="00BB54FC" w:rsidP="00BB54FC">
      <w:pPr>
        <w:pStyle w:val="ConsPlusNormal"/>
        <w:jc w:val="both"/>
        <w:outlineLvl w:val="3"/>
        <w:rPr>
          <w:sz w:val="24"/>
          <w:szCs w:val="24"/>
        </w:rPr>
      </w:pPr>
      <w:r w:rsidRPr="00D365B1">
        <w:rPr>
          <w:sz w:val="24"/>
          <w:szCs w:val="24"/>
        </w:rPr>
        <w:t>индивидуальным и многоквартирным жилым домам…………………………………………4</w:t>
      </w:r>
    </w:p>
    <w:p w:rsidR="00BB54FC" w:rsidRPr="00D365B1" w:rsidRDefault="00BB54FC" w:rsidP="00BB54FC">
      <w:pPr>
        <w:pStyle w:val="ConsPlusNormal"/>
        <w:jc w:val="both"/>
        <w:outlineLvl w:val="3"/>
        <w:rPr>
          <w:sz w:val="24"/>
          <w:szCs w:val="24"/>
        </w:rPr>
      </w:pPr>
      <w:r w:rsidRPr="00D365B1">
        <w:rPr>
          <w:sz w:val="24"/>
          <w:szCs w:val="24"/>
        </w:rPr>
        <w:t>Статья 13. Благоустройство участков постоянного и временного</w:t>
      </w:r>
    </w:p>
    <w:p w:rsidR="00BB54FC" w:rsidRPr="00D365B1" w:rsidRDefault="00BB54FC" w:rsidP="00BB54FC">
      <w:pPr>
        <w:pStyle w:val="ConsPlusNormal"/>
        <w:jc w:val="both"/>
        <w:outlineLvl w:val="3"/>
        <w:rPr>
          <w:sz w:val="24"/>
          <w:szCs w:val="24"/>
        </w:rPr>
      </w:pPr>
      <w:r w:rsidRPr="00D365B1">
        <w:rPr>
          <w:sz w:val="24"/>
          <w:szCs w:val="24"/>
        </w:rPr>
        <w:t>хранения автотранспортных средств……………………………………………………….…..4</w:t>
      </w:r>
    </w:p>
    <w:p w:rsidR="00BB54FC" w:rsidRPr="00D365B1" w:rsidRDefault="00BB54FC" w:rsidP="00BB54FC">
      <w:pPr>
        <w:pStyle w:val="ConsPlusNormal"/>
        <w:jc w:val="both"/>
        <w:outlineLvl w:val="3"/>
        <w:rPr>
          <w:sz w:val="24"/>
          <w:szCs w:val="24"/>
        </w:rPr>
      </w:pPr>
    </w:p>
    <w:p w:rsidR="00BB54FC" w:rsidRPr="00D365B1" w:rsidRDefault="00BB54FC" w:rsidP="00BB54FC">
      <w:pPr>
        <w:pStyle w:val="ConsPlusNormal"/>
        <w:jc w:val="both"/>
        <w:outlineLvl w:val="2"/>
        <w:rPr>
          <w:sz w:val="24"/>
          <w:szCs w:val="24"/>
        </w:rPr>
      </w:pPr>
      <w:r w:rsidRPr="00D365B1">
        <w:rPr>
          <w:sz w:val="24"/>
          <w:szCs w:val="24"/>
        </w:rPr>
        <w:t>Глава 5. Благоустройство территорий рекреационного назначения…………………………4</w:t>
      </w:r>
    </w:p>
    <w:p w:rsidR="00BB54FC" w:rsidRPr="00D365B1" w:rsidRDefault="00BB54FC" w:rsidP="00BB54FC">
      <w:pPr>
        <w:pStyle w:val="ConsPlusNormal"/>
        <w:jc w:val="both"/>
        <w:outlineLvl w:val="3"/>
        <w:rPr>
          <w:sz w:val="24"/>
          <w:szCs w:val="24"/>
        </w:rPr>
      </w:pPr>
      <w:r w:rsidRPr="00D365B1">
        <w:rPr>
          <w:sz w:val="24"/>
          <w:szCs w:val="24"/>
        </w:rPr>
        <w:t>Статья 14. Объекты благоустройства на территориях рекреационного назначения………..4</w:t>
      </w:r>
    </w:p>
    <w:p w:rsidR="00BB54FC" w:rsidRPr="00D365B1" w:rsidRDefault="00BB54FC" w:rsidP="00BB54FC">
      <w:pPr>
        <w:pStyle w:val="ConsPlusNormal"/>
        <w:jc w:val="both"/>
        <w:outlineLvl w:val="3"/>
        <w:rPr>
          <w:sz w:val="24"/>
          <w:szCs w:val="24"/>
        </w:rPr>
      </w:pPr>
      <w:r w:rsidRPr="00D365B1">
        <w:rPr>
          <w:sz w:val="24"/>
          <w:szCs w:val="24"/>
        </w:rPr>
        <w:t>Статья 15. Общие требования к благоустройству объектов рекреации……………………..4</w:t>
      </w:r>
    </w:p>
    <w:p w:rsidR="00BB54FC" w:rsidRPr="00D365B1" w:rsidRDefault="00BB54FC" w:rsidP="00BB54FC">
      <w:pPr>
        <w:pStyle w:val="ConsPlusNormal"/>
        <w:jc w:val="both"/>
        <w:outlineLvl w:val="3"/>
        <w:rPr>
          <w:sz w:val="24"/>
          <w:szCs w:val="24"/>
        </w:rPr>
      </w:pPr>
      <w:r w:rsidRPr="00D365B1">
        <w:rPr>
          <w:sz w:val="24"/>
          <w:szCs w:val="24"/>
        </w:rPr>
        <w:t>Статья 16. Благоустройство парков…………………………………………………………….5</w:t>
      </w:r>
    </w:p>
    <w:p w:rsidR="00BB54FC" w:rsidRPr="00D365B1" w:rsidRDefault="00BB54FC" w:rsidP="00BB54FC">
      <w:pPr>
        <w:pStyle w:val="ConsPlusNormal"/>
        <w:jc w:val="both"/>
        <w:outlineLvl w:val="3"/>
        <w:rPr>
          <w:sz w:val="24"/>
          <w:szCs w:val="24"/>
        </w:rPr>
      </w:pPr>
      <w:r w:rsidRPr="00D365B1">
        <w:rPr>
          <w:sz w:val="24"/>
          <w:szCs w:val="24"/>
        </w:rPr>
        <w:t>Статья 17. Благоустройство скверов……………………………………………………………5</w:t>
      </w:r>
    </w:p>
    <w:p w:rsidR="00BB54FC" w:rsidRPr="00D365B1" w:rsidRDefault="00BB54FC" w:rsidP="00BB54FC">
      <w:pPr>
        <w:pStyle w:val="ConsPlusNormal"/>
        <w:jc w:val="both"/>
        <w:outlineLvl w:val="3"/>
        <w:rPr>
          <w:sz w:val="24"/>
          <w:szCs w:val="24"/>
        </w:rPr>
      </w:pPr>
    </w:p>
    <w:p w:rsidR="00BB54FC" w:rsidRPr="00D365B1" w:rsidRDefault="00BB54FC" w:rsidP="00BB54FC">
      <w:pPr>
        <w:pStyle w:val="ConsPlusNormal"/>
        <w:jc w:val="both"/>
        <w:outlineLvl w:val="2"/>
        <w:rPr>
          <w:sz w:val="24"/>
          <w:szCs w:val="24"/>
        </w:rPr>
      </w:pPr>
      <w:r w:rsidRPr="00D365B1">
        <w:rPr>
          <w:sz w:val="24"/>
          <w:szCs w:val="24"/>
        </w:rPr>
        <w:t xml:space="preserve">Глава 6. Благоустройство территорий транспортной и инженерной </w:t>
      </w:r>
    </w:p>
    <w:p w:rsidR="00BB54FC" w:rsidRPr="00D365B1" w:rsidRDefault="00BB54FC" w:rsidP="00BB54FC">
      <w:pPr>
        <w:pStyle w:val="ConsPlusNormal"/>
        <w:jc w:val="both"/>
        <w:outlineLvl w:val="2"/>
        <w:rPr>
          <w:sz w:val="24"/>
          <w:szCs w:val="24"/>
        </w:rPr>
      </w:pPr>
      <w:r w:rsidRPr="00D365B1">
        <w:rPr>
          <w:sz w:val="24"/>
          <w:szCs w:val="24"/>
        </w:rPr>
        <w:t xml:space="preserve">инфраструктуры………………………………………………………………………………….5 </w:t>
      </w:r>
    </w:p>
    <w:p w:rsidR="00BB54FC" w:rsidRPr="00D365B1" w:rsidRDefault="00BB54FC" w:rsidP="00BB54FC">
      <w:pPr>
        <w:pStyle w:val="ConsPlusNormal"/>
        <w:jc w:val="both"/>
        <w:outlineLvl w:val="3"/>
        <w:rPr>
          <w:sz w:val="24"/>
          <w:szCs w:val="24"/>
        </w:rPr>
      </w:pPr>
      <w:r w:rsidRPr="00D365B1">
        <w:rPr>
          <w:sz w:val="24"/>
          <w:szCs w:val="24"/>
        </w:rPr>
        <w:t xml:space="preserve">Статья 18. Общие требования к благоустройству территорий </w:t>
      </w:r>
      <w:proofErr w:type="gramStart"/>
      <w:r w:rsidRPr="00D365B1">
        <w:rPr>
          <w:sz w:val="24"/>
          <w:szCs w:val="24"/>
        </w:rPr>
        <w:t>транспортной</w:t>
      </w:r>
      <w:proofErr w:type="gramEnd"/>
    </w:p>
    <w:p w:rsidR="00BB54FC" w:rsidRPr="00D365B1" w:rsidRDefault="00BB54FC" w:rsidP="00BB54FC">
      <w:pPr>
        <w:pStyle w:val="ConsPlusNormal"/>
        <w:jc w:val="both"/>
        <w:outlineLvl w:val="3"/>
        <w:rPr>
          <w:sz w:val="24"/>
          <w:szCs w:val="24"/>
        </w:rPr>
      </w:pPr>
      <w:r w:rsidRPr="00D365B1">
        <w:rPr>
          <w:sz w:val="24"/>
          <w:szCs w:val="24"/>
        </w:rPr>
        <w:t>и инженерной инфраструктуры…………………………………………………………………5</w:t>
      </w:r>
    </w:p>
    <w:p w:rsidR="00BB54FC" w:rsidRPr="00D365B1" w:rsidRDefault="00BB54FC" w:rsidP="00BB54FC">
      <w:pPr>
        <w:pStyle w:val="ConsPlusNormal"/>
        <w:jc w:val="both"/>
        <w:outlineLvl w:val="3"/>
        <w:rPr>
          <w:sz w:val="24"/>
          <w:szCs w:val="24"/>
        </w:rPr>
      </w:pPr>
    </w:p>
    <w:p w:rsidR="00BB54FC" w:rsidRPr="00D365B1" w:rsidRDefault="00BB54FC" w:rsidP="00BB54FC">
      <w:pPr>
        <w:pStyle w:val="ConsPlusNormal"/>
        <w:tabs>
          <w:tab w:val="left" w:pos="426"/>
        </w:tabs>
        <w:outlineLvl w:val="1"/>
        <w:rPr>
          <w:sz w:val="24"/>
          <w:szCs w:val="24"/>
        </w:rPr>
      </w:pPr>
      <w:r w:rsidRPr="00D365B1">
        <w:rPr>
          <w:sz w:val="24"/>
          <w:szCs w:val="24"/>
        </w:rPr>
        <w:t>Раздел III. ТРЕБОВАНИЯ К ОТДЕЛЬНЫМ ОБЪЕКТАМ И ЭЛЕМЕНТАМ БЛАГОУСТРОЙСТВА ТЕРРИТОРИИ………………………………………………………...6</w:t>
      </w:r>
    </w:p>
    <w:p w:rsidR="00BB54FC" w:rsidRPr="00D365B1" w:rsidRDefault="00BB54FC" w:rsidP="00BB54FC">
      <w:pPr>
        <w:pStyle w:val="ConsPlusNormal"/>
        <w:tabs>
          <w:tab w:val="left" w:pos="426"/>
        </w:tabs>
        <w:jc w:val="both"/>
        <w:outlineLvl w:val="2"/>
        <w:rPr>
          <w:sz w:val="24"/>
          <w:szCs w:val="24"/>
        </w:rPr>
      </w:pPr>
      <w:r w:rsidRPr="00D365B1">
        <w:rPr>
          <w:sz w:val="24"/>
          <w:szCs w:val="24"/>
        </w:rPr>
        <w:lastRenderedPageBreak/>
        <w:t xml:space="preserve">Глава 7. Требования к архитектурному облику зданий, строений, сооружений различных форм собственности……………………………………………………………………………..6 </w:t>
      </w:r>
    </w:p>
    <w:p w:rsidR="00BB54FC" w:rsidRPr="00D365B1" w:rsidRDefault="00BB54FC" w:rsidP="00BB54FC">
      <w:pPr>
        <w:pStyle w:val="ConsPlusNormal"/>
        <w:jc w:val="both"/>
        <w:outlineLvl w:val="3"/>
        <w:rPr>
          <w:sz w:val="24"/>
          <w:szCs w:val="24"/>
        </w:rPr>
      </w:pPr>
      <w:r w:rsidRPr="00D365B1">
        <w:rPr>
          <w:sz w:val="24"/>
          <w:szCs w:val="24"/>
        </w:rPr>
        <w:t>Статья 19. Общие требования к архитектурному облику фасадов зданий,</w:t>
      </w:r>
    </w:p>
    <w:p w:rsidR="00BB54FC" w:rsidRPr="00D365B1" w:rsidRDefault="00BB54FC" w:rsidP="00BB54FC">
      <w:pPr>
        <w:pStyle w:val="ConsPlusNormal"/>
        <w:jc w:val="both"/>
        <w:outlineLvl w:val="3"/>
        <w:rPr>
          <w:sz w:val="24"/>
          <w:szCs w:val="24"/>
        </w:rPr>
      </w:pPr>
      <w:r w:rsidRPr="00D365B1">
        <w:rPr>
          <w:sz w:val="24"/>
          <w:szCs w:val="24"/>
        </w:rPr>
        <w:t>строений, сооружений ……………………………………………….........................................6</w:t>
      </w:r>
    </w:p>
    <w:p w:rsidR="00BB54FC" w:rsidRPr="00D365B1" w:rsidRDefault="00BB54FC" w:rsidP="00BB54FC">
      <w:pPr>
        <w:pStyle w:val="ConsPlusNormal"/>
        <w:jc w:val="both"/>
        <w:outlineLvl w:val="3"/>
        <w:rPr>
          <w:sz w:val="24"/>
          <w:szCs w:val="24"/>
        </w:rPr>
      </w:pPr>
      <w:r w:rsidRPr="00D365B1">
        <w:rPr>
          <w:sz w:val="24"/>
          <w:szCs w:val="24"/>
        </w:rPr>
        <w:t>Статья 20. Требования к дополнительным элементам</w:t>
      </w:r>
    </w:p>
    <w:p w:rsidR="00BB54FC" w:rsidRPr="00D365B1" w:rsidRDefault="00BB54FC" w:rsidP="00BB54FC">
      <w:pPr>
        <w:pStyle w:val="ConsPlusNormal"/>
        <w:jc w:val="both"/>
        <w:outlineLvl w:val="3"/>
        <w:rPr>
          <w:sz w:val="24"/>
          <w:szCs w:val="24"/>
        </w:rPr>
      </w:pPr>
      <w:r w:rsidRPr="00D365B1">
        <w:rPr>
          <w:sz w:val="24"/>
          <w:szCs w:val="24"/>
        </w:rPr>
        <w:t>и устройствам…………………………………………………………………………………….7</w:t>
      </w:r>
    </w:p>
    <w:p w:rsidR="00BB54FC" w:rsidRPr="00D365B1" w:rsidRDefault="00BB54FC" w:rsidP="00BB54FC">
      <w:pPr>
        <w:pStyle w:val="ConsPlusNormal"/>
        <w:jc w:val="both"/>
        <w:outlineLvl w:val="3"/>
        <w:rPr>
          <w:sz w:val="24"/>
          <w:szCs w:val="24"/>
        </w:rPr>
      </w:pPr>
      <w:r w:rsidRPr="00D365B1">
        <w:rPr>
          <w:sz w:val="24"/>
          <w:szCs w:val="24"/>
        </w:rPr>
        <w:t xml:space="preserve">Статья 21. Требования к дополнительному оборудованию, размещённому </w:t>
      </w:r>
    </w:p>
    <w:p w:rsidR="00BB54FC" w:rsidRPr="00D365B1" w:rsidRDefault="00BB54FC" w:rsidP="00BB54FC">
      <w:pPr>
        <w:pStyle w:val="ConsPlusNormal"/>
        <w:jc w:val="both"/>
        <w:outlineLvl w:val="3"/>
        <w:rPr>
          <w:sz w:val="24"/>
          <w:szCs w:val="24"/>
        </w:rPr>
      </w:pPr>
      <w:r w:rsidRPr="00D365B1">
        <w:rPr>
          <w:sz w:val="24"/>
          <w:szCs w:val="24"/>
        </w:rPr>
        <w:t>на фасадах здания, строения, сооружения……………………………………………………..7</w:t>
      </w:r>
    </w:p>
    <w:p w:rsidR="00BB54FC" w:rsidRPr="00D365B1" w:rsidRDefault="00BB54FC" w:rsidP="00BB54FC">
      <w:pPr>
        <w:widowControl w:val="0"/>
        <w:autoSpaceDE w:val="0"/>
        <w:autoSpaceDN w:val="0"/>
        <w:outlineLvl w:val="2"/>
        <w:rPr>
          <w:sz w:val="24"/>
          <w:szCs w:val="24"/>
          <w:highlight w:val="yellow"/>
        </w:rPr>
      </w:pPr>
    </w:p>
    <w:p w:rsidR="00BB54FC" w:rsidRPr="00D365B1" w:rsidRDefault="00BB54FC" w:rsidP="00BB54FC">
      <w:pPr>
        <w:widowControl w:val="0"/>
        <w:autoSpaceDE w:val="0"/>
        <w:autoSpaceDN w:val="0"/>
        <w:outlineLvl w:val="2"/>
        <w:rPr>
          <w:sz w:val="24"/>
          <w:szCs w:val="24"/>
        </w:rPr>
      </w:pPr>
      <w:r w:rsidRPr="00D365B1">
        <w:rPr>
          <w:sz w:val="24"/>
          <w:szCs w:val="24"/>
        </w:rPr>
        <w:t>Глава 8. Элементы озеленения………………………………………………………………….8</w:t>
      </w:r>
    </w:p>
    <w:p w:rsidR="00BB54FC" w:rsidRPr="00D365B1" w:rsidRDefault="00BB54FC" w:rsidP="00BB54FC">
      <w:pPr>
        <w:widowControl w:val="0"/>
        <w:autoSpaceDE w:val="0"/>
        <w:autoSpaceDN w:val="0"/>
        <w:jc w:val="both"/>
        <w:outlineLvl w:val="3"/>
        <w:rPr>
          <w:sz w:val="24"/>
          <w:szCs w:val="24"/>
        </w:rPr>
      </w:pPr>
      <w:r w:rsidRPr="00D365B1">
        <w:rPr>
          <w:sz w:val="24"/>
          <w:szCs w:val="24"/>
        </w:rPr>
        <w:t>Статья 22. Общие требования…………………………………………………………………..8</w:t>
      </w:r>
    </w:p>
    <w:p w:rsidR="00BB54FC" w:rsidRPr="00D365B1" w:rsidRDefault="00BB54FC" w:rsidP="00BB54FC">
      <w:pPr>
        <w:widowControl w:val="0"/>
        <w:autoSpaceDE w:val="0"/>
        <w:autoSpaceDN w:val="0"/>
        <w:jc w:val="both"/>
        <w:outlineLvl w:val="3"/>
        <w:rPr>
          <w:sz w:val="24"/>
          <w:szCs w:val="24"/>
        </w:rPr>
      </w:pPr>
      <w:r w:rsidRPr="00D365B1">
        <w:rPr>
          <w:sz w:val="24"/>
          <w:szCs w:val="24"/>
        </w:rPr>
        <w:t>Статья 23. Требования к озеленённым территориям общего пользования…………………8</w:t>
      </w:r>
    </w:p>
    <w:p w:rsidR="00BB54FC" w:rsidRPr="00D365B1" w:rsidRDefault="00BB54FC" w:rsidP="00BB54FC">
      <w:pPr>
        <w:widowControl w:val="0"/>
        <w:autoSpaceDE w:val="0"/>
        <w:autoSpaceDN w:val="0"/>
        <w:jc w:val="both"/>
        <w:outlineLvl w:val="3"/>
        <w:rPr>
          <w:sz w:val="24"/>
          <w:szCs w:val="24"/>
        </w:rPr>
      </w:pPr>
    </w:p>
    <w:p w:rsidR="00BB54FC" w:rsidRPr="00D365B1" w:rsidRDefault="00BB54FC" w:rsidP="00BB54FC">
      <w:pPr>
        <w:widowControl w:val="0"/>
        <w:autoSpaceDE w:val="0"/>
        <w:autoSpaceDN w:val="0"/>
        <w:outlineLvl w:val="2"/>
        <w:rPr>
          <w:sz w:val="24"/>
          <w:szCs w:val="24"/>
        </w:rPr>
      </w:pPr>
      <w:r w:rsidRPr="00D365B1">
        <w:rPr>
          <w:sz w:val="24"/>
          <w:szCs w:val="24"/>
        </w:rPr>
        <w:t>Глава 9. Покрытия……………………………………………………………………………….9</w:t>
      </w:r>
    </w:p>
    <w:p w:rsidR="00BB54FC" w:rsidRPr="00D365B1" w:rsidRDefault="00BB54FC" w:rsidP="00BB54FC">
      <w:pPr>
        <w:widowControl w:val="0"/>
        <w:autoSpaceDE w:val="0"/>
        <w:autoSpaceDN w:val="0"/>
        <w:outlineLvl w:val="3"/>
        <w:rPr>
          <w:sz w:val="24"/>
          <w:szCs w:val="24"/>
        </w:rPr>
      </w:pPr>
      <w:r w:rsidRPr="00D365B1">
        <w:rPr>
          <w:sz w:val="24"/>
          <w:szCs w:val="24"/>
        </w:rPr>
        <w:t>Статья 24. Покрытия поверхности……………………………………………………………...9</w:t>
      </w:r>
    </w:p>
    <w:p w:rsidR="00BB54FC" w:rsidRPr="00D365B1" w:rsidRDefault="00BB54FC" w:rsidP="00BB54FC">
      <w:pPr>
        <w:widowControl w:val="0"/>
        <w:autoSpaceDE w:val="0"/>
        <w:autoSpaceDN w:val="0"/>
        <w:outlineLvl w:val="3"/>
        <w:rPr>
          <w:sz w:val="24"/>
          <w:szCs w:val="24"/>
        </w:rPr>
      </w:pPr>
      <w:r w:rsidRPr="00D365B1">
        <w:rPr>
          <w:sz w:val="24"/>
          <w:szCs w:val="24"/>
        </w:rPr>
        <w:t>Статья 25. Требования к применению покрытий поверхности……………………………….9</w:t>
      </w:r>
    </w:p>
    <w:p w:rsidR="00BB54FC" w:rsidRPr="00D365B1" w:rsidRDefault="00BB54FC" w:rsidP="00BB54FC">
      <w:pPr>
        <w:widowControl w:val="0"/>
        <w:autoSpaceDE w:val="0"/>
        <w:autoSpaceDN w:val="0"/>
        <w:outlineLvl w:val="3"/>
        <w:rPr>
          <w:sz w:val="24"/>
          <w:szCs w:val="24"/>
        </w:rPr>
      </w:pPr>
    </w:p>
    <w:p w:rsidR="00BB54FC" w:rsidRPr="00D365B1" w:rsidRDefault="00BB54FC" w:rsidP="00BB54FC">
      <w:pPr>
        <w:widowControl w:val="0"/>
        <w:autoSpaceDE w:val="0"/>
        <w:autoSpaceDN w:val="0"/>
        <w:outlineLvl w:val="2"/>
        <w:rPr>
          <w:sz w:val="24"/>
          <w:szCs w:val="24"/>
        </w:rPr>
      </w:pPr>
      <w:r w:rsidRPr="00D365B1">
        <w:rPr>
          <w:sz w:val="24"/>
          <w:szCs w:val="24"/>
        </w:rPr>
        <w:t xml:space="preserve">Глава 10. Ограждения…………………………………………………………………………....9 </w:t>
      </w:r>
    </w:p>
    <w:p w:rsidR="00BB54FC" w:rsidRPr="00D365B1" w:rsidRDefault="00BB54FC" w:rsidP="00BB54FC">
      <w:pPr>
        <w:widowControl w:val="0"/>
        <w:autoSpaceDE w:val="0"/>
        <w:autoSpaceDN w:val="0"/>
        <w:jc w:val="both"/>
        <w:outlineLvl w:val="3"/>
        <w:rPr>
          <w:sz w:val="24"/>
          <w:szCs w:val="24"/>
        </w:rPr>
      </w:pPr>
      <w:r w:rsidRPr="00D365B1">
        <w:rPr>
          <w:sz w:val="24"/>
          <w:szCs w:val="24"/>
        </w:rPr>
        <w:t>Статья 26. Общие требования…………………………………………………………………...9</w:t>
      </w:r>
    </w:p>
    <w:p w:rsidR="00BB54FC" w:rsidRPr="00D365B1" w:rsidRDefault="00BB54FC" w:rsidP="00BB54FC">
      <w:pPr>
        <w:widowControl w:val="0"/>
        <w:autoSpaceDE w:val="0"/>
        <w:autoSpaceDN w:val="0"/>
        <w:jc w:val="both"/>
        <w:outlineLvl w:val="3"/>
        <w:rPr>
          <w:sz w:val="24"/>
          <w:szCs w:val="24"/>
        </w:rPr>
      </w:pPr>
      <w:r w:rsidRPr="00D365B1">
        <w:rPr>
          <w:sz w:val="24"/>
          <w:szCs w:val="24"/>
        </w:rPr>
        <w:t>Статья 27. Общие требования к ограждениям, расположенным вдоль</w:t>
      </w:r>
    </w:p>
    <w:p w:rsidR="00BB54FC" w:rsidRPr="00D365B1" w:rsidRDefault="00BB54FC" w:rsidP="00BB54FC">
      <w:pPr>
        <w:widowControl w:val="0"/>
        <w:autoSpaceDE w:val="0"/>
        <w:autoSpaceDN w:val="0"/>
        <w:jc w:val="both"/>
        <w:outlineLvl w:val="3"/>
        <w:rPr>
          <w:sz w:val="24"/>
          <w:szCs w:val="24"/>
        </w:rPr>
      </w:pPr>
      <w:r w:rsidRPr="00D365B1">
        <w:rPr>
          <w:sz w:val="24"/>
          <w:szCs w:val="24"/>
        </w:rPr>
        <w:t>улично-дорожной сети…………………………………………………………………………10</w:t>
      </w:r>
    </w:p>
    <w:p w:rsidR="00BB54FC" w:rsidRPr="00D365B1" w:rsidRDefault="00BB54FC" w:rsidP="00BB54FC">
      <w:pPr>
        <w:widowControl w:val="0"/>
        <w:autoSpaceDE w:val="0"/>
        <w:autoSpaceDN w:val="0"/>
        <w:outlineLvl w:val="2"/>
        <w:rPr>
          <w:sz w:val="24"/>
          <w:szCs w:val="24"/>
        </w:rPr>
      </w:pPr>
    </w:p>
    <w:p w:rsidR="00BB54FC" w:rsidRPr="00D365B1" w:rsidRDefault="00BB54FC" w:rsidP="00BB54FC">
      <w:pPr>
        <w:widowControl w:val="0"/>
        <w:autoSpaceDE w:val="0"/>
        <w:autoSpaceDN w:val="0"/>
        <w:outlineLvl w:val="2"/>
        <w:rPr>
          <w:sz w:val="24"/>
          <w:szCs w:val="24"/>
        </w:rPr>
      </w:pPr>
      <w:r w:rsidRPr="00D365B1">
        <w:rPr>
          <w:sz w:val="24"/>
          <w:szCs w:val="24"/>
        </w:rPr>
        <w:t>Глава 11. Водные устройства…………………………………………………………………..10</w:t>
      </w:r>
    </w:p>
    <w:p w:rsidR="00BB54FC" w:rsidRPr="00D365B1" w:rsidRDefault="00BB54FC" w:rsidP="00BB54FC">
      <w:pPr>
        <w:widowControl w:val="0"/>
        <w:autoSpaceDE w:val="0"/>
        <w:autoSpaceDN w:val="0"/>
        <w:jc w:val="both"/>
        <w:outlineLvl w:val="3"/>
        <w:rPr>
          <w:sz w:val="24"/>
          <w:szCs w:val="24"/>
        </w:rPr>
      </w:pPr>
      <w:r w:rsidRPr="00D365B1">
        <w:rPr>
          <w:sz w:val="24"/>
          <w:szCs w:val="24"/>
        </w:rPr>
        <w:t>Статья 28. Виды водных устройств…………………………………………………………...10</w:t>
      </w:r>
    </w:p>
    <w:p w:rsidR="00BB54FC" w:rsidRPr="00D365B1" w:rsidRDefault="00BB54FC" w:rsidP="00BB54FC">
      <w:pPr>
        <w:widowControl w:val="0"/>
        <w:autoSpaceDE w:val="0"/>
        <w:autoSpaceDN w:val="0"/>
        <w:ind w:firstLine="540"/>
        <w:jc w:val="both"/>
        <w:outlineLvl w:val="2"/>
        <w:rPr>
          <w:sz w:val="24"/>
          <w:szCs w:val="24"/>
        </w:rPr>
      </w:pPr>
    </w:p>
    <w:p w:rsidR="00BB54FC" w:rsidRPr="00D365B1" w:rsidRDefault="00BB54FC" w:rsidP="00BB54FC">
      <w:pPr>
        <w:widowControl w:val="0"/>
        <w:autoSpaceDE w:val="0"/>
        <w:autoSpaceDN w:val="0"/>
        <w:jc w:val="both"/>
        <w:outlineLvl w:val="2"/>
        <w:rPr>
          <w:sz w:val="24"/>
          <w:szCs w:val="24"/>
        </w:rPr>
      </w:pPr>
      <w:r w:rsidRPr="00D365B1">
        <w:rPr>
          <w:sz w:val="24"/>
          <w:szCs w:val="24"/>
        </w:rPr>
        <w:t xml:space="preserve">Глава 12. Уличное коммунально-бытовое и техническое оборудование…………………..11 </w:t>
      </w:r>
    </w:p>
    <w:p w:rsidR="00BB54FC" w:rsidRPr="00D365B1" w:rsidRDefault="00BB54FC" w:rsidP="00BB54FC">
      <w:pPr>
        <w:widowControl w:val="0"/>
        <w:autoSpaceDE w:val="0"/>
        <w:autoSpaceDN w:val="0"/>
        <w:jc w:val="both"/>
        <w:outlineLvl w:val="3"/>
        <w:rPr>
          <w:sz w:val="24"/>
          <w:szCs w:val="24"/>
        </w:rPr>
      </w:pPr>
      <w:r w:rsidRPr="00D365B1">
        <w:rPr>
          <w:sz w:val="24"/>
          <w:szCs w:val="24"/>
        </w:rPr>
        <w:t>Статья 29. Виды коммунально-бытового оборудования…………………………………….11</w:t>
      </w:r>
    </w:p>
    <w:p w:rsidR="00BB54FC" w:rsidRPr="00D365B1" w:rsidRDefault="00BB54FC" w:rsidP="00BB54FC">
      <w:pPr>
        <w:widowControl w:val="0"/>
        <w:autoSpaceDE w:val="0"/>
        <w:autoSpaceDN w:val="0"/>
        <w:jc w:val="both"/>
        <w:outlineLvl w:val="3"/>
        <w:rPr>
          <w:sz w:val="24"/>
          <w:szCs w:val="24"/>
        </w:rPr>
      </w:pPr>
      <w:r w:rsidRPr="00D365B1">
        <w:rPr>
          <w:sz w:val="24"/>
          <w:szCs w:val="24"/>
        </w:rPr>
        <w:t>Статья 30. Требования к установке урн для мусора………………………………………….11</w:t>
      </w:r>
    </w:p>
    <w:p w:rsidR="00BB54FC" w:rsidRPr="00D365B1" w:rsidRDefault="00BB54FC" w:rsidP="00BB54FC">
      <w:pPr>
        <w:widowControl w:val="0"/>
        <w:autoSpaceDE w:val="0"/>
        <w:autoSpaceDN w:val="0"/>
        <w:jc w:val="both"/>
        <w:outlineLvl w:val="3"/>
        <w:rPr>
          <w:sz w:val="24"/>
          <w:szCs w:val="24"/>
        </w:rPr>
      </w:pPr>
      <w:r w:rsidRPr="00D365B1">
        <w:rPr>
          <w:sz w:val="24"/>
          <w:szCs w:val="24"/>
        </w:rPr>
        <w:t xml:space="preserve">Статья 31. Требования к установке контейнеров…………………………………………….11 </w:t>
      </w:r>
    </w:p>
    <w:p w:rsidR="00BB54FC" w:rsidRPr="00D365B1" w:rsidRDefault="00BB54FC" w:rsidP="00BB54FC">
      <w:pPr>
        <w:jc w:val="both"/>
        <w:rPr>
          <w:sz w:val="24"/>
          <w:szCs w:val="24"/>
        </w:rPr>
      </w:pPr>
      <w:r w:rsidRPr="00D365B1">
        <w:rPr>
          <w:sz w:val="24"/>
          <w:szCs w:val="24"/>
        </w:rPr>
        <w:t>Статья 32. Виды уличного технического оборудования……………………………………..11</w:t>
      </w:r>
    </w:p>
    <w:p w:rsidR="00BB54FC" w:rsidRPr="00D365B1" w:rsidRDefault="00BB54FC" w:rsidP="00BB54FC">
      <w:pPr>
        <w:jc w:val="both"/>
        <w:rPr>
          <w:sz w:val="24"/>
          <w:szCs w:val="24"/>
        </w:rPr>
      </w:pPr>
      <w:r w:rsidRPr="00D365B1">
        <w:rPr>
          <w:sz w:val="24"/>
          <w:szCs w:val="24"/>
        </w:rPr>
        <w:t xml:space="preserve">Статья 33. Инженерные коммуникации (линейные сооружения)…………………………..12 </w:t>
      </w:r>
    </w:p>
    <w:p w:rsidR="00BB54FC" w:rsidRPr="00D365B1" w:rsidRDefault="00BB54FC" w:rsidP="00BB54FC">
      <w:pPr>
        <w:jc w:val="both"/>
        <w:rPr>
          <w:sz w:val="24"/>
          <w:szCs w:val="24"/>
        </w:rPr>
      </w:pPr>
      <w:r w:rsidRPr="00D365B1">
        <w:rPr>
          <w:sz w:val="24"/>
          <w:szCs w:val="24"/>
        </w:rPr>
        <w:t>Статья 34. Требования к улично-техническому оборудованию…………………………….12</w:t>
      </w:r>
    </w:p>
    <w:p w:rsidR="00BB54FC" w:rsidRPr="00D365B1" w:rsidRDefault="00BB54FC" w:rsidP="00BB54FC">
      <w:pPr>
        <w:pStyle w:val="ConsPlusNormal"/>
        <w:ind w:firstLine="540"/>
        <w:jc w:val="both"/>
        <w:outlineLvl w:val="2"/>
        <w:rPr>
          <w:sz w:val="24"/>
          <w:szCs w:val="24"/>
        </w:rPr>
      </w:pPr>
    </w:p>
    <w:p w:rsidR="00BB54FC" w:rsidRPr="00D365B1" w:rsidRDefault="00BB54FC" w:rsidP="00BB54FC">
      <w:pPr>
        <w:pStyle w:val="ConsPlusNormal"/>
        <w:jc w:val="both"/>
        <w:outlineLvl w:val="2"/>
        <w:rPr>
          <w:sz w:val="24"/>
          <w:szCs w:val="24"/>
        </w:rPr>
      </w:pPr>
      <w:r w:rsidRPr="00D365B1">
        <w:rPr>
          <w:sz w:val="24"/>
          <w:szCs w:val="24"/>
        </w:rPr>
        <w:t xml:space="preserve">Глава 13. Игровое и спортивное оборудование………………………………………………12 </w:t>
      </w:r>
    </w:p>
    <w:p w:rsidR="00BB54FC" w:rsidRPr="00D365B1" w:rsidRDefault="00BB54FC" w:rsidP="00BB54FC">
      <w:pPr>
        <w:pStyle w:val="ConsPlusNormal"/>
        <w:jc w:val="both"/>
        <w:outlineLvl w:val="3"/>
        <w:rPr>
          <w:sz w:val="24"/>
          <w:szCs w:val="24"/>
        </w:rPr>
      </w:pPr>
      <w:r w:rsidRPr="00D365B1">
        <w:rPr>
          <w:sz w:val="24"/>
          <w:szCs w:val="24"/>
        </w:rPr>
        <w:t>Статья 35. Общие требования к игровому и спортивному оборудованию…………………12</w:t>
      </w:r>
    </w:p>
    <w:p w:rsidR="00BB54FC" w:rsidRPr="00D365B1" w:rsidRDefault="00BB54FC" w:rsidP="00BB54FC">
      <w:pPr>
        <w:pStyle w:val="ConsPlusNormal"/>
        <w:jc w:val="both"/>
        <w:outlineLvl w:val="2"/>
        <w:rPr>
          <w:sz w:val="24"/>
          <w:szCs w:val="24"/>
        </w:rPr>
      </w:pPr>
    </w:p>
    <w:p w:rsidR="00BB54FC" w:rsidRPr="00D365B1" w:rsidRDefault="00BB54FC" w:rsidP="00BB54FC">
      <w:pPr>
        <w:pStyle w:val="ConsPlusNormal"/>
        <w:jc w:val="both"/>
        <w:outlineLvl w:val="2"/>
        <w:rPr>
          <w:sz w:val="24"/>
          <w:szCs w:val="24"/>
        </w:rPr>
      </w:pPr>
      <w:r w:rsidRPr="00D365B1">
        <w:rPr>
          <w:sz w:val="24"/>
          <w:szCs w:val="24"/>
        </w:rPr>
        <w:t>Глава 14. Освещение и осветительное оборудование……………………………………......12</w:t>
      </w:r>
    </w:p>
    <w:p w:rsidR="00BB54FC" w:rsidRPr="00D365B1" w:rsidRDefault="00BB54FC" w:rsidP="00BB54FC">
      <w:pPr>
        <w:pStyle w:val="ConsPlusNormal"/>
        <w:jc w:val="both"/>
        <w:outlineLvl w:val="3"/>
        <w:rPr>
          <w:sz w:val="24"/>
          <w:szCs w:val="24"/>
        </w:rPr>
      </w:pPr>
      <w:r w:rsidRPr="00D365B1">
        <w:rPr>
          <w:sz w:val="24"/>
          <w:szCs w:val="24"/>
        </w:rPr>
        <w:t>Статья 36. Виды освещения……………………………………………………………………13</w:t>
      </w:r>
    </w:p>
    <w:p w:rsidR="00BB54FC" w:rsidRPr="00D365B1" w:rsidRDefault="00BB54FC" w:rsidP="00BB54FC">
      <w:pPr>
        <w:pStyle w:val="ConsPlusNormal"/>
        <w:jc w:val="both"/>
        <w:outlineLvl w:val="3"/>
        <w:rPr>
          <w:sz w:val="24"/>
          <w:szCs w:val="24"/>
        </w:rPr>
      </w:pPr>
      <w:r w:rsidRPr="00D365B1">
        <w:rPr>
          <w:sz w:val="24"/>
          <w:szCs w:val="24"/>
        </w:rPr>
        <w:t>Статья 37. Проектирование осветительных установок………………………………………13</w:t>
      </w:r>
    </w:p>
    <w:p w:rsidR="00BB54FC" w:rsidRPr="00D365B1" w:rsidRDefault="00BB54FC" w:rsidP="00BB54FC">
      <w:pPr>
        <w:pStyle w:val="ConsPlusNormal"/>
        <w:jc w:val="both"/>
        <w:outlineLvl w:val="3"/>
        <w:rPr>
          <w:sz w:val="24"/>
          <w:szCs w:val="24"/>
        </w:rPr>
      </w:pPr>
      <w:r w:rsidRPr="00D365B1">
        <w:rPr>
          <w:sz w:val="24"/>
          <w:szCs w:val="24"/>
        </w:rPr>
        <w:t>Статья 38. Функциональное освещение………………………………………………………13</w:t>
      </w:r>
    </w:p>
    <w:p w:rsidR="00BB54FC" w:rsidRPr="00D365B1" w:rsidRDefault="00BB54FC" w:rsidP="00BB54FC">
      <w:pPr>
        <w:pStyle w:val="ConsPlusNormal"/>
        <w:jc w:val="both"/>
        <w:outlineLvl w:val="3"/>
        <w:rPr>
          <w:sz w:val="24"/>
          <w:szCs w:val="24"/>
        </w:rPr>
      </w:pPr>
      <w:r w:rsidRPr="00D365B1">
        <w:rPr>
          <w:sz w:val="24"/>
          <w:szCs w:val="24"/>
        </w:rPr>
        <w:t>Статья 39. Архитектурное освещение………………………………………………………...13</w:t>
      </w:r>
    </w:p>
    <w:p w:rsidR="00BB54FC" w:rsidRPr="00D365B1" w:rsidRDefault="00BB54FC" w:rsidP="00BB54FC">
      <w:pPr>
        <w:pStyle w:val="ConsPlusNormal"/>
        <w:jc w:val="both"/>
        <w:outlineLvl w:val="3"/>
        <w:rPr>
          <w:sz w:val="24"/>
          <w:szCs w:val="24"/>
        </w:rPr>
      </w:pPr>
      <w:r w:rsidRPr="00D365B1">
        <w:rPr>
          <w:sz w:val="24"/>
          <w:szCs w:val="24"/>
        </w:rPr>
        <w:t>Статья 40. Световая информация……………………………………………………………...14</w:t>
      </w:r>
    </w:p>
    <w:p w:rsidR="00BB54FC" w:rsidRPr="00D365B1" w:rsidRDefault="00BB54FC" w:rsidP="00BB54FC">
      <w:pPr>
        <w:pStyle w:val="ConsPlusNormal"/>
        <w:jc w:val="both"/>
        <w:outlineLvl w:val="3"/>
        <w:rPr>
          <w:sz w:val="24"/>
          <w:szCs w:val="24"/>
        </w:rPr>
      </w:pPr>
      <w:r w:rsidRPr="00D365B1">
        <w:rPr>
          <w:sz w:val="24"/>
          <w:szCs w:val="24"/>
        </w:rPr>
        <w:t>Статья 41. Источники света……………………………………………………………………14</w:t>
      </w:r>
    </w:p>
    <w:p w:rsidR="00BB54FC" w:rsidRPr="00D365B1" w:rsidRDefault="00BB54FC" w:rsidP="00BB54FC">
      <w:pPr>
        <w:pStyle w:val="ConsPlusNormal"/>
        <w:jc w:val="both"/>
        <w:outlineLvl w:val="3"/>
        <w:rPr>
          <w:sz w:val="24"/>
          <w:szCs w:val="24"/>
        </w:rPr>
      </w:pPr>
      <w:r w:rsidRPr="00D365B1">
        <w:rPr>
          <w:sz w:val="24"/>
          <w:szCs w:val="24"/>
        </w:rPr>
        <w:t>Статья 42. Освещение транспортных и пешеходных зон…………………………………....14</w:t>
      </w:r>
    </w:p>
    <w:p w:rsidR="00BB54FC" w:rsidRPr="00D365B1" w:rsidRDefault="00BB54FC" w:rsidP="00BB54FC">
      <w:pPr>
        <w:pStyle w:val="ConsPlusNormal"/>
        <w:jc w:val="both"/>
        <w:outlineLvl w:val="3"/>
        <w:rPr>
          <w:sz w:val="24"/>
          <w:szCs w:val="24"/>
        </w:rPr>
      </w:pPr>
      <w:r w:rsidRPr="00D365B1">
        <w:rPr>
          <w:sz w:val="24"/>
          <w:szCs w:val="24"/>
        </w:rPr>
        <w:t>Статья 43. Режим работы осветительных установок с учётом автоматизированной</w:t>
      </w:r>
    </w:p>
    <w:p w:rsidR="00BB54FC" w:rsidRPr="00D365B1" w:rsidRDefault="00BB54FC" w:rsidP="00BB54FC">
      <w:pPr>
        <w:pStyle w:val="ConsPlusNormal"/>
        <w:jc w:val="both"/>
        <w:outlineLvl w:val="3"/>
        <w:rPr>
          <w:sz w:val="24"/>
          <w:szCs w:val="24"/>
        </w:rPr>
      </w:pPr>
      <w:r w:rsidRPr="00D365B1">
        <w:rPr>
          <w:sz w:val="24"/>
          <w:szCs w:val="24"/>
        </w:rPr>
        <w:t>системы управления осветительного оборудования…………………………………………14</w:t>
      </w:r>
    </w:p>
    <w:p w:rsidR="00BB54FC" w:rsidRPr="00D365B1" w:rsidRDefault="00BB54FC" w:rsidP="00BB54FC">
      <w:pPr>
        <w:pStyle w:val="ConsPlusNormal"/>
        <w:jc w:val="both"/>
        <w:outlineLvl w:val="3"/>
        <w:rPr>
          <w:sz w:val="24"/>
          <w:szCs w:val="24"/>
        </w:rPr>
      </w:pPr>
    </w:p>
    <w:p w:rsidR="00BB54FC" w:rsidRPr="00D365B1" w:rsidRDefault="00BB54FC" w:rsidP="00BB54FC">
      <w:pPr>
        <w:pStyle w:val="ConsPlusNormal"/>
        <w:jc w:val="both"/>
        <w:outlineLvl w:val="2"/>
        <w:rPr>
          <w:sz w:val="24"/>
          <w:szCs w:val="24"/>
        </w:rPr>
      </w:pPr>
      <w:r w:rsidRPr="00D365B1">
        <w:rPr>
          <w:sz w:val="24"/>
          <w:szCs w:val="24"/>
        </w:rPr>
        <w:t xml:space="preserve">Глава 15. Малые архитектурные формы и городская мебель……………………………….15 </w:t>
      </w:r>
    </w:p>
    <w:p w:rsidR="00BB54FC" w:rsidRPr="00D365B1" w:rsidRDefault="00BB54FC" w:rsidP="00BB54FC">
      <w:pPr>
        <w:pStyle w:val="ConsPlusNormal"/>
        <w:jc w:val="both"/>
        <w:outlineLvl w:val="3"/>
        <w:rPr>
          <w:sz w:val="24"/>
          <w:szCs w:val="24"/>
        </w:rPr>
      </w:pPr>
      <w:r w:rsidRPr="00D365B1">
        <w:rPr>
          <w:sz w:val="24"/>
          <w:szCs w:val="24"/>
        </w:rPr>
        <w:t>Статья 44. Общие требования к малым архитектурным формам……………………….......15</w:t>
      </w:r>
    </w:p>
    <w:p w:rsidR="00BB54FC" w:rsidRPr="00D365B1" w:rsidRDefault="00BB54FC" w:rsidP="00BB54FC">
      <w:pPr>
        <w:pStyle w:val="ConsPlusNormal"/>
        <w:jc w:val="both"/>
        <w:outlineLvl w:val="3"/>
        <w:rPr>
          <w:sz w:val="24"/>
          <w:szCs w:val="24"/>
        </w:rPr>
      </w:pPr>
      <w:r w:rsidRPr="00D365B1">
        <w:rPr>
          <w:sz w:val="24"/>
          <w:szCs w:val="24"/>
        </w:rPr>
        <w:t>Статья 45. Установка МАФ………………………..…………………………………………..15</w:t>
      </w:r>
    </w:p>
    <w:p w:rsidR="00BB54FC" w:rsidRPr="00D365B1" w:rsidRDefault="00BB54FC" w:rsidP="00BB54FC">
      <w:pPr>
        <w:pStyle w:val="ConsPlusNormal"/>
        <w:jc w:val="both"/>
        <w:outlineLvl w:val="3"/>
        <w:rPr>
          <w:sz w:val="24"/>
          <w:szCs w:val="24"/>
        </w:rPr>
      </w:pPr>
      <w:r w:rsidRPr="00D365B1">
        <w:rPr>
          <w:sz w:val="24"/>
          <w:szCs w:val="24"/>
        </w:rPr>
        <w:t>Статья 46. Скамьи……………………………………………………………………………....15</w:t>
      </w:r>
    </w:p>
    <w:p w:rsidR="00BB54FC" w:rsidRPr="00D365B1" w:rsidRDefault="00BB54FC" w:rsidP="00BB54FC">
      <w:pPr>
        <w:pStyle w:val="ConsPlusNormal"/>
        <w:jc w:val="both"/>
        <w:outlineLvl w:val="3"/>
        <w:rPr>
          <w:sz w:val="24"/>
          <w:szCs w:val="24"/>
        </w:rPr>
      </w:pPr>
    </w:p>
    <w:p w:rsidR="00BB54FC" w:rsidRPr="00D365B1" w:rsidRDefault="00BB54FC" w:rsidP="00BB54FC">
      <w:pPr>
        <w:pStyle w:val="ConsPlusNormal"/>
        <w:jc w:val="both"/>
        <w:outlineLvl w:val="2"/>
        <w:rPr>
          <w:sz w:val="24"/>
          <w:szCs w:val="24"/>
        </w:rPr>
      </w:pPr>
      <w:r w:rsidRPr="00D365B1">
        <w:rPr>
          <w:sz w:val="24"/>
          <w:szCs w:val="24"/>
        </w:rPr>
        <w:t>Глава 16. Площадки…………………………………………………………………………….16</w:t>
      </w:r>
    </w:p>
    <w:p w:rsidR="00BB54FC" w:rsidRPr="00D365B1" w:rsidRDefault="00BB54FC" w:rsidP="00BB54FC">
      <w:pPr>
        <w:pStyle w:val="ConsPlusNormal"/>
        <w:jc w:val="both"/>
        <w:outlineLvl w:val="3"/>
        <w:rPr>
          <w:sz w:val="24"/>
          <w:szCs w:val="24"/>
        </w:rPr>
      </w:pPr>
      <w:r w:rsidRPr="00D365B1">
        <w:rPr>
          <w:sz w:val="24"/>
          <w:szCs w:val="24"/>
        </w:rPr>
        <w:t>Статья 47. Виды площадок…………………………………………………………………….16</w:t>
      </w:r>
    </w:p>
    <w:p w:rsidR="00BB54FC" w:rsidRPr="00D365B1" w:rsidRDefault="00BB54FC" w:rsidP="00BB54FC">
      <w:pPr>
        <w:pStyle w:val="ConsPlusNormal"/>
        <w:jc w:val="both"/>
        <w:outlineLvl w:val="3"/>
        <w:rPr>
          <w:sz w:val="24"/>
          <w:szCs w:val="24"/>
        </w:rPr>
      </w:pPr>
      <w:r w:rsidRPr="00D365B1">
        <w:rPr>
          <w:sz w:val="24"/>
          <w:szCs w:val="24"/>
        </w:rPr>
        <w:lastRenderedPageBreak/>
        <w:t>Статья 48. Детские площадки………………………………………………………………….16</w:t>
      </w:r>
    </w:p>
    <w:p w:rsidR="00BB54FC" w:rsidRPr="00D365B1" w:rsidRDefault="00BB54FC" w:rsidP="00BB54FC">
      <w:pPr>
        <w:pStyle w:val="ConsPlusNormal"/>
        <w:jc w:val="both"/>
        <w:outlineLvl w:val="3"/>
        <w:rPr>
          <w:sz w:val="24"/>
          <w:szCs w:val="24"/>
        </w:rPr>
      </w:pPr>
      <w:r w:rsidRPr="00D365B1">
        <w:rPr>
          <w:sz w:val="24"/>
          <w:szCs w:val="24"/>
        </w:rPr>
        <w:t>Статья 49. Площадки для отдыха и досуга…………………………………………………...16</w:t>
      </w:r>
    </w:p>
    <w:p w:rsidR="00BB54FC" w:rsidRPr="00D365B1" w:rsidRDefault="00BB54FC" w:rsidP="00BB54FC">
      <w:pPr>
        <w:pStyle w:val="ConsPlusNormal"/>
        <w:jc w:val="both"/>
        <w:outlineLvl w:val="3"/>
        <w:rPr>
          <w:sz w:val="24"/>
          <w:szCs w:val="24"/>
        </w:rPr>
      </w:pPr>
      <w:r w:rsidRPr="00D365B1">
        <w:rPr>
          <w:sz w:val="24"/>
          <w:szCs w:val="24"/>
        </w:rPr>
        <w:t>Статья 50. Спортивные площадки……………………………………………………………..16</w:t>
      </w:r>
    </w:p>
    <w:p w:rsidR="00BB54FC" w:rsidRPr="00D365B1" w:rsidRDefault="00BB54FC" w:rsidP="00BB54FC">
      <w:pPr>
        <w:pStyle w:val="ConsPlusNormal"/>
        <w:jc w:val="both"/>
        <w:outlineLvl w:val="3"/>
        <w:rPr>
          <w:sz w:val="24"/>
          <w:szCs w:val="24"/>
        </w:rPr>
      </w:pPr>
      <w:r w:rsidRPr="00D365B1">
        <w:rPr>
          <w:sz w:val="24"/>
          <w:szCs w:val="24"/>
        </w:rPr>
        <w:t xml:space="preserve">Статья 51. Места (площадки) накопления твёрдых коммунальных отходов………………16 </w:t>
      </w:r>
    </w:p>
    <w:p w:rsidR="00BB54FC" w:rsidRPr="00D365B1" w:rsidRDefault="00BB54FC" w:rsidP="00BB54FC">
      <w:pPr>
        <w:pStyle w:val="ConsPlusNormal"/>
        <w:jc w:val="both"/>
        <w:rPr>
          <w:sz w:val="24"/>
          <w:szCs w:val="24"/>
        </w:rPr>
      </w:pPr>
      <w:r w:rsidRPr="00D365B1">
        <w:rPr>
          <w:sz w:val="24"/>
          <w:szCs w:val="24"/>
        </w:rPr>
        <w:t>Статья 52. Контейнерные площадки…………………………………………………………..17</w:t>
      </w:r>
    </w:p>
    <w:p w:rsidR="00BB54FC" w:rsidRPr="00D365B1" w:rsidRDefault="00BB54FC" w:rsidP="00BB54FC">
      <w:pPr>
        <w:pStyle w:val="ConsPlusNormal"/>
        <w:outlineLvl w:val="3"/>
        <w:rPr>
          <w:sz w:val="24"/>
          <w:szCs w:val="24"/>
        </w:rPr>
      </w:pPr>
      <w:r w:rsidRPr="00D365B1">
        <w:rPr>
          <w:sz w:val="24"/>
          <w:szCs w:val="24"/>
        </w:rPr>
        <w:t xml:space="preserve">Статья 53. Места (площадки) временного накопления  ТКО со сроком хранения </w:t>
      </w:r>
    </w:p>
    <w:p w:rsidR="00BB54FC" w:rsidRPr="00D365B1" w:rsidRDefault="00BB54FC" w:rsidP="00BB54FC">
      <w:pPr>
        <w:pStyle w:val="ConsPlusNormal"/>
        <w:outlineLvl w:val="3"/>
        <w:rPr>
          <w:sz w:val="24"/>
          <w:szCs w:val="24"/>
        </w:rPr>
      </w:pPr>
      <w:r w:rsidRPr="00D365B1">
        <w:rPr>
          <w:sz w:val="24"/>
          <w:szCs w:val="24"/>
        </w:rPr>
        <w:t>не более 11 месяцев…………………………………………………………………………….17</w:t>
      </w:r>
    </w:p>
    <w:p w:rsidR="00BB54FC" w:rsidRPr="00D365B1" w:rsidRDefault="00BB54FC" w:rsidP="00BB54FC">
      <w:pPr>
        <w:rPr>
          <w:sz w:val="24"/>
          <w:szCs w:val="24"/>
        </w:rPr>
      </w:pPr>
      <w:r w:rsidRPr="00D365B1">
        <w:rPr>
          <w:sz w:val="24"/>
          <w:szCs w:val="24"/>
        </w:rPr>
        <w:t>Статья 54. Площадки для выгула собак……………………………………………………….17</w:t>
      </w:r>
    </w:p>
    <w:p w:rsidR="00BB54FC" w:rsidRPr="00D365B1" w:rsidRDefault="00BB54FC" w:rsidP="00BB54FC">
      <w:pPr>
        <w:pStyle w:val="ConsPlusNormal"/>
        <w:jc w:val="both"/>
        <w:outlineLvl w:val="3"/>
        <w:rPr>
          <w:sz w:val="24"/>
          <w:szCs w:val="24"/>
        </w:rPr>
      </w:pPr>
      <w:r w:rsidRPr="00D365B1">
        <w:rPr>
          <w:sz w:val="24"/>
          <w:szCs w:val="24"/>
        </w:rPr>
        <w:t>Статья 55. Площадки для дрессировки собак………………………………………………..18</w:t>
      </w:r>
    </w:p>
    <w:p w:rsidR="00BB54FC" w:rsidRPr="00D365B1" w:rsidRDefault="00BB54FC" w:rsidP="00BB54FC">
      <w:pPr>
        <w:pStyle w:val="ConsPlusNormal"/>
        <w:jc w:val="both"/>
        <w:outlineLvl w:val="3"/>
        <w:rPr>
          <w:sz w:val="24"/>
          <w:szCs w:val="24"/>
        </w:rPr>
      </w:pPr>
      <w:r w:rsidRPr="00D365B1">
        <w:rPr>
          <w:sz w:val="24"/>
          <w:szCs w:val="24"/>
        </w:rPr>
        <w:t>Статья 56. Площадки автостоянок…………………………………………………………….18</w:t>
      </w:r>
    </w:p>
    <w:p w:rsidR="00BB54FC" w:rsidRPr="00D365B1" w:rsidRDefault="00BB54FC" w:rsidP="00BB54FC">
      <w:pPr>
        <w:jc w:val="both"/>
        <w:rPr>
          <w:sz w:val="24"/>
          <w:szCs w:val="24"/>
        </w:rPr>
      </w:pPr>
      <w:r w:rsidRPr="00D365B1">
        <w:rPr>
          <w:sz w:val="24"/>
          <w:szCs w:val="24"/>
        </w:rPr>
        <w:t>Статья 57. Строительные площадки…………………………………………………………..18</w:t>
      </w:r>
    </w:p>
    <w:p w:rsidR="00BB54FC" w:rsidRPr="00D365B1" w:rsidRDefault="00BB54FC" w:rsidP="00BB54FC">
      <w:pPr>
        <w:jc w:val="both"/>
        <w:rPr>
          <w:sz w:val="24"/>
          <w:szCs w:val="24"/>
        </w:rPr>
      </w:pPr>
    </w:p>
    <w:p w:rsidR="00BB54FC" w:rsidRPr="00D365B1" w:rsidRDefault="00BB54FC" w:rsidP="00BB54FC">
      <w:pPr>
        <w:pStyle w:val="ConsPlusNormal"/>
        <w:jc w:val="both"/>
        <w:outlineLvl w:val="2"/>
        <w:rPr>
          <w:sz w:val="24"/>
          <w:szCs w:val="24"/>
        </w:rPr>
      </w:pPr>
      <w:r w:rsidRPr="00D365B1">
        <w:rPr>
          <w:sz w:val="24"/>
          <w:szCs w:val="24"/>
        </w:rPr>
        <w:t>Глава 17. Пешеходные коммуникации………………………………………………………..19</w:t>
      </w:r>
    </w:p>
    <w:p w:rsidR="00BB54FC" w:rsidRPr="00D365B1" w:rsidRDefault="00BB54FC" w:rsidP="00BB54FC">
      <w:pPr>
        <w:pStyle w:val="ConsPlusNormal"/>
        <w:jc w:val="both"/>
        <w:outlineLvl w:val="3"/>
        <w:rPr>
          <w:sz w:val="24"/>
          <w:szCs w:val="24"/>
        </w:rPr>
      </w:pPr>
      <w:r w:rsidRPr="00D365B1">
        <w:rPr>
          <w:sz w:val="24"/>
          <w:szCs w:val="24"/>
        </w:rPr>
        <w:t>Статья 58. Общие положения………………………………………………………………….19</w:t>
      </w:r>
    </w:p>
    <w:p w:rsidR="00BB54FC" w:rsidRPr="00D365B1" w:rsidRDefault="00BB54FC" w:rsidP="00BB54FC">
      <w:pPr>
        <w:pStyle w:val="ConsPlusNormal"/>
        <w:jc w:val="both"/>
        <w:outlineLvl w:val="3"/>
        <w:rPr>
          <w:sz w:val="24"/>
          <w:szCs w:val="24"/>
        </w:rPr>
      </w:pPr>
      <w:r w:rsidRPr="00D365B1">
        <w:rPr>
          <w:sz w:val="24"/>
          <w:szCs w:val="24"/>
        </w:rPr>
        <w:t>Статья 59. Основные пешеходные коммуникации…………………………………………...19</w:t>
      </w:r>
    </w:p>
    <w:p w:rsidR="00BB54FC" w:rsidRPr="00D365B1" w:rsidRDefault="00BB54FC" w:rsidP="00BB54FC">
      <w:pPr>
        <w:pStyle w:val="ConsPlusNormal"/>
        <w:jc w:val="both"/>
        <w:outlineLvl w:val="3"/>
        <w:rPr>
          <w:sz w:val="24"/>
          <w:szCs w:val="24"/>
        </w:rPr>
      </w:pPr>
      <w:r w:rsidRPr="00D365B1">
        <w:rPr>
          <w:sz w:val="24"/>
          <w:szCs w:val="24"/>
        </w:rPr>
        <w:t>Статья 60. Второстепенные пешеходные коммуникации……………………………………19</w:t>
      </w:r>
    </w:p>
    <w:p w:rsidR="00BB54FC" w:rsidRPr="00D365B1" w:rsidRDefault="00BB54FC" w:rsidP="00BB54FC">
      <w:pPr>
        <w:pStyle w:val="ConsPlusNormal"/>
        <w:jc w:val="both"/>
        <w:outlineLvl w:val="3"/>
        <w:rPr>
          <w:sz w:val="24"/>
          <w:szCs w:val="24"/>
        </w:rPr>
      </w:pPr>
      <w:r w:rsidRPr="00D365B1">
        <w:rPr>
          <w:sz w:val="24"/>
          <w:szCs w:val="24"/>
        </w:rPr>
        <w:t>Статья 61. Пешеходные переходы…………………………………………………………….20</w:t>
      </w:r>
    </w:p>
    <w:p w:rsidR="00BB54FC" w:rsidRPr="00D365B1" w:rsidRDefault="00BB54FC" w:rsidP="00BB54FC">
      <w:pPr>
        <w:pStyle w:val="ConsPlusNormal"/>
        <w:jc w:val="both"/>
        <w:outlineLvl w:val="3"/>
        <w:rPr>
          <w:sz w:val="24"/>
          <w:szCs w:val="24"/>
        </w:rPr>
      </w:pPr>
    </w:p>
    <w:p w:rsidR="00BB54FC" w:rsidRPr="00D365B1" w:rsidRDefault="00BB54FC" w:rsidP="00BB54FC">
      <w:pPr>
        <w:pStyle w:val="ConsPlusNormal"/>
        <w:jc w:val="both"/>
        <w:outlineLvl w:val="2"/>
        <w:rPr>
          <w:sz w:val="24"/>
          <w:szCs w:val="24"/>
        </w:rPr>
      </w:pPr>
      <w:r w:rsidRPr="00D365B1">
        <w:rPr>
          <w:sz w:val="24"/>
          <w:szCs w:val="24"/>
        </w:rPr>
        <w:t xml:space="preserve">Глава 18. Транспортные проезды……………………………………………………………...20 </w:t>
      </w:r>
    </w:p>
    <w:p w:rsidR="00BB54FC" w:rsidRPr="00D365B1" w:rsidRDefault="00BB54FC" w:rsidP="00BB54FC">
      <w:pPr>
        <w:pStyle w:val="ConsPlusNormal"/>
        <w:jc w:val="both"/>
        <w:outlineLvl w:val="3"/>
        <w:rPr>
          <w:sz w:val="24"/>
          <w:szCs w:val="24"/>
        </w:rPr>
      </w:pPr>
      <w:r w:rsidRPr="00D365B1">
        <w:rPr>
          <w:sz w:val="24"/>
          <w:szCs w:val="24"/>
        </w:rPr>
        <w:t xml:space="preserve">Статья 62. </w:t>
      </w:r>
      <w:proofErr w:type="gramStart"/>
      <w:r w:rsidRPr="00D365B1">
        <w:rPr>
          <w:sz w:val="24"/>
          <w:szCs w:val="24"/>
        </w:rPr>
        <w:t>Общие</w:t>
      </w:r>
      <w:proofErr w:type="gramEnd"/>
      <w:r w:rsidRPr="00D365B1">
        <w:rPr>
          <w:sz w:val="24"/>
          <w:szCs w:val="24"/>
        </w:rPr>
        <w:t xml:space="preserve"> положение………………………………………………………………….20</w:t>
      </w:r>
    </w:p>
    <w:p w:rsidR="00BB54FC" w:rsidRPr="00D365B1" w:rsidRDefault="00BB54FC" w:rsidP="00BB54FC">
      <w:pPr>
        <w:pStyle w:val="ConsPlusNormal"/>
        <w:jc w:val="both"/>
        <w:outlineLvl w:val="3"/>
        <w:rPr>
          <w:sz w:val="24"/>
          <w:szCs w:val="24"/>
        </w:rPr>
      </w:pPr>
      <w:r w:rsidRPr="00D365B1">
        <w:rPr>
          <w:sz w:val="24"/>
          <w:szCs w:val="24"/>
        </w:rPr>
        <w:t>Статья 63. Проектирование транспортных проездов………………………………………...20</w:t>
      </w:r>
    </w:p>
    <w:p w:rsidR="00BB54FC" w:rsidRPr="00D365B1" w:rsidRDefault="00BB54FC" w:rsidP="00BB54FC">
      <w:pPr>
        <w:pStyle w:val="ConsPlusNormal"/>
        <w:ind w:firstLine="540"/>
        <w:jc w:val="both"/>
        <w:outlineLvl w:val="2"/>
        <w:rPr>
          <w:sz w:val="24"/>
          <w:szCs w:val="24"/>
        </w:rPr>
      </w:pPr>
    </w:p>
    <w:p w:rsidR="00BB54FC" w:rsidRPr="00D365B1" w:rsidRDefault="00BB54FC" w:rsidP="00BB54FC">
      <w:pPr>
        <w:pStyle w:val="ConsPlusNormal"/>
        <w:jc w:val="both"/>
        <w:outlineLvl w:val="2"/>
        <w:rPr>
          <w:sz w:val="24"/>
          <w:szCs w:val="24"/>
        </w:rPr>
      </w:pPr>
      <w:r w:rsidRPr="00D365B1">
        <w:rPr>
          <w:sz w:val="24"/>
          <w:szCs w:val="24"/>
        </w:rPr>
        <w:t>Глава 19. Некапитальные нестационарные сооружения………………………………….....20</w:t>
      </w:r>
    </w:p>
    <w:p w:rsidR="00BB54FC" w:rsidRPr="00D365B1" w:rsidRDefault="00BB54FC" w:rsidP="00BB54FC">
      <w:pPr>
        <w:pStyle w:val="ConsPlusNormal"/>
        <w:outlineLvl w:val="3"/>
        <w:rPr>
          <w:sz w:val="24"/>
          <w:szCs w:val="24"/>
        </w:rPr>
      </w:pPr>
      <w:r w:rsidRPr="00D365B1">
        <w:rPr>
          <w:sz w:val="24"/>
          <w:szCs w:val="24"/>
        </w:rPr>
        <w:t>Статья 64. Общие положения……………………………………………………………….....21</w:t>
      </w:r>
    </w:p>
    <w:p w:rsidR="00BB54FC" w:rsidRPr="00D365B1" w:rsidRDefault="00BB54FC" w:rsidP="00BB54FC">
      <w:pPr>
        <w:jc w:val="both"/>
        <w:rPr>
          <w:sz w:val="24"/>
          <w:szCs w:val="24"/>
        </w:rPr>
      </w:pPr>
      <w:r w:rsidRPr="00D365B1">
        <w:rPr>
          <w:sz w:val="24"/>
          <w:szCs w:val="24"/>
        </w:rPr>
        <w:t xml:space="preserve">Статья 65. Требования к размещению на территории города Саянска </w:t>
      </w:r>
    </w:p>
    <w:p w:rsidR="00BB54FC" w:rsidRPr="00D365B1" w:rsidRDefault="00BB54FC" w:rsidP="00BB54FC">
      <w:pPr>
        <w:jc w:val="both"/>
        <w:rPr>
          <w:sz w:val="24"/>
          <w:szCs w:val="24"/>
        </w:rPr>
      </w:pPr>
      <w:proofErr w:type="gramStart"/>
      <w:r w:rsidRPr="00D365B1">
        <w:rPr>
          <w:sz w:val="24"/>
          <w:szCs w:val="24"/>
        </w:rPr>
        <w:t xml:space="preserve">передвижных сооружений (передвижных цирков, передвижных зоопарков </w:t>
      </w:r>
      <w:proofErr w:type="gramEnd"/>
    </w:p>
    <w:p w:rsidR="00BB54FC" w:rsidRPr="00D365B1" w:rsidRDefault="00BB54FC" w:rsidP="00BB54FC">
      <w:pPr>
        <w:jc w:val="both"/>
        <w:rPr>
          <w:sz w:val="24"/>
          <w:szCs w:val="24"/>
        </w:rPr>
      </w:pPr>
      <w:r w:rsidRPr="00D365B1">
        <w:rPr>
          <w:sz w:val="24"/>
          <w:szCs w:val="24"/>
        </w:rPr>
        <w:t xml:space="preserve">и передвижных луна-парков, сезонных аттракционов, пунктов проката </w:t>
      </w:r>
    </w:p>
    <w:p w:rsidR="00BB54FC" w:rsidRPr="00D365B1" w:rsidRDefault="00BB54FC" w:rsidP="00BB54FC">
      <w:pPr>
        <w:jc w:val="both"/>
        <w:rPr>
          <w:sz w:val="24"/>
          <w:szCs w:val="24"/>
        </w:rPr>
      </w:pPr>
      <w:r w:rsidRPr="00D365B1">
        <w:rPr>
          <w:sz w:val="24"/>
          <w:szCs w:val="24"/>
        </w:rPr>
        <w:t xml:space="preserve">велосипедов, роликов, самокатов и другого спортивного инвентаря, </w:t>
      </w:r>
    </w:p>
    <w:p w:rsidR="00BB54FC" w:rsidRPr="00D365B1" w:rsidRDefault="00BB54FC" w:rsidP="00BB54FC">
      <w:pPr>
        <w:jc w:val="both"/>
        <w:rPr>
          <w:sz w:val="24"/>
          <w:szCs w:val="24"/>
        </w:rPr>
      </w:pPr>
      <w:r w:rsidRPr="00D365B1">
        <w:rPr>
          <w:sz w:val="24"/>
          <w:szCs w:val="24"/>
        </w:rPr>
        <w:t xml:space="preserve">для </w:t>
      </w:r>
      <w:proofErr w:type="gramStart"/>
      <w:r w:rsidRPr="00D365B1">
        <w:rPr>
          <w:sz w:val="24"/>
          <w:szCs w:val="24"/>
        </w:rPr>
        <w:t>размещения</w:t>
      </w:r>
      <w:proofErr w:type="gramEnd"/>
      <w:r w:rsidRPr="00D365B1">
        <w:rPr>
          <w:sz w:val="24"/>
          <w:szCs w:val="24"/>
        </w:rPr>
        <w:t xml:space="preserve"> которых не требуется разрешение на строительство)……………………21 </w:t>
      </w:r>
    </w:p>
    <w:p w:rsidR="00BB54FC" w:rsidRPr="00D365B1" w:rsidRDefault="00BB54FC" w:rsidP="00BB54FC">
      <w:pPr>
        <w:rPr>
          <w:sz w:val="24"/>
          <w:szCs w:val="24"/>
        </w:rPr>
      </w:pPr>
    </w:p>
    <w:p w:rsidR="00BB54FC" w:rsidRPr="00D365B1" w:rsidRDefault="00BB54FC" w:rsidP="00BB54FC">
      <w:pPr>
        <w:pStyle w:val="ConsPlusNormal"/>
        <w:outlineLvl w:val="1"/>
        <w:rPr>
          <w:sz w:val="24"/>
          <w:szCs w:val="24"/>
        </w:rPr>
      </w:pPr>
      <w:r w:rsidRPr="00D365B1">
        <w:rPr>
          <w:sz w:val="24"/>
          <w:szCs w:val="24"/>
        </w:rPr>
        <w:t>Глава 20. Средства размещения  информации и рекламных конструкций…………………22</w:t>
      </w:r>
    </w:p>
    <w:p w:rsidR="00BB54FC" w:rsidRPr="00D365B1" w:rsidRDefault="00BB54FC" w:rsidP="00BB54FC">
      <w:pPr>
        <w:pStyle w:val="ConsPlusNormal"/>
        <w:outlineLvl w:val="1"/>
        <w:rPr>
          <w:sz w:val="24"/>
          <w:szCs w:val="24"/>
        </w:rPr>
      </w:pPr>
      <w:r w:rsidRPr="00D365B1">
        <w:rPr>
          <w:sz w:val="24"/>
          <w:szCs w:val="24"/>
        </w:rPr>
        <w:t>Статья 66. Размещение, содержание и эксплуатация вывесок, информационных конструкций…………………………………………………………………………………….22</w:t>
      </w:r>
    </w:p>
    <w:p w:rsidR="00BB54FC" w:rsidRPr="00D365B1" w:rsidRDefault="00BB54FC" w:rsidP="00BB54FC">
      <w:pPr>
        <w:pStyle w:val="ConsPlusNormal"/>
        <w:jc w:val="both"/>
        <w:outlineLvl w:val="3"/>
        <w:rPr>
          <w:sz w:val="24"/>
          <w:szCs w:val="24"/>
        </w:rPr>
      </w:pPr>
      <w:r w:rsidRPr="00D365B1">
        <w:rPr>
          <w:sz w:val="24"/>
          <w:szCs w:val="24"/>
        </w:rPr>
        <w:t>Статья 67. Демонтаж информационных конструкций (вывесок)…………………………..22</w:t>
      </w:r>
    </w:p>
    <w:p w:rsidR="00BB54FC" w:rsidRPr="00D365B1" w:rsidRDefault="00BB54FC" w:rsidP="00BB54FC">
      <w:pPr>
        <w:pStyle w:val="ConsPlusNormal"/>
        <w:jc w:val="both"/>
        <w:outlineLvl w:val="3"/>
        <w:rPr>
          <w:sz w:val="24"/>
          <w:szCs w:val="24"/>
        </w:rPr>
      </w:pPr>
      <w:r w:rsidRPr="00D365B1">
        <w:rPr>
          <w:sz w:val="24"/>
          <w:szCs w:val="24"/>
        </w:rPr>
        <w:t>Статья 68. Размещение информационных материалов……………………………………...22</w:t>
      </w:r>
    </w:p>
    <w:p w:rsidR="00BB54FC" w:rsidRPr="00D365B1" w:rsidRDefault="00BB54FC" w:rsidP="00BB54FC">
      <w:pPr>
        <w:pStyle w:val="ConsPlusNormal"/>
        <w:outlineLvl w:val="1"/>
        <w:rPr>
          <w:sz w:val="24"/>
          <w:szCs w:val="24"/>
        </w:rPr>
      </w:pPr>
      <w:r w:rsidRPr="00D365B1">
        <w:rPr>
          <w:sz w:val="24"/>
          <w:szCs w:val="24"/>
        </w:rPr>
        <w:t>Статья 69.  Размещение, эксплуатация и демонтаж рекламных конструкций………….….22</w:t>
      </w:r>
    </w:p>
    <w:p w:rsidR="00BB54FC" w:rsidRPr="00D365B1" w:rsidRDefault="00BB54FC" w:rsidP="00BB54FC">
      <w:pPr>
        <w:pStyle w:val="ConsPlusNormal"/>
        <w:jc w:val="both"/>
        <w:rPr>
          <w:sz w:val="24"/>
          <w:szCs w:val="24"/>
        </w:rPr>
      </w:pPr>
    </w:p>
    <w:p w:rsidR="00BB54FC" w:rsidRPr="00D365B1" w:rsidRDefault="00BB54FC" w:rsidP="00BB54FC">
      <w:pPr>
        <w:pStyle w:val="ConsPlusNormal"/>
        <w:jc w:val="both"/>
        <w:rPr>
          <w:sz w:val="24"/>
          <w:szCs w:val="24"/>
        </w:rPr>
      </w:pPr>
      <w:r w:rsidRPr="00D365B1">
        <w:rPr>
          <w:sz w:val="24"/>
          <w:szCs w:val="24"/>
        </w:rPr>
        <w:t xml:space="preserve">Глава 21. Требования к осуществлению земляных работ…………………………………...23 </w:t>
      </w:r>
    </w:p>
    <w:p w:rsidR="00BB54FC" w:rsidRPr="00D365B1" w:rsidRDefault="00BB54FC" w:rsidP="00BB54FC">
      <w:pPr>
        <w:pStyle w:val="ConsPlusNormal"/>
        <w:jc w:val="both"/>
        <w:rPr>
          <w:sz w:val="24"/>
          <w:szCs w:val="24"/>
        </w:rPr>
      </w:pPr>
      <w:r w:rsidRPr="00D365B1">
        <w:rPr>
          <w:sz w:val="24"/>
          <w:szCs w:val="24"/>
        </w:rPr>
        <w:t>Статья 70. Правила осуществления земляных работ………………………………………...23</w:t>
      </w:r>
    </w:p>
    <w:p w:rsidR="00BB54FC" w:rsidRPr="00D365B1" w:rsidRDefault="00BB54FC" w:rsidP="00BB54FC">
      <w:pPr>
        <w:pStyle w:val="ConsPlusNormal"/>
        <w:jc w:val="both"/>
        <w:rPr>
          <w:sz w:val="24"/>
          <w:szCs w:val="24"/>
        </w:rPr>
      </w:pPr>
      <w:r w:rsidRPr="00D365B1">
        <w:rPr>
          <w:sz w:val="24"/>
          <w:szCs w:val="24"/>
        </w:rPr>
        <w:t>Статья 71. Сбор и временное хранение отходов на производственных территориях……..23</w:t>
      </w:r>
    </w:p>
    <w:p w:rsidR="00BB54FC" w:rsidRPr="00D365B1" w:rsidRDefault="00BB54FC" w:rsidP="00BB54FC">
      <w:pPr>
        <w:jc w:val="both"/>
        <w:rPr>
          <w:sz w:val="24"/>
          <w:szCs w:val="24"/>
        </w:rPr>
      </w:pPr>
    </w:p>
    <w:p w:rsidR="00BB54FC" w:rsidRPr="00D365B1" w:rsidRDefault="00BB54FC" w:rsidP="00BB54FC">
      <w:pPr>
        <w:jc w:val="both"/>
        <w:rPr>
          <w:sz w:val="24"/>
          <w:szCs w:val="24"/>
        </w:rPr>
      </w:pPr>
      <w:r w:rsidRPr="00D365B1">
        <w:rPr>
          <w:sz w:val="24"/>
          <w:szCs w:val="24"/>
        </w:rPr>
        <w:t xml:space="preserve">Глава 22. Общие требования к благоустройству и порядку пользования </w:t>
      </w:r>
    </w:p>
    <w:p w:rsidR="00BB54FC" w:rsidRPr="00D365B1" w:rsidRDefault="00BB54FC" w:rsidP="00BB54FC">
      <w:pPr>
        <w:jc w:val="both"/>
        <w:rPr>
          <w:sz w:val="24"/>
          <w:szCs w:val="24"/>
        </w:rPr>
      </w:pPr>
      <w:r w:rsidRPr="00D365B1">
        <w:rPr>
          <w:sz w:val="24"/>
          <w:szCs w:val="24"/>
        </w:rPr>
        <w:t xml:space="preserve">общественных уборных и мест захоронений (кладбищ)……….……………………………23 </w:t>
      </w:r>
    </w:p>
    <w:p w:rsidR="00BB54FC" w:rsidRPr="00D365B1" w:rsidRDefault="00BB54FC" w:rsidP="00BB54FC">
      <w:pPr>
        <w:jc w:val="both"/>
        <w:rPr>
          <w:sz w:val="24"/>
          <w:szCs w:val="24"/>
        </w:rPr>
      </w:pPr>
      <w:r w:rsidRPr="00D365B1">
        <w:rPr>
          <w:sz w:val="24"/>
          <w:szCs w:val="24"/>
        </w:rPr>
        <w:t xml:space="preserve">Статья  72. Общие требования к благоустройству и порядку пользования </w:t>
      </w:r>
    </w:p>
    <w:p w:rsidR="00BB54FC" w:rsidRPr="00D365B1" w:rsidRDefault="00BB54FC" w:rsidP="00BB54FC">
      <w:pPr>
        <w:jc w:val="both"/>
        <w:rPr>
          <w:sz w:val="24"/>
          <w:szCs w:val="24"/>
        </w:rPr>
      </w:pPr>
      <w:r w:rsidRPr="00D365B1">
        <w:rPr>
          <w:sz w:val="24"/>
          <w:szCs w:val="24"/>
        </w:rPr>
        <w:t>общественных уборных………………………………………………………………………...24</w:t>
      </w:r>
    </w:p>
    <w:p w:rsidR="00BB54FC" w:rsidRPr="00D365B1" w:rsidRDefault="00BB54FC" w:rsidP="00BB54FC">
      <w:pPr>
        <w:jc w:val="both"/>
        <w:rPr>
          <w:sz w:val="24"/>
          <w:szCs w:val="24"/>
        </w:rPr>
      </w:pPr>
      <w:r w:rsidRPr="00D365B1">
        <w:rPr>
          <w:sz w:val="24"/>
          <w:szCs w:val="24"/>
        </w:rPr>
        <w:t xml:space="preserve">Статья 73. Общие требования к благоустройству и порядку пользования мест </w:t>
      </w:r>
    </w:p>
    <w:p w:rsidR="00BB54FC" w:rsidRPr="00D365B1" w:rsidRDefault="00BB54FC" w:rsidP="00BB54FC">
      <w:pPr>
        <w:jc w:val="both"/>
        <w:rPr>
          <w:sz w:val="24"/>
          <w:szCs w:val="24"/>
        </w:rPr>
      </w:pPr>
      <w:r w:rsidRPr="00D365B1">
        <w:rPr>
          <w:sz w:val="24"/>
          <w:szCs w:val="24"/>
        </w:rPr>
        <w:t>захоронений (кладбищ)…………………………………………………………………….......24</w:t>
      </w:r>
    </w:p>
    <w:p w:rsidR="00BB54FC" w:rsidRPr="00D365B1" w:rsidRDefault="00BB54FC" w:rsidP="00BB54FC">
      <w:pPr>
        <w:widowControl w:val="0"/>
        <w:autoSpaceDE w:val="0"/>
        <w:autoSpaceDN w:val="0"/>
        <w:outlineLvl w:val="1"/>
        <w:rPr>
          <w:sz w:val="24"/>
          <w:szCs w:val="24"/>
        </w:rPr>
      </w:pPr>
    </w:p>
    <w:p w:rsidR="00BB54FC" w:rsidRPr="00D365B1" w:rsidRDefault="00BB54FC" w:rsidP="00BB54FC">
      <w:pPr>
        <w:widowControl w:val="0"/>
        <w:autoSpaceDE w:val="0"/>
        <w:autoSpaceDN w:val="0"/>
        <w:outlineLvl w:val="1"/>
        <w:rPr>
          <w:sz w:val="24"/>
          <w:szCs w:val="24"/>
        </w:rPr>
      </w:pPr>
      <w:r w:rsidRPr="00D365B1">
        <w:rPr>
          <w:sz w:val="24"/>
          <w:szCs w:val="24"/>
        </w:rPr>
        <w:t>Глава 23. Требования к гаражным кооперативам и садоводческим товариществам………24</w:t>
      </w:r>
    </w:p>
    <w:p w:rsidR="00BB54FC" w:rsidRPr="00D365B1" w:rsidRDefault="00BB54FC" w:rsidP="00BB54FC">
      <w:pPr>
        <w:widowControl w:val="0"/>
        <w:autoSpaceDE w:val="0"/>
        <w:autoSpaceDN w:val="0"/>
        <w:outlineLvl w:val="1"/>
        <w:rPr>
          <w:sz w:val="24"/>
          <w:szCs w:val="24"/>
        </w:rPr>
      </w:pPr>
      <w:r w:rsidRPr="00D365B1">
        <w:rPr>
          <w:sz w:val="24"/>
          <w:szCs w:val="24"/>
        </w:rPr>
        <w:t>Статья 74. Требования к гаражным кооперативам…………………………………………...24</w:t>
      </w:r>
    </w:p>
    <w:p w:rsidR="00BB54FC" w:rsidRPr="00D365B1" w:rsidRDefault="00BB54FC" w:rsidP="00BB54FC">
      <w:pPr>
        <w:widowControl w:val="0"/>
        <w:autoSpaceDE w:val="0"/>
        <w:autoSpaceDN w:val="0"/>
        <w:outlineLvl w:val="1"/>
        <w:rPr>
          <w:sz w:val="24"/>
          <w:szCs w:val="24"/>
        </w:rPr>
      </w:pPr>
      <w:r w:rsidRPr="00D365B1">
        <w:rPr>
          <w:sz w:val="24"/>
          <w:szCs w:val="24"/>
        </w:rPr>
        <w:t>Статья 75. Требования к садоводческим  товариществам…………………………………...25</w:t>
      </w:r>
    </w:p>
    <w:p w:rsidR="00BB54FC" w:rsidRPr="00D365B1" w:rsidRDefault="00BB54FC" w:rsidP="00BB54FC">
      <w:pPr>
        <w:widowControl w:val="0"/>
        <w:autoSpaceDE w:val="0"/>
        <w:autoSpaceDN w:val="0"/>
        <w:outlineLvl w:val="1"/>
        <w:rPr>
          <w:sz w:val="24"/>
          <w:szCs w:val="24"/>
        </w:rPr>
      </w:pPr>
      <w:r w:rsidRPr="00D365B1">
        <w:rPr>
          <w:sz w:val="24"/>
          <w:szCs w:val="24"/>
        </w:rPr>
        <w:t xml:space="preserve">Раздел </w:t>
      </w:r>
      <w:r w:rsidRPr="00D365B1">
        <w:rPr>
          <w:sz w:val="24"/>
          <w:szCs w:val="24"/>
          <w:lang w:val="en-US"/>
        </w:rPr>
        <w:t>I</w:t>
      </w:r>
      <w:r w:rsidRPr="00D365B1">
        <w:rPr>
          <w:sz w:val="24"/>
          <w:szCs w:val="24"/>
        </w:rPr>
        <w:t>V. ДОСТУПНОСТЬ ГОРОДСКОЙ СРЕДЫ ДЛЯ МАЛОМОБИЛЬНЫХ</w:t>
      </w:r>
    </w:p>
    <w:p w:rsidR="00BB54FC" w:rsidRPr="00D365B1" w:rsidRDefault="00BB54FC" w:rsidP="00BB54FC">
      <w:pPr>
        <w:widowControl w:val="0"/>
        <w:autoSpaceDE w:val="0"/>
        <w:autoSpaceDN w:val="0"/>
        <w:rPr>
          <w:b/>
          <w:sz w:val="24"/>
          <w:szCs w:val="24"/>
        </w:rPr>
      </w:pPr>
      <w:r w:rsidRPr="00D365B1">
        <w:rPr>
          <w:sz w:val="24"/>
          <w:szCs w:val="24"/>
        </w:rPr>
        <w:t>ГРУПП НАСЕЛЕНИЯ………………………………………………………………………….24</w:t>
      </w:r>
    </w:p>
    <w:p w:rsidR="00BB54FC" w:rsidRPr="00D365B1" w:rsidRDefault="00BB54FC" w:rsidP="00BB54FC">
      <w:pPr>
        <w:widowControl w:val="0"/>
        <w:autoSpaceDE w:val="0"/>
        <w:autoSpaceDN w:val="0"/>
        <w:outlineLvl w:val="2"/>
        <w:rPr>
          <w:sz w:val="24"/>
          <w:szCs w:val="24"/>
        </w:rPr>
      </w:pPr>
    </w:p>
    <w:p w:rsidR="00BB54FC" w:rsidRPr="00D365B1" w:rsidRDefault="00BB54FC" w:rsidP="00BB54FC">
      <w:pPr>
        <w:widowControl w:val="0"/>
        <w:autoSpaceDE w:val="0"/>
        <w:autoSpaceDN w:val="0"/>
        <w:outlineLvl w:val="2"/>
        <w:rPr>
          <w:sz w:val="24"/>
          <w:szCs w:val="24"/>
        </w:rPr>
      </w:pPr>
      <w:r w:rsidRPr="00D365B1">
        <w:rPr>
          <w:sz w:val="24"/>
          <w:szCs w:val="24"/>
        </w:rPr>
        <w:lastRenderedPageBreak/>
        <w:t>Глава 24. Особые требования к доступности городской среды для маломобильных</w:t>
      </w:r>
    </w:p>
    <w:p w:rsidR="00BB54FC" w:rsidRPr="00D365B1" w:rsidRDefault="00BB54FC" w:rsidP="00BB54FC">
      <w:pPr>
        <w:widowControl w:val="0"/>
        <w:autoSpaceDE w:val="0"/>
        <w:autoSpaceDN w:val="0"/>
        <w:outlineLvl w:val="2"/>
        <w:rPr>
          <w:sz w:val="24"/>
          <w:szCs w:val="24"/>
        </w:rPr>
      </w:pPr>
      <w:r w:rsidRPr="00D365B1">
        <w:rPr>
          <w:sz w:val="24"/>
          <w:szCs w:val="24"/>
        </w:rPr>
        <w:t>групп населения………………………………………………………………………………...25</w:t>
      </w:r>
    </w:p>
    <w:p w:rsidR="00BB54FC" w:rsidRPr="00D365B1" w:rsidRDefault="00BB54FC" w:rsidP="00BB54FC">
      <w:pPr>
        <w:widowControl w:val="0"/>
        <w:autoSpaceDE w:val="0"/>
        <w:autoSpaceDN w:val="0"/>
        <w:outlineLvl w:val="3"/>
        <w:rPr>
          <w:sz w:val="24"/>
          <w:szCs w:val="24"/>
        </w:rPr>
      </w:pPr>
      <w:r w:rsidRPr="00D365B1">
        <w:rPr>
          <w:sz w:val="24"/>
          <w:szCs w:val="24"/>
        </w:rPr>
        <w:t>Статья 76. Проектирование, строительство, установка технических средств и оборудования, способствующих передвижению инвалидов и маломобильных групп населения………………………………………………………………………………………..26</w:t>
      </w:r>
    </w:p>
    <w:p w:rsidR="00BB54FC" w:rsidRPr="00D365B1" w:rsidRDefault="00BB54FC" w:rsidP="00BB54FC">
      <w:pPr>
        <w:widowControl w:val="0"/>
        <w:tabs>
          <w:tab w:val="left" w:pos="2655"/>
        </w:tabs>
        <w:autoSpaceDE w:val="0"/>
        <w:autoSpaceDN w:val="0"/>
        <w:outlineLvl w:val="1"/>
        <w:rPr>
          <w:sz w:val="24"/>
          <w:szCs w:val="24"/>
        </w:rPr>
      </w:pPr>
      <w:r w:rsidRPr="00D365B1">
        <w:rPr>
          <w:sz w:val="24"/>
          <w:szCs w:val="24"/>
        </w:rPr>
        <w:tab/>
      </w:r>
    </w:p>
    <w:p w:rsidR="00BB54FC" w:rsidRPr="00D365B1" w:rsidRDefault="00BB54FC" w:rsidP="00BB54FC">
      <w:pPr>
        <w:widowControl w:val="0"/>
        <w:autoSpaceDE w:val="0"/>
        <w:autoSpaceDN w:val="0"/>
        <w:outlineLvl w:val="1"/>
        <w:rPr>
          <w:sz w:val="24"/>
          <w:szCs w:val="24"/>
        </w:rPr>
      </w:pPr>
      <w:r w:rsidRPr="00D365B1">
        <w:rPr>
          <w:sz w:val="24"/>
          <w:szCs w:val="24"/>
        </w:rPr>
        <w:t>Раздел V. ПРАЗДНИЧНОЕ ОФОРМЛЕНИЕ ТЕРРИТОРИИ ГОРОДА САЯНСКА………26</w:t>
      </w:r>
    </w:p>
    <w:p w:rsidR="00BB54FC" w:rsidRPr="00D365B1" w:rsidRDefault="00BB54FC" w:rsidP="00BB54FC">
      <w:pPr>
        <w:widowControl w:val="0"/>
        <w:tabs>
          <w:tab w:val="left" w:pos="142"/>
          <w:tab w:val="left" w:pos="284"/>
        </w:tabs>
        <w:autoSpaceDE w:val="0"/>
        <w:autoSpaceDN w:val="0"/>
        <w:outlineLvl w:val="2"/>
        <w:rPr>
          <w:sz w:val="24"/>
          <w:szCs w:val="24"/>
        </w:rPr>
      </w:pPr>
      <w:r w:rsidRPr="00D365B1">
        <w:rPr>
          <w:sz w:val="24"/>
          <w:szCs w:val="24"/>
        </w:rPr>
        <w:t>Глава 25. Особые требования к праздничному оформлению города Саянска …………….26</w:t>
      </w:r>
    </w:p>
    <w:p w:rsidR="00BB54FC" w:rsidRPr="00D365B1" w:rsidRDefault="00BB54FC" w:rsidP="00BB54FC">
      <w:pPr>
        <w:widowControl w:val="0"/>
        <w:autoSpaceDE w:val="0"/>
        <w:autoSpaceDN w:val="0"/>
        <w:outlineLvl w:val="3"/>
        <w:rPr>
          <w:sz w:val="24"/>
          <w:szCs w:val="24"/>
        </w:rPr>
      </w:pPr>
      <w:r w:rsidRPr="00D365B1">
        <w:rPr>
          <w:sz w:val="24"/>
          <w:szCs w:val="24"/>
        </w:rPr>
        <w:t>Статья 77. Общие требования к оформлению………………………………………………..26</w:t>
      </w:r>
    </w:p>
    <w:p w:rsidR="00BB54FC" w:rsidRPr="00D365B1" w:rsidRDefault="00BB54FC" w:rsidP="00BB54FC">
      <w:pPr>
        <w:widowControl w:val="0"/>
        <w:autoSpaceDE w:val="0"/>
        <w:autoSpaceDN w:val="0"/>
        <w:outlineLvl w:val="3"/>
        <w:rPr>
          <w:sz w:val="24"/>
          <w:szCs w:val="24"/>
        </w:rPr>
      </w:pPr>
      <w:r w:rsidRPr="00D365B1">
        <w:rPr>
          <w:sz w:val="24"/>
          <w:szCs w:val="24"/>
        </w:rPr>
        <w:t>Статья 78. Основные требования к монтажу элементов праздничного оформления……...27</w:t>
      </w:r>
    </w:p>
    <w:p w:rsidR="00BB54FC" w:rsidRPr="00D365B1" w:rsidRDefault="00BB54FC" w:rsidP="00BB54FC">
      <w:pPr>
        <w:widowControl w:val="0"/>
        <w:autoSpaceDE w:val="0"/>
        <w:autoSpaceDN w:val="0"/>
        <w:outlineLvl w:val="3"/>
        <w:rPr>
          <w:sz w:val="24"/>
          <w:szCs w:val="24"/>
        </w:rPr>
      </w:pPr>
    </w:p>
    <w:p w:rsidR="00BB54FC" w:rsidRPr="00D365B1" w:rsidRDefault="00BB54FC" w:rsidP="00BB54FC">
      <w:pPr>
        <w:pStyle w:val="ConsPlusNormal"/>
        <w:outlineLvl w:val="1"/>
        <w:rPr>
          <w:sz w:val="24"/>
          <w:szCs w:val="24"/>
        </w:rPr>
      </w:pPr>
      <w:r w:rsidRPr="00D365B1">
        <w:rPr>
          <w:sz w:val="24"/>
          <w:szCs w:val="24"/>
        </w:rPr>
        <w:t>РАЗДЕЛ VI. ПОРЯДОК СОДЕРЖАНИЯ, ЭКСПЛУАТАЦИИ ТЕРРИТОРИЙ, ОБЪЕКТОВ И ЭЛЕМЕНТОВ  БЛАГОУСТРОЙСТВА…………………………………………………….28</w:t>
      </w:r>
    </w:p>
    <w:p w:rsidR="00BB54FC" w:rsidRPr="00D365B1" w:rsidRDefault="00BB54FC" w:rsidP="00BB54FC">
      <w:pPr>
        <w:pStyle w:val="ConsPlusNormal"/>
        <w:outlineLvl w:val="1"/>
        <w:rPr>
          <w:sz w:val="24"/>
          <w:szCs w:val="24"/>
        </w:rPr>
      </w:pPr>
    </w:p>
    <w:p w:rsidR="00BB54FC" w:rsidRPr="00D365B1" w:rsidRDefault="00BB54FC" w:rsidP="00BB54FC">
      <w:pPr>
        <w:pStyle w:val="ConsPlusNormal"/>
        <w:outlineLvl w:val="2"/>
        <w:rPr>
          <w:sz w:val="24"/>
          <w:szCs w:val="24"/>
        </w:rPr>
      </w:pPr>
      <w:r w:rsidRPr="00D365B1">
        <w:rPr>
          <w:sz w:val="24"/>
          <w:szCs w:val="24"/>
        </w:rPr>
        <w:t>Глава 26. Содержание территорий города Саянска………………………………………….28</w:t>
      </w:r>
    </w:p>
    <w:p w:rsidR="00BB54FC" w:rsidRPr="00D365B1" w:rsidRDefault="00BB54FC" w:rsidP="00BB54FC">
      <w:pPr>
        <w:pStyle w:val="ConsPlusNormal"/>
        <w:outlineLvl w:val="2"/>
        <w:rPr>
          <w:sz w:val="24"/>
          <w:szCs w:val="24"/>
        </w:rPr>
      </w:pPr>
      <w:r w:rsidRPr="00D365B1">
        <w:rPr>
          <w:sz w:val="24"/>
          <w:szCs w:val="24"/>
        </w:rPr>
        <w:t>Статья 79. Общие положения…………………………………………………...……………..28</w:t>
      </w:r>
    </w:p>
    <w:p w:rsidR="00BB54FC" w:rsidRPr="00D365B1" w:rsidRDefault="00BB54FC" w:rsidP="00BB54FC">
      <w:pPr>
        <w:jc w:val="both"/>
        <w:rPr>
          <w:sz w:val="24"/>
          <w:szCs w:val="24"/>
        </w:rPr>
      </w:pPr>
      <w:r w:rsidRPr="00D365B1">
        <w:rPr>
          <w:sz w:val="24"/>
          <w:szCs w:val="24"/>
        </w:rPr>
        <w:t>Статья 80. Содержание территорий города Саянска в летний период……………………..30</w:t>
      </w:r>
    </w:p>
    <w:p w:rsidR="00BB54FC" w:rsidRPr="00D365B1" w:rsidRDefault="00BB54FC" w:rsidP="00BB54FC">
      <w:pPr>
        <w:jc w:val="both"/>
        <w:rPr>
          <w:sz w:val="24"/>
          <w:szCs w:val="24"/>
        </w:rPr>
      </w:pPr>
      <w:r w:rsidRPr="00D365B1">
        <w:rPr>
          <w:sz w:val="24"/>
          <w:szCs w:val="24"/>
        </w:rPr>
        <w:t xml:space="preserve">Статья 81. Содержание территорий города Саянска в зимний период…………………….30 </w:t>
      </w:r>
    </w:p>
    <w:p w:rsidR="00BB54FC" w:rsidRPr="00D365B1" w:rsidRDefault="00BB54FC" w:rsidP="00BB54FC">
      <w:pPr>
        <w:jc w:val="both"/>
        <w:rPr>
          <w:sz w:val="24"/>
          <w:szCs w:val="24"/>
        </w:rPr>
      </w:pPr>
    </w:p>
    <w:p w:rsidR="00BB54FC" w:rsidRPr="00D365B1" w:rsidRDefault="00BB54FC" w:rsidP="00BB54FC">
      <w:pPr>
        <w:jc w:val="both"/>
        <w:rPr>
          <w:sz w:val="24"/>
          <w:szCs w:val="24"/>
        </w:rPr>
      </w:pPr>
      <w:r w:rsidRPr="00D365B1">
        <w:rPr>
          <w:sz w:val="24"/>
          <w:szCs w:val="24"/>
        </w:rPr>
        <w:t>Глава 27. Порядок участия собственников и иных правообладателей земельных</w:t>
      </w:r>
    </w:p>
    <w:p w:rsidR="00BB54FC" w:rsidRPr="00D365B1" w:rsidRDefault="00BB54FC" w:rsidP="00BB54FC">
      <w:pPr>
        <w:jc w:val="both"/>
        <w:rPr>
          <w:sz w:val="24"/>
          <w:szCs w:val="24"/>
        </w:rPr>
      </w:pPr>
      <w:r w:rsidRPr="00D365B1">
        <w:rPr>
          <w:sz w:val="24"/>
          <w:szCs w:val="24"/>
        </w:rPr>
        <w:t>участков, зданий (помещений в них), строений и сооружений в содержании</w:t>
      </w:r>
    </w:p>
    <w:p w:rsidR="00BB54FC" w:rsidRPr="00D365B1" w:rsidRDefault="00BB54FC" w:rsidP="00BB54FC">
      <w:pPr>
        <w:jc w:val="both"/>
        <w:rPr>
          <w:sz w:val="24"/>
          <w:szCs w:val="24"/>
        </w:rPr>
      </w:pPr>
      <w:r w:rsidRPr="00D365B1">
        <w:rPr>
          <w:sz w:val="24"/>
          <w:szCs w:val="24"/>
        </w:rPr>
        <w:t>прилегающих территорий. Определение границ прилегающих территорий……………....32</w:t>
      </w:r>
    </w:p>
    <w:p w:rsidR="00BB54FC" w:rsidRDefault="00BB54FC" w:rsidP="00BB54FC">
      <w:pPr>
        <w:jc w:val="both"/>
        <w:rPr>
          <w:sz w:val="24"/>
          <w:szCs w:val="24"/>
        </w:rPr>
      </w:pPr>
      <w:r w:rsidRPr="00D365B1">
        <w:rPr>
          <w:sz w:val="24"/>
          <w:szCs w:val="24"/>
        </w:rPr>
        <w:t>Статья 82. Определение границ прилегающей территории…………………………………32</w:t>
      </w:r>
    </w:p>
    <w:p w:rsidR="00001807" w:rsidRDefault="00395B58" w:rsidP="00BB54FC">
      <w:pPr>
        <w:jc w:val="both"/>
        <w:rPr>
          <w:sz w:val="24"/>
          <w:szCs w:val="24"/>
        </w:rPr>
      </w:pPr>
      <w:r>
        <w:rPr>
          <w:sz w:val="24"/>
          <w:szCs w:val="24"/>
        </w:rPr>
        <w:t xml:space="preserve">Статья 82.1 </w:t>
      </w:r>
      <w:r w:rsidR="00001807" w:rsidRPr="00001807">
        <w:rPr>
          <w:sz w:val="24"/>
          <w:szCs w:val="24"/>
        </w:rPr>
        <w:t xml:space="preserve">Порядок подготовки и утверждения схемы границ прилегающих </w:t>
      </w:r>
    </w:p>
    <w:p w:rsidR="00395B58" w:rsidRPr="00D365B1" w:rsidRDefault="00001807" w:rsidP="00BB54FC">
      <w:pPr>
        <w:jc w:val="both"/>
        <w:rPr>
          <w:sz w:val="24"/>
          <w:szCs w:val="24"/>
        </w:rPr>
      </w:pPr>
      <w:r>
        <w:rPr>
          <w:sz w:val="24"/>
          <w:szCs w:val="24"/>
        </w:rPr>
        <w:t>т</w:t>
      </w:r>
      <w:r w:rsidRPr="00001807">
        <w:rPr>
          <w:sz w:val="24"/>
          <w:szCs w:val="24"/>
        </w:rPr>
        <w:t>ерриторий</w:t>
      </w:r>
      <w:r>
        <w:rPr>
          <w:sz w:val="24"/>
          <w:szCs w:val="24"/>
        </w:rPr>
        <w:t>………………………………………………………………………………………</w:t>
      </w:r>
    </w:p>
    <w:p w:rsidR="00BB54FC" w:rsidRPr="00D365B1" w:rsidRDefault="00BB54FC" w:rsidP="00BB54FC">
      <w:pPr>
        <w:jc w:val="both"/>
        <w:rPr>
          <w:sz w:val="24"/>
          <w:szCs w:val="24"/>
        </w:rPr>
      </w:pPr>
      <w:r w:rsidRPr="00D365B1">
        <w:rPr>
          <w:sz w:val="24"/>
          <w:szCs w:val="24"/>
        </w:rPr>
        <w:t>Статья 83. Ответственность за содержание прилегающих территорий…………………….33</w:t>
      </w:r>
    </w:p>
    <w:p w:rsidR="00BB54FC" w:rsidRPr="00D365B1" w:rsidRDefault="00BB54FC" w:rsidP="00BB54FC">
      <w:pPr>
        <w:pStyle w:val="ConsPlusNormal"/>
        <w:ind w:firstLine="540"/>
        <w:jc w:val="both"/>
        <w:rPr>
          <w:sz w:val="24"/>
          <w:szCs w:val="24"/>
        </w:rPr>
      </w:pPr>
    </w:p>
    <w:p w:rsidR="00BB54FC" w:rsidRPr="00D365B1" w:rsidRDefault="00BB54FC" w:rsidP="00BB54FC">
      <w:pPr>
        <w:pStyle w:val="ConsPlusNormal"/>
        <w:jc w:val="both"/>
        <w:rPr>
          <w:sz w:val="24"/>
          <w:szCs w:val="24"/>
        </w:rPr>
      </w:pPr>
      <w:r w:rsidRPr="00D365B1">
        <w:rPr>
          <w:sz w:val="24"/>
          <w:szCs w:val="24"/>
        </w:rPr>
        <w:t>Глава 28. Содержание зданий, строений, сооружений, земельных участков ……………...34</w:t>
      </w:r>
    </w:p>
    <w:p w:rsidR="00BB54FC" w:rsidRPr="00D365B1" w:rsidRDefault="00BB54FC" w:rsidP="00BB54FC">
      <w:pPr>
        <w:pStyle w:val="ConsPlusNormal"/>
        <w:jc w:val="both"/>
        <w:outlineLvl w:val="3"/>
        <w:rPr>
          <w:sz w:val="24"/>
          <w:szCs w:val="24"/>
        </w:rPr>
      </w:pPr>
      <w:r w:rsidRPr="00D365B1">
        <w:rPr>
          <w:sz w:val="24"/>
          <w:szCs w:val="24"/>
        </w:rPr>
        <w:t>Статья 84. Содержание фасадов зданий, строений и сооружений………………………….34</w:t>
      </w:r>
    </w:p>
    <w:p w:rsidR="00BB54FC" w:rsidRPr="00D365B1" w:rsidRDefault="00BB54FC" w:rsidP="00BB54FC">
      <w:pPr>
        <w:pStyle w:val="ConsPlusNormal"/>
        <w:jc w:val="both"/>
        <w:outlineLvl w:val="3"/>
        <w:rPr>
          <w:sz w:val="24"/>
          <w:szCs w:val="24"/>
        </w:rPr>
      </w:pPr>
      <w:r w:rsidRPr="00D365B1">
        <w:rPr>
          <w:sz w:val="24"/>
          <w:szCs w:val="24"/>
        </w:rPr>
        <w:t xml:space="preserve">Статья 85. Содержание придомовой территории </w:t>
      </w:r>
      <w:proofErr w:type="gramStart"/>
      <w:r w:rsidRPr="00D365B1">
        <w:rPr>
          <w:sz w:val="24"/>
          <w:szCs w:val="24"/>
        </w:rPr>
        <w:t>многоквартирных</w:t>
      </w:r>
      <w:proofErr w:type="gramEnd"/>
    </w:p>
    <w:p w:rsidR="00BB54FC" w:rsidRPr="00D365B1" w:rsidRDefault="00BB54FC" w:rsidP="00BB54FC">
      <w:pPr>
        <w:pStyle w:val="ConsPlusNormal"/>
        <w:jc w:val="both"/>
        <w:outlineLvl w:val="3"/>
        <w:rPr>
          <w:sz w:val="24"/>
          <w:szCs w:val="24"/>
        </w:rPr>
      </w:pPr>
      <w:r w:rsidRPr="00D365B1">
        <w:rPr>
          <w:sz w:val="24"/>
          <w:szCs w:val="24"/>
        </w:rPr>
        <w:t>жилых домов……………………………………………………………………………………36</w:t>
      </w:r>
    </w:p>
    <w:p w:rsidR="00BB54FC" w:rsidRPr="00D365B1" w:rsidRDefault="00BB54FC" w:rsidP="00BB54FC">
      <w:pPr>
        <w:pStyle w:val="ConsPlusNormal"/>
        <w:jc w:val="both"/>
        <w:outlineLvl w:val="3"/>
        <w:rPr>
          <w:sz w:val="24"/>
          <w:szCs w:val="24"/>
        </w:rPr>
      </w:pPr>
      <w:r w:rsidRPr="00D365B1">
        <w:rPr>
          <w:sz w:val="24"/>
          <w:szCs w:val="24"/>
        </w:rPr>
        <w:t xml:space="preserve">Статья 86. Благоустройство и содержание индивидуальной жилой и </w:t>
      </w:r>
    </w:p>
    <w:p w:rsidR="00BB54FC" w:rsidRPr="00D365B1" w:rsidRDefault="00BB54FC" w:rsidP="00BB54FC">
      <w:pPr>
        <w:pStyle w:val="ConsPlusNormal"/>
        <w:jc w:val="both"/>
        <w:outlineLvl w:val="3"/>
        <w:rPr>
          <w:sz w:val="24"/>
          <w:szCs w:val="24"/>
        </w:rPr>
      </w:pPr>
      <w:r w:rsidRPr="00D365B1">
        <w:rPr>
          <w:sz w:val="24"/>
          <w:szCs w:val="24"/>
        </w:rPr>
        <w:t>блокированной застройки……………………………………………………………………...38</w:t>
      </w:r>
    </w:p>
    <w:p w:rsidR="00BB54FC" w:rsidRPr="00D365B1" w:rsidRDefault="00BB54FC" w:rsidP="00BB54FC">
      <w:pPr>
        <w:pStyle w:val="ConsPlusNormal"/>
        <w:jc w:val="both"/>
        <w:outlineLvl w:val="3"/>
        <w:rPr>
          <w:sz w:val="24"/>
          <w:szCs w:val="24"/>
        </w:rPr>
      </w:pPr>
    </w:p>
    <w:p w:rsidR="00BB54FC" w:rsidRPr="00D365B1" w:rsidRDefault="00BB54FC" w:rsidP="00BB54FC">
      <w:pPr>
        <w:pStyle w:val="ConsPlusNormal"/>
        <w:jc w:val="both"/>
        <w:outlineLvl w:val="3"/>
        <w:rPr>
          <w:sz w:val="24"/>
          <w:szCs w:val="24"/>
        </w:rPr>
      </w:pPr>
      <w:r w:rsidRPr="00D365B1">
        <w:rPr>
          <w:sz w:val="24"/>
          <w:szCs w:val="24"/>
        </w:rPr>
        <w:t>Глава 29. Содержание объектов благоустройства……………………………………………40</w:t>
      </w:r>
    </w:p>
    <w:p w:rsidR="00BB54FC" w:rsidRPr="00D365B1" w:rsidRDefault="00BB54FC" w:rsidP="00BB54FC">
      <w:pPr>
        <w:pStyle w:val="ConsPlusNormal"/>
        <w:jc w:val="both"/>
        <w:outlineLvl w:val="3"/>
        <w:rPr>
          <w:sz w:val="24"/>
          <w:szCs w:val="24"/>
        </w:rPr>
      </w:pPr>
      <w:r w:rsidRPr="00D365B1">
        <w:rPr>
          <w:sz w:val="24"/>
          <w:szCs w:val="24"/>
        </w:rPr>
        <w:t>Статья 87. Содержание и эксплуатация дорог………………………………………………..40</w:t>
      </w:r>
    </w:p>
    <w:p w:rsidR="00BB54FC" w:rsidRPr="00D365B1" w:rsidRDefault="00BB54FC" w:rsidP="00BB54FC">
      <w:pPr>
        <w:pStyle w:val="ConsPlusNormal"/>
        <w:jc w:val="both"/>
        <w:outlineLvl w:val="3"/>
        <w:rPr>
          <w:sz w:val="24"/>
          <w:szCs w:val="24"/>
        </w:rPr>
      </w:pPr>
      <w:r w:rsidRPr="00D365B1">
        <w:rPr>
          <w:sz w:val="24"/>
          <w:szCs w:val="24"/>
        </w:rPr>
        <w:t>Статья 88. Содержание инженерных сетей и коммуникаций………………………….........41</w:t>
      </w:r>
    </w:p>
    <w:p w:rsidR="00BB54FC" w:rsidRPr="00D365B1" w:rsidRDefault="00BB54FC" w:rsidP="00BB54FC">
      <w:pPr>
        <w:pStyle w:val="ConsPlusNormal"/>
        <w:jc w:val="both"/>
        <w:outlineLvl w:val="3"/>
        <w:rPr>
          <w:sz w:val="24"/>
          <w:szCs w:val="24"/>
        </w:rPr>
      </w:pPr>
      <w:r w:rsidRPr="00D365B1">
        <w:rPr>
          <w:sz w:val="24"/>
          <w:szCs w:val="24"/>
        </w:rPr>
        <w:t>Статья 89. Обустройство и содержание строительных площадок………………………….41</w:t>
      </w:r>
    </w:p>
    <w:p w:rsidR="00BB54FC" w:rsidRPr="00D365B1" w:rsidRDefault="00BB54FC" w:rsidP="00BB54FC">
      <w:pPr>
        <w:pStyle w:val="ConsPlusNormal"/>
        <w:jc w:val="both"/>
        <w:outlineLvl w:val="3"/>
        <w:rPr>
          <w:sz w:val="24"/>
          <w:szCs w:val="24"/>
        </w:rPr>
      </w:pPr>
      <w:r w:rsidRPr="00D365B1">
        <w:rPr>
          <w:sz w:val="24"/>
          <w:szCs w:val="24"/>
        </w:rPr>
        <w:t>Статья 90. Содержание площадок для выгула и дрессировки собак…….…………………42</w:t>
      </w:r>
    </w:p>
    <w:p w:rsidR="00BB54FC" w:rsidRPr="00D365B1" w:rsidRDefault="00BB54FC" w:rsidP="00BB54FC">
      <w:pPr>
        <w:pStyle w:val="ConsPlusNormal"/>
        <w:jc w:val="both"/>
        <w:outlineLvl w:val="3"/>
        <w:rPr>
          <w:sz w:val="24"/>
          <w:szCs w:val="24"/>
        </w:rPr>
      </w:pPr>
      <w:r w:rsidRPr="00D365B1">
        <w:rPr>
          <w:sz w:val="24"/>
          <w:szCs w:val="24"/>
        </w:rPr>
        <w:t>Статья 91. Содержание мест захоронения (кладбищ)……………………………………….42</w:t>
      </w:r>
    </w:p>
    <w:p w:rsidR="00BB54FC" w:rsidRPr="00D365B1" w:rsidRDefault="00BB54FC" w:rsidP="00BB54FC">
      <w:pPr>
        <w:pStyle w:val="ConsPlusNormal"/>
        <w:jc w:val="both"/>
        <w:outlineLvl w:val="3"/>
        <w:rPr>
          <w:sz w:val="24"/>
          <w:szCs w:val="24"/>
        </w:rPr>
      </w:pPr>
      <w:r w:rsidRPr="00D365B1">
        <w:rPr>
          <w:sz w:val="24"/>
          <w:szCs w:val="24"/>
        </w:rPr>
        <w:t>Статья 92. Содержание территорий ярмарок….……………………………………………..43</w:t>
      </w:r>
    </w:p>
    <w:p w:rsidR="00BB54FC" w:rsidRPr="00D365B1" w:rsidRDefault="00BB54FC" w:rsidP="00BB54FC">
      <w:pPr>
        <w:pStyle w:val="ConsPlusNormal"/>
        <w:jc w:val="both"/>
        <w:outlineLvl w:val="3"/>
        <w:rPr>
          <w:sz w:val="24"/>
          <w:szCs w:val="24"/>
        </w:rPr>
      </w:pPr>
      <w:r w:rsidRPr="00D365B1">
        <w:rPr>
          <w:sz w:val="24"/>
          <w:szCs w:val="24"/>
        </w:rPr>
        <w:t xml:space="preserve">Статья 93. Содержание территорий садоводческих и гаражных товариществ </w:t>
      </w:r>
    </w:p>
    <w:p w:rsidR="00BB54FC" w:rsidRPr="00D365B1" w:rsidRDefault="00BB54FC" w:rsidP="00BB54FC">
      <w:pPr>
        <w:pStyle w:val="ConsPlusNormal"/>
        <w:jc w:val="both"/>
        <w:outlineLvl w:val="3"/>
        <w:rPr>
          <w:sz w:val="24"/>
          <w:szCs w:val="24"/>
        </w:rPr>
      </w:pPr>
      <w:r w:rsidRPr="00D365B1">
        <w:rPr>
          <w:sz w:val="24"/>
          <w:szCs w:val="24"/>
        </w:rPr>
        <w:t>и кооперативов………………………………………………………………………………….43</w:t>
      </w:r>
    </w:p>
    <w:p w:rsidR="00BB54FC" w:rsidRPr="00D365B1" w:rsidRDefault="00BB54FC" w:rsidP="00BB54FC">
      <w:pPr>
        <w:pStyle w:val="ConsPlusNormal"/>
        <w:jc w:val="both"/>
        <w:outlineLvl w:val="3"/>
        <w:rPr>
          <w:sz w:val="24"/>
          <w:szCs w:val="24"/>
        </w:rPr>
      </w:pPr>
    </w:p>
    <w:p w:rsidR="00BB54FC" w:rsidRPr="00D365B1" w:rsidRDefault="00BB54FC" w:rsidP="00BB54FC">
      <w:pPr>
        <w:pStyle w:val="ConsPlusNormal"/>
        <w:jc w:val="both"/>
        <w:outlineLvl w:val="3"/>
        <w:rPr>
          <w:sz w:val="24"/>
          <w:szCs w:val="24"/>
        </w:rPr>
      </w:pPr>
      <w:r w:rsidRPr="00D365B1">
        <w:rPr>
          <w:sz w:val="24"/>
          <w:szCs w:val="24"/>
        </w:rPr>
        <w:t>Глава 30. Содержание элементов благоустройства…………………………………………..43</w:t>
      </w:r>
    </w:p>
    <w:p w:rsidR="00BB54FC" w:rsidRPr="00D365B1" w:rsidRDefault="00BB54FC" w:rsidP="00BB54FC">
      <w:pPr>
        <w:pStyle w:val="ConsPlusNormal"/>
        <w:jc w:val="both"/>
        <w:outlineLvl w:val="3"/>
        <w:rPr>
          <w:sz w:val="24"/>
          <w:szCs w:val="24"/>
        </w:rPr>
      </w:pPr>
      <w:r w:rsidRPr="00D365B1">
        <w:rPr>
          <w:sz w:val="24"/>
          <w:szCs w:val="24"/>
        </w:rPr>
        <w:t>Статья 94. Содержание зелёных насаждений………………………………………………...43</w:t>
      </w:r>
    </w:p>
    <w:p w:rsidR="00BB54FC" w:rsidRPr="00D365B1" w:rsidRDefault="00BB54FC" w:rsidP="00BB54FC">
      <w:pPr>
        <w:pStyle w:val="ConsPlusNormal"/>
        <w:jc w:val="both"/>
        <w:outlineLvl w:val="3"/>
        <w:rPr>
          <w:sz w:val="24"/>
          <w:szCs w:val="24"/>
        </w:rPr>
      </w:pPr>
      <w:r w:rsidRPr="00D365B1">
        <w:rPr>
          <w:sz w:val="24"/>
          <w:szCs w:val="24"/>
        </w:rPr>
        <w:t>Статья 95. Содержание наружного освещения и осветительного оборудования………….44</w:t>
      </w:r>
    </w:p>
    <w:p w:rsidR="00BB54FC" w:rsidRPr="00D365B1" w:rsidRDefault="00BB54FC" w:rsidP="00BB54FC">
      <w:pPr>
        <w:pStyle w:val="ConsPlusNormal"/>
        <w:jc w:val="both"/>
        <w:outlineLvl w:val="3"/>
        <w:rPr>
          <w:sz w:val="24"/>
          <w:szCs w:val="24"/>
        </w:rPr>
      </w:pPr>
      <w:r w:rsidRPr="00D365B1">
        <w:rPr>
          <w:sz w:val="24"/>
          <w:szCs w:val="24"/>
        </w:rPr>
        <w:t>Статья 96. Содержание некапитальных нестационарных строений и сооружений………..45</w:t>
      </w:r>
    </w:p>
    <w:p w:rsidR="00BB54FC" w:rsidRPr="00D365B1" w:rsidRDefault="00BB54FC" w:rsidP="00BB54FC">
      <w:pPr>
        <w:pStyle w:val="ConsPlusNormal"/>
        <w:jc w:val="both"/>
        <w:outlineLvl w:val="3"/>
        <w:rPr>
          <w:sz w:val="24"/>
          <w:szCs w:val="24"/>
        </w:rPr>
      </w:pPr>
      <w:r w:rsidRPr="00D365B1">
        <w:rPr>
          <w:sz w:val="24"/>
          <w:szCs w:val="24"/>
        </w:rPr>
        <w:t>Статья 97. Содержание МАФ и/или городской мебели……………………………………...46</w:t>
      </w:r>
    </w:p>
    <w:p w:rsidR="00BB54FC" w:rsidRPr="00D365B1" w:rsidRDefault="00BB54FC" w:rsidP="00BB54FC">
      <w:pPr>
        <w:pStyle w:val="ConsPlusNormal"/>
        <w:jc w:val="both"/>
        <w:outlineLvl w:val="3"/>
        <w:rPr>
          <w:sz w:val="24"/>
          <w:szCs w:val="24"/>
        </w:rPr>
      </w:pPr>
      <w:r w:rsidRPr="00D365B1">
        <w:rPr>
          <w:sz w:val="24"/>
          <w:szCs w:val="24"/>
        </w:rPr>
        <w:t>Статья 98. Содержание рекламных и (или) информационных конструкций (вывесок)…...46</w:t>
      </w:r>
    </w:p>
    <w:p w:rsidR="00BB54FC" w:rsidRPr="00D365B1" w:rsidRDefault="00BB54FC" w:rsidP="00BB54FC">
      <w:pPr>
        <w:pStyle w:val="ConsPlusNormal"/>
        <w:jc w:val="both"/>
        <w:outlineLvl w:val="3"/>
        <w:rPr>
          <w:sz w:val="24"/>
          <w:szCs w:val="24"/>
        </w:rPr>
      </w:pPr>
      <w:r w:rsidRPr="00D365B1">
        <w:rPr>
          <w:sz w:val="24"/>
          <w:szCs w:val="24"/>
        </w:rPr>
        <w:t xml:space="preserve">Статья 99. Содержание </w:t>
      </w:r>
      <w:proofErr w:type="gramStart"/>
      <w:r w:rsidRPr="00D365B1">
        <w:rPr>
          <w:sz w:val="24"/>
          <w:szCs w:val="24"/>
        </w:rPr>
        <w:t>уличного</w:t>
      </w:r>
      <w:proofErr w:type="gramEnd"/>
      <w:r w:rsidRPr="00D365B1">
        <w:rPr>
          <w:sz w:val="24"/>
          <w:szCs w:val="24"/>
        </w:rPr>
        <w:t xml:space="preserve"> коммунально-бытового и </w:t>
      </w:r>
    </w:p>
    <w:p w:rsidR="00BB54FC" w:rsidRPr="00D365B1" w:rsidRDefault="00BB54FC" w:rsidP="00BB54FC">
      <w:pPr>
        <w:pStyle w:val="ConsPlusNormal"/>
        <w:jc w:val="both"/>
        <w:outlineLvl w:val="3"/>
        <w:rPr>
          <w:sz w:val="24"/>
          <w:szCs w:val="24"/>
        </w:rPr>
      </w:pPr>
      <w:r w:rsidRPr="00D365B1">
        <w:rPr>
          <w:sz w:val="24"/>
          <w:szCs w:val="24"/>
        </w:rPr>
        <w:t>технического оборудования……………………………………………………………………47</w:t>
      </w:r>
    </w:p>
    <w:p w:rsidR="00BB54FC" w:rsidRPr="00D365B1" w:rsidRDefault="00BB54FC" w:rsidP="00BB54FC">
      <w:pPr>
        <w:pStyle w:val="ConsPlusNormal"/>
        <w:outlineLvl w:val="2"/>
        <w:rPr>
          <w:sz w:val="24"/>
          <w:szCs w:val="24"/>
        </w:rPr>
      </w:pPr>
      <w:r w:rsidRPr="00D365B1">
        <w:rPr>
          <w:sz w:val="24"/>
          <w:szCs w:val="24"/>
        </w:rPr>
        <w:t>Статья 100. Содержание ограждений ………………………………………………………...47</w:t>
      </w:r>
    </w:p>
    <w:p w:rsidR="00BB54FC" w:rsidRPr="00D365B1" w:rsidRDefault="00BB54FC" w:rsidP="00BB54FC">
      <w:pPr>
        <w:pStyle w:val="ConsPlusNormal"/>
        <w:jc w:val="both"/>
        <w:rPr>
          <w:sz w:val="24"/>
          <w:szCs w:val="24"/>
        </w:rPr>
      </w:pPr>
    </w:p>
    <w:p w:rsidR="00BB54FC" w:rsidRPr="00D365B1" w:rsidRDefault="00BB54FC" w:rsidP="00BB54FC">
      <w:pPr>
        <w:pStyle w:val="ConsPlusNormal"/>
        <w:jc w:val="both"/>
        <w:rPr>
          <w:sz w:val="24"/>
          <w:szCs w:val="24"/>
        </w:rPr>
      </w:pPr>
      <w:r w:rsidRPr="00D365B1">
        <w:rPr>
          <w:sz w:val="24"/>
          <w:szCs w:val="24"/>
        </w:rPr>
        <w:lastRenderedPageBreak/>
        <w:t xml:space="preserve">Глава 31. Отдельные требования по содержанию животных и благоустройству </w:t>
      </w:r>
    </w:p>
    <w:p w:rsidR="00BB54FC" w:rsidRPr="00D365B1" w:rsidRDefault="00BB54FC" w:rsidP="00BB54FC">
      <w:pPr>
        <w:pStyle w:val="ConsPlusNormal"/>
        <w:jc w:val="both"/>
        <w:rPr>
          <w:sz w:val="24"/>
          <w:szCs w:val="24"/>
        </w:rPr>
      </w:pPr>
      <w:r w:rsidRPr="00D365B1">
        <w:rPr>
          <w:sz w:val="24"/>
          <w:szCs w:val="24"/>
        </w:rPr>
        <w:t xml:space="preserve">территории города Саянска……………………………………………………………………48 </w:t>
      </w:r>
    </w:p>
    <w:p w:rsidR="00BB54FC" w:rsidRPr="00D365B1" w:rsidRDefault="00BB54FC" w:rsidP="00BB54FC">
      <w:pPr>
        <w:pStyle w:val="ConsPlusNormal"/>
        <w:jc w:val="both"/>
        <w:outlineLvl w:val="3"/>
        <w:rPr>
          <w:sz w:val="24"/>
          <w:szCs w:val="24"/>
        </w:rPr>
      </w:pPr>
      <w:r w:rsidRPr="00D365B1">
        <w:rPr>
          <w:sz w:val="24"/>
          <w:szCs w:val="24"/>
        </w:rPr>
        <w:t>Статья 101. Общие требования по содержанию животных…………………………………48</w:t>
      </w:r>
    </w:p>
    <w:p w:rsidR="00BB54FC" w:rsidRPr="00D365B1" w:rsidRDefault="00BB54FC" w:rsidP="00BB54FC">
      <w:pPr>
        <w:pStyle w:val="ConsPlusNormal"/>
        <w:jc w:val="both"/>
        <w:outlineLvl w:val="3"/>
        <w:rPr>
          <w:sz w:val="24"/>
          <w:szCs w:val="24"/>
        </w:rPr>
      </w:pPr>
      <w:r w:rsidRPr="00D365B1">
        <w:rPr>
          <w:sz w:val="24"/>
          <w:szCs w:val="24"/>
        </w:rPr>
        <w:t>Статья 102.Отдельные требования по благоустройству территории………………………49</w:t>
      </w:r>
    </w:p>
    <w:p w:rsidR="00BB54FC" w:rsidRPr="00D365B1" w:rsidRDefault="00BB54FC" w:rsidP="00BB54FC">
      <w:pPr>
        <w:pStyle w:val="ConsPlusNormal"/>
        <w:ind w:firstLine="540"/>
        <w:jc w:val="both"/>
        <w:rPr>
          <w:sz w:val="24"/>
          <w:szCs w:val="24"/>
        </w:rPr>
      </w:pPr>
    </w:p>
    <w:p w:rsidR="00BB54FC" w:rsidRPr="00D365B1" w:rsidRDefault="00BB54FC" w:rsidP="00BB54FC">
      <w:pPr>
        <w:pStyle w:val="ConsPlusNormal"/>
        <w:jc w:val="both"/>
        <w:outlineLvl w:val="1"/>
        <w:rPr>
          <w:sz w:val="24"/>
          <w:szCs w:val="24"/>
        </w:rPr>
      </w:pPr>
      <w:r w:rsidRPr="00D365B1">
        <w:rPr>
          <w:sz w:val="24"/>
          <w:szCs w:val="24"/>
        </w:rPr>
        <w:t xml:space="preserve">Раздел VII. ПОРЯДОК И МЕХАНИЗМЫ ОБЩЕСТВЕННОГО УЧАСТИЯ </w:t>
      </w:r>
    </w:p>
    <w:p w:rsidR="00BB54FC" w:rsidRPr="00D365B1" w:rsidRDefault="00BB54FC" w:rsidP="00BB54FC">
      <w:pPr>
        <w:pStyle w:val="ConsPlusNormal"/>
        <w:jc w:val="both"/>
        <w:outlineLvl w:val="1"/>
        <w:rPr>
          <w:sz w:val="24"/>
          <w:szCs w:val="24"/>
        </w:rPr>
      </w:pPr>
      <w:r w:rsidRPr="00D365B1">
        <w:rPr>
          <w:sz w:val="24"/>
          <w:szCs w:val="24"/>
        </w:rPr>
        <w:t>В ПРОЦЕССЕ БЛАГОУСТРОЙСТВА…………………………………………………….....50</w:t>
      </w:r>
    </w:p>
    <w:p w:rsidR="00BB54FC" w:rsidRPr="00D365B1" w:rsidRDefault="00BB54FC" w:rsidP="00BB54FC">
      <w:pPr>
        <w:pStyle w:val="ConsPlusNormal"/>
        <w:jc w:val="both"/>
        <w:outlineLvl w:val="2"/>
        <w:rPr>
          <w:sz w:val="24"/>
          <w:szCs w:val="24"/>
        </w:rPr>
      </w:pPr>
    </w:p>
    <w:p w:rsidR="00BB54FC" w:rsidRPr="00D365B1" w:rsidRDefault="00BB54FC" w:rsidP="00BB54FC">
      <w:pPr>
        <w:pStyle w:val="ConsPlusNormal"/>
        <w:jc w:val="both"/>
        <w:outlineLvl w:val="2"/>
        <w:rPr>
          <w:sz w:val="24"/>
          <w:szCs w:val="24"/>
        </w:rPr>
      </w:pPr>
      <w:r w:rsidRPr="00D365B1">
        <w:rPr>
          <w:sz w:val="24"/>
          <w:szCs w:val="24"/>
        </w:rPr>
        <w:t xml:space="preserve">Глава 32. Порядок и механизмы общественного участия в процессе </w:t>
      </w:r>
    </w:p>
    <w:p w:rsidR="00BB54FC" w:rsidRPr="00D365B1" w:rsidRDefault="00BB54FC" w:rsidP="00BB54FC">
      <w:pPr>
        <w:pStyle w:val="ConsPlusNormal"/>
        <w:jc w:val="both"/>
        <w:outlineLvl w:val="2"/>
        <w:rPr>
          <w:sz w:val="24"/>
          <w:szCs w:val="24"/>
        </w:rPr>
      </w:pPr>
      <w:r w:rsidRPr="00D365B1">
        <w:rPr>
          <w:sz w:val="24"/>
          <w:szCs w:val="24"/>
        </w:rPr>
        <w:t>благоустройства территории города Саянска………………………………………………...50</w:t>
      </w:r>
    </w:p>
    <w:p w:rsidR="00BB54FC" w:rsidRPr="00D365B1" w:rsidRDefault="00BB54FC" w:rsidP="00BB54FC">
      <w:pPr>
        <w:pStyle w:val="ConsPlusNormal"/>
        <w:jc w:val="both"/>
        <w:outlineLvl w:val="3"/>
        <w:rPr>
          <w:sz w:val="24"/>
          <w:szCs w:val="24"/>
        </w:rPr>
      </w:pPr>
      <w:r w:rsidRPr="00D365B1">
        <w:rPr>
          <w:sz w:val="24"/>
          <w:szCs w:val="24"/>
        </w:rPr>
        <w:t>Статья 103. Формы участия заинтересованных лиц в процессе благоустройства…………50</w:t>
      </w:r>
    </w:p>
    <w:p w:rsidR="00BB54FC" w:rsidRPr="00D365B1" w:rsidRDefault="00BB54FC" w:rsidP="00BB54FC">
      <w:pPr>
        <w:pStyle w:val="ConsPlusNormal"/>
        <w:jc w:val="both"/>
        <w:outlineLvl w:val="3"/>
        <w:rPr>
          <w:sz w:val="24"/>
          <w:szCs w:val="24"/>
        </w:rPr>
      </w:pPr>
      <w:r w:rsidRPr="00D365B1">
        <w:rPr>
          <w:sz w:val="24"/>
          <w:szCs w:val="24"/>
        </w:rPr>
        <w:t xml:space="preserve">Статья 104. Способы информирования заинтересованных лиц о проектах </w:t>
      </w:r>
    </w:p>
    <w:p w:rsidR="00BB54FC" w:rsidRPr="00D365B1" w:rsidRDefault="00BB54FC" w:rsidP="00BB54FC">
      <w:pPr>
        <w:pStyle w:val="ConsPlusNormal"/>
        <w:jc w:val="both"/>
        <w:outlineLvl w:val="3"/>
        <w:rPr>
          <w:sz w:val="24"/>
          <w:szCs w:val="24"/>
        </w:rPr>
      </w:pPr>
      <w:r w:rsidRPr="00D365B1">
        <w:rPr>
          <w:sz w:val="24"/>
          <w:szCs w:val="24"/>
        </w:rPr>
        <w:t xml:space="preserve">благоустройства, </w:t>
      </w:r>
      <w:proofErr w:type="gramStart"/>
      <w:r w:rsidRPr="00D365B1">
        <w:rPr>
          <w:sz w:val="24"/>
          <w:szCs w:val="24"/>
        </w:rPr>
        <w:t>реализуемых</w:t>
      </w:r>
      <w:proofErr w:type="gramEnd"/>
      <w:r w:rsidRPr="00D365B1">
        <w:rPr>
          <w:sz w:val="24"/>
          <w:szCs w:val="24"/>
        </w:rPr>
        <w:t xml:space="preserve"> на территории города Саянска……………………………..50</w:t>
      </w:r>
    </w:p>
    <w:p w:rsidR="00BB54FC" w:rsidRPr="00D365B1" w:rsidRDefault="00BB54FC" w:rsidP="00BB54FC">
      <w:pPr>
        <w:pStyle w:val="ConsPlusNormal"/>
        <w:jc w:val="both"/>
        <w:outlineLvl w:val="3"/>
        <w:rPr>
          <w:sz w:val="24"/>
          <w:szCs w:val="24"/>
        </w:rPr>
      </w:pPr>
      <w:r w:rsidRPr="00D365B1">
        <w:rPr>
          <w:sz w:val="24"/>
          <w:szCs w:val="24"/>
        </w:rPr>
        <w:t>Статья 105. Выявление общественного мнения……………………………………………...51</w:t>
      </w:r>
    </w:p>
    <w:p w:rsidR="00BB54FC" w:rsidRPr="00D365B1" w:rsidRDefault="00BB54FC" w:rsidP="00BB54FC">
      <w:pPr>
        <w:pStyle w:val="ConsPlusNormal"/>
        <w:jc w:val="both"/>
        <w:outlineLvl w:val="3"/>
        <w:rPr>
          <w:sz w:val="24"/>
          <w:szCs w:val="24"/>
        </w:rPr>
      </w:pPr>
    </w:p>
    <w:p w:rsidR="00BB54FC" w:rsidRPr="00D365B1" w:rsidRDefault="00BB54FC" w:rsidP="00BB54FC">
      <w:pPr>
        <w:pStyle w:val="ConsPlusNormal"/>
        <w:jc w:val="both"/>
        <w:outlineLvl w:val="1"/>
        <w:rPr>
          <w:sz w:val="24"/>
          <w:szCs w:val="24"/>
        </w:rPr>
      </w:pPr>
      <w:r w:rsidRPr="00D365B1">
        <w:rPr>
          <w:sz w:val="24"/>
          <w:szCs w:val="24"/>
        </w:rPr>
        <w:t>Раздел VI</w:t>
      </w:r>
      <w:r w:rsidRPr="00D365B1">
        <w:rPr>
          <w:sz w:val="24"/>
          <w:szCs w:val="24"/>
          <w:lang w:val="en-US"/>
        </w:rPr>
        <w:t>II</w:t>
      </w:r>
      <w:r w:rsidRPr="00D365B1">
        <w:rPr>
          <w:sz w:val="24"/>
          <w:szCs w:val="24"/>
        </w:rPr>
        <w:t xml:space="preserve">. ПОРЯДОК </w:t>
      </w:r>
      <w:proofErr w:type="gramStart"/>
      <w:r w:rsidRPr="00D365B1">
        <w:rPr>
          <w:sz w:val="24"/>
          <w:szCs w:val="24"/>
        </w:rPr>
        <w:t>КОНТРОЛЯ ЗА</w:t>
      </w:r>
      <w:proofErr w:type="gramEnd"/>
      <w:r w:rsidRPr="00D365B1">
        <w:rPr>
          <w:sz w:val="24"/>
          <w:szCs w:val="24"/>
        </w:rPr>
        <w:t xml:space="preserve"> СОБЛЮДЕНИЕМ</w:t>
      </w:r>
    </w:p>
    <w:p w:rsidR="00BB54FC" w:rsidRPr="00D365B1" w:rsidRDefault="00BB54FC" w:rsidP="00BB54FC">
      <w:pPr>
        <w:pStyle w:val="ConsPlusNormal"/>
        <w:jc w:val="both"/>
        <w:outlineLvl w:val="1"/>
        <w:rPr>
          <w:sz w:val="24"/>
          <w:szCs w:val="24"/>
        </w:rPr>
      </w:pPr>
      <w:r w:rsidRPr="00D365B1">
        <w:rPr>
          <w:sz w:val="24"/>
          <w:szCs w:val="24"/>
        </w:rPr>
        <w:t>ПРАВИЛ БЛАГОУСТРОЙСТВА……………………………………………………..............51</w:t>
      </w:r>
    </w:p>
    <w:p w:rsidR="00BB54FC" w:rsidRPr="00D365B1" w:rsidRDefault="00BB54FC" w:rsidP="00BB54FC">
      <w:pPr>
        <w:pStyle w:val="ConsPlusNormal"/>
        <w:jc w:val="both"/>
        <w:outlineLvl w:val="2"/>
        <w:rPr>
          <w:sz w:val="24"/>
          <w:szCs w:val="24"/>
        </w:rPr>
      </w:pPr>
    </w:p>
    <w:p w:rsidR="00BB54FC" w:rsidRPr="00D365B1" w:rsidRDefault="00BB54FC" w:rsidP="00BB54FC">
      <w:pPr>
        <w:pStyle w:val="ConsPlusNormal"/>
        <w:jc w:val="both"/>
        <w:outlineLvl w:val="2"/>
        <w:rPr>
          <w:sz w:val="24"/>
          <w:szCs w:val="24"/>
        </w:rPr>
      </w:pPr>
      <w:r w:rsidRPr="00D365B1">
        <w:rPr>
          <w:sz w:val="24"/>
          <w:szCs w:val="24"/>
        </w:rPr>
        <w:t xml:space="preserve">Глава 33. </w:t>
      </w:r>
      <w:proofErr w:type="gramStart"/>
      <w:r w:rsidRPr="00D365B1">
        <w:rPr>
          <w:sz w:val="24"/>
          <w:szCs w:val="24"/>
        </w:rPr>
        <w:t>Контроль за</w:t>
      </w:r>
      <w:proofErr w:type="gramEnd"/>
      <w:r w:rsidRPr="00D365B1">
        <w:rPr>
          <w:sz w:val="24"/>
          <w:szCs w:val="24"/>
        </w:rPr>
        <w:t xml:space="preserve"> соблюдением Правил…………………………………………………51 </w:t>
      </w:r>
    </w:p>
    <w:p w:rsidR="00BB54FC" w:rsidRPr="00D365B1" w:rsidRDefault="00BB54FC" w:rsidP="00BB54FC">
      <w:pPr>
        <w:pStyle w:val="ConsPlusNormal"/>
        <w:jc w:val="both"/>
        <w:outlineLvl w:val="3"/>
        <w:rPr>
          <w:sz w:val="24"/>
          <w:szCs w:val="24"/>
        </w:rPr>
      </w:pPr>
      <w:r w:rsidRPr="00D365B1">
        <w:rPr>
          <w:sz w:val="24"/>
          <w:szCs w:val="24"/>
        </w:rPr>
        <w:t xml:space="preserve">Статья 106. Порядок осуществления </w:t>
      </w:r>
      <w:proofErr w:type="gramStart"/>
      <w:r w:rsidRPr="00D365B1">
        <w:rPr>
          <w:sz w:val="24"/>
          <w:szCs w:val="24"/>
        </w:rPr>
        <w:t>контроля за</w:t>
      </w:r>
      <w:proofErr w:type="gramEnd"/>
      <w:r w:rsidRPr="00D365B1">
        <w:rPr>
          <w:sz w:val="24"/>
          <w:szCs w:val="24"/>
        </w:rPr>
        <w:t xml:space="preserve"> соблюдением настоящих Правил……..51</w:t>
      </w:r>
    </w:p>
    <w:p w:rsidR="00BB54FC" w:rsidRPr="00D365B1" w:rsidRDefault="00BB54FC" w:rsidP="00BB54FC">
      <w:pPr>
        <w:pStyle w:val="ConsPlusNormal"/>
        <w:jc w:val="both"/>
        <w:outlineLvl w:val="3"/>
        <w:rPr>
          <w:sz w:val="24"/>
          <w:szCs w:val="24"/>
        </w:rPr>
      </w:pPr>
      <w:r w:rsidRPr="00D365B1">
        <w:rPr>
          <w:sz w:val="24"/>
          <w:szCs w:val="24"/>
        </w:rPr>
        <w:t xml:space="preserve">Статья 107. Ответственность за нарушением настоящих Правил…………………………..52 </w:t>
      </w:r>
    </w:p>
    <w:p w:rsidR="00BB54FC" w:rsidRPr="00D365B1" w:rsidRDefault="00BB54FC" w:rsidP="00BB54FC">
      <w:pPr>
        <w:pStyle w:val="ConsPlusNormal"/>
        <w:jc w:val="both"/>
        <w:outlineLvl w:val="1"/>
        <w:rPr>
          <w:sz w:val="24"/>
          <w:szCs w:val="24"/>
        </w:rPr>
      </w:pPr>
    </w:p>
    <w:p w:rsidR="00BB54FC" w:rsidRPr="00D365B1" w:rsidRDefault="00BB54FC" w:rsidP="00BB54FC">
      <w:pPr>
        <w:pStyle w:val="ConsPlusNormal"/>
        <w:outlineLvl w:val="3"/>
        <w:rPr>
          <w:sz w:val="24"/>
          <w:szCs w:val="24"/>
        </w:rPr>
      </w:pPr>
      <w:r w:rsidRPr="00D365B1">
        <w:rPr>
          <w:sz w:val="24"/>
          <w:szCs w:val="24"/>
        </w:rPr>
        <w:t>Приложение 1 (Перечень сводов правил и национальных стандартов)…………………….53</w:t>
      </w:r>
    </w:p>
    <w:p w:rsidR="00BB54FC" w:rsidRPr="00D365B1" w:rsidRDefault="00BB54FC" w:rsidP="00BB54FC">
      <w:pPr>
        <w:pStyle w:val="ConsPlusNormal"/>
        <w:outlineLvl w:val="3"/>
        <w:rPr>
          <w:sz w:val="24"/>
          <w:szCs w:val="24"/>
        </w:rPr>
      </w:pPr>
    </w:p>
    <w:p w:rsidR="00BB54FC" w:rsidRPr="00D365B1" w:rsidRDefault="00BB54FC" w:rsidP="00BB54FC">
      <w:pPr>
        <w:pStyle w:val="ConsPlusNormal"/>
        <w:outlineLvl w:val="3"/>
        <w:rPr>
          <w:sz w:val="24"/>
          <w:szCs w:val="24"/>
        </w:rPr>
      </w:pPr>
      <w:proofErr w:type="gramStart"/>
      <w:r w:rsidRPr="00D365B1">
        <w:rPr>
          <w:sz w:val="24"/>
          <w:szCs w:val="24"/>
        </w:rPr>
        <w:t xml:space="preserve">Приложение 2 (Перечень праздничных, памятных дней, дней проведения </w:t>
      </w:r>
      <w:proofErr w:type="gramEnd"/>
    </w:p>
    <w:p w:rsidR="00BB54FC" w:rsidRPr="00D365B1" w:rsidRDefault="00BB54FC" w:rsidP="00BB54FC">
      <w:pPr>
        <w:pStyle w:val="ConsPlusNormal"/>
        <w:outlineLvl w:val="3"/>
        <w:rPr>
          <w:sz w:val="24"/>
          <w:szCs w:val="24"/>
        </w:rPr>
      </w:pPr>
      <w:r w:rsidRPr="00D365B1">
        <w:rPr>
          <w:sz w:val="24"/>
          <w:szCs w:val="24"/>
        </w:rPr>
        <w:t xml:space="preserve">торжественных и иных мероприятий, к которым на территории города </w:t>
      </w:r>
    </w:p>
    <w:p w:rsidR="00BB54FC" w:rsidRPr="00D365B1" w:rsidRDefault="00BB54FC" w:rsidP="00BB54FC">
      <w:pPr>
        <w:pStyle w:val="ConsPlusNormal"/>
        <w:outlineLvl w:val="3"/>
        <w:rPr>
          <w:sz w:val="24"/>
          <w:szCs w:val="24"/>
        </w:rPr>
      </w:pPr>
      <w:r w:rsidRPr="00D365B1">
        <w:rPr>
          <w:sz w:val="24"/>
          <w:szCs w:val="24"/>
        </w:rPr>
        <w:t>обеспечивается праздничное и тематическое оформление)………………………………....56</w:t>
      </w:r>
    </w:p>
    <w:p w:rsidR="00BB54FC" w:rsidRPr="00D365B1" w:rsidRDefault="00BB54FC" w:rsidP="00BB54FC">
      <w:pPr>
        <w:pStyle w:val="ConsPlusNormal"/>
        <w:outlineLvl w:val="3"/>
        <w:rPr>
          <w:sz w:val="24"/>
          <w:szCs w:val="24"/>
        </w:rPr>
      </w:pPr>
    </w:p>
    <w:p w:rsidR="00BB54FC" w:rsidRPr="00D365B1" w:rsidRDefault="00BB54FC" w:rsidP="00BB54FC">
      <w:pPr>
        <w:pStyle w:val="ConsPlusNormal"/>
        <w:outlineLvl w:val="3"/>
        <w:rPr>
          <w:sz w:val="24"/>
          <w:szCs w:val="24"/>
        </w:rPr>
      </w:pPr>
      <w:proofErr w:type="gramStart"/>
      <w:r w:rsidRPr="00D365B1">
        <w:rPr>
          <w:sz w:val="24"/>
          <w:szCs w:val="24"/>
        </w:rPr>
        <w:t xml:space="preserve">Приложение 3 (Перечень праздничных, памятных дней, дней проведения </w:t>
      </w:r>
      <w:proofErr w:type="gramEnd"/>
    </w:p>
    <w:p w:rsidR="00BB54FC" w:rsidRPr="00D365B1" w:rsidRDefault="00BB54FC" w:rsidP="00BB54FC">
      <w:pPr>
        <w:pStyle w:val="ConsPlusNormal"/>
        <w:outlineLvl w:val="3"/>
        <w:rPr>
          <w:sz w:val="24"/>
          <w:szCs w:val="24"/>
        </w:rPr>
      </w:pPr>
      <w:r w:rsidRPr="00D365B1">
        <w:rPr>
          <w:sz w:val="24"/>
          <w:szCs w:val="24"/>
        </w:rPr>
        <w:t xml:space="preserve">торжественных и иных мероприятий, к которым на территории города </w:t>
      </w:r>
    </w:p>
    <w:p w:rsidR="00BB54FC" w:rsidRPr="00D365B1" w:rsidRDefault="00BB54FC" w:rsidP="00BB54FC">
      <w:pPr>
        <w:pStyle w:val="ConsPlusNormal"/>
        <w:outlineLvl w:val="3"/>
        <w:rPr>
          <w:sz w:val="24"/>
          <w:szCs w:val="24"/>
        </w:rPr>
      </w:pPr>
      <w:r w:rsidRPr="00D365B1">
        <w:rPr>
          <w:sz w:val="24"/>
          <w:szCs w:val="24"/>
        </w:rPr>
        <w:t xml:space="preserve">обеспечивается вывешивание государственного флага Российской Федерации </w:t>
      </w:r>
    </w:p>
    <w:p w:rsidR="00BB54FC" w:rsidRPr="00D365B1" w:rsidRDefault="00BB54FC" w:rsidP="00BB54FC">
      <w:pPr>
        <w:pStyle w:val="ConsPlusNormal"/>
        <w:outlineLvl w:val="3"/>
        <w:rPr>
          <w:sz w:val="24"/>
          <w:szCs w:val="24"/>
        </w:rPr>
      </w:pPr>
      <w:r w:rsidRPr="00D365B1">
        <w:rPr>
          <w:sz w:val="24"/>
          <w:szCs w:val="24"/>
        </w:rPr>
        <w:t>и флага города Саянска)………………………………………………………………………..57</w:t>
      </w:r>
    </w:p>
    <w:p w:rsidR="00BB54FC" w:rsidRPr="00D365B1" w:rsidRDefault="00BB54FC" w:rsidP="00BB54FC">
      <w:pPr>
        <w:pStyle w:val="ConsPlusNormal"/>
        <w:outlineLvl w:val="3"/>
        <w:rPr>
          <w:sz w:val="24"/>
          <w:szCs w:val="24"/>
        </w:rPr>
      </w:pPr>
    </w:p>
    <w:p w:rsidR="00BB54FC" w:rsidRPr="00D365B1" w:rsidRDefault="00BB54FC" w:rsidP="00BB54FC">
      <w:pPr>
        <w:pStyle w:val="ConsPlusNormal"/>
        <w:outlineLvl w:val="3"/>
        <w:rPr>
          <w:sz w:val="24"/>
          <w:szCs w:val="24"/>
        </w:rPr>
      </w:pPr>
      <w:r w:rsidRPr="00D365B1">
        <w:rPr>
          <w:sz w:val="24"/>
          <w:szCs w:val="24"/>
        </w:rPr>
        <w:t xml:space="preserve">Приложение 4 (Элементы </w:t>
      </w:r>
      <w:proofErr w:type="gramStart"/>
      <w:r w:rsidRPr="00D365B1">
        <w:rPr>
          <w:sz w:val="24"/>
          <w:szCs w:val="24"/>
        </w:rPr>
        <w:t>праздничного</w:t>
      </w:r>
      <w:proofErr w:type="gramEnd"/>
      <w:r w:rsidRPr="00D365B1">
        <w:rPr>
          <w:sz w:val="24"/>
          <w:szCs w:val="24"/>
        </w:rPr>
        <w:t xml:space="preserve"> </w:t>
      </w:r>
      <w:proofErr w:type="spellStart"/>
      <w:r w:rsidRPr="00D365B1">
        <w:rPr>
          <w:sz w:val="24"/>
          <w:szCs w:val="24"/>
        </w:rPr>
        <w:t>оормления</w:t>
      </w:r>
      <w:proofErr w:type="spellEnd"/>
      <w:r w:rsidRPr="00D365B1">
        <w:rPr>
          <w:sz w:val="24"/>
          <w:szCs w:val="24"/>
        </w:rPr>
        <w:t>)……………………………………….58</w:t>
      </w:r>
    </w:p>
    <w:p w:rsidR="00BB54FC" w:rsidRPr="00D365B1" w:rsidRDefault="00BB54FC" w:rsidP="00BB54FC">
      <w:pPr>
        <w:pStyle w:val="ConsPlusNormal"/>
        <w:outlineLvl w:val="3"/>
        <w:rPr>
          <w:sz w:val="24"/>
          <w:szCs w:val="24"/>
        </w:rPr>
      </w:pPr>
    </w:p>
    <w:p w:rsidR="00BB54FC" w:rsidRPr="00D365B1" w:rsidRDefault="00BB54FC" w:rsidP="00BB54FC">
      <w:pPr>
        <w:pStyle w:val="ConsPlusNormal"/>
        <w:outlineLvl w:val="3"/>
        <w:rPr>
          <w:sz w:val="24"/>
          <w:szCs w:val="24"/>
        </w:rPr>
      </w:pPr>
    </w:p>
    <w:p w:rsidR="00BB54FC" w:rsidRPr="00D365B1" w:rsidRDefault="00BB54FC" w:rsidP="00BB54FC">
      <w:pPr>
        <w:pStyle w:val="ConsPlusNormal"/>
        <w:outlineLvl w:val="3"/>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Pr>
        <w:rPr>
          <w:sz w:val="24"/>
          <w:szCs w:val="24"/>
        </w:rPr>
      </w:pPr>
    </w:p>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 w:rsidR="00BB54FC" w:rsidRPr="00D365B1" w:rsidRDefault="00BB54FC" w:rsidP="00BB54FC">
      <w:pPr>
        <w:widowControl w:val="0"/>
        <w:autoSpaceDE w:val="0"/>
        <w:autoSpaceDN w:val="0"/>
        <w:ind w:firstLine="540"/>
        <w:jc w:val="both"/>
        <w:outlineLvl w:val="3"/>
      </w:pPr>
    </w:p>
    <w:p w:rsidR="00BB54FC" w:rsidRPr="00D365B1" w:rsidRDefault="00BB54FC" w:rsidP="00BB54FC">
      <w:pPr>
        <w:widowControl w:val="0"/>
        <w:autoSpaceDE w:val="0"/>
        <w:autoSpaceDN w:val="0"/>
        <w:ind w:firstLine="540"/>
        <w:jc w:val="both"/>
        <w:outlineLvl w:val="3"/>
      </w:pPr>
    </w:p>
    <w:p w:rsidR="00BB54FC" w:rsidRPr="00D365B1" w:rsidRDefault="00BB54FC" w:rsidP="00BB54FC">
      <w:pPr>
        <w:widowControl w:val="0"/>
        <w:autoSpaceDE w:val="0"/>
        <w:autoSpaceDN w:val="0"/>
        <w:jc w:val="center"/>
        <w:outlineLvl w:val="1"/>
      </w:pPr>
    </w:p>
    <w:p w:rsidR="00BB54FC" w:rsidRPr="00D365B1" w:rsidRDefault="00BB54FC" w:rsidP="00BB54FC">
      <w:pPr>
        <w:widowControl w:val="0"/>
        <w:autoSpaceDE w:val="0"/>
        <w:autoSpaceDN w:val="0"/>
        <w:jc w:val="center"/>
        <w:outlineLvl w:val="1"/>
        <w:rPr>
          <w:sz w:val="24"/>
          <w:szCs w:val="24"/>
        </w:rPr>
      </w:pPr>
    </w:p>
    <w:p w:rsidR="00BB54FC" w:rsidRPr="00D365B1" w:rsidRDefault="00BB54FC" w:rsidP="00BB54FC">
      <w:pPr>
        <w:widowControl w:val="0"/>
        <w:autoSpaceDE w:val="0"/>
        <w:autoSpaceDN w:val="0"/>
        <w:jc w:val="center"/>
        <w:outlineLvl w:val="1"/>
        <w:rPr>
          <w:sz w:val="24"/>
          <w:szCs w:val="24"/>
        </w:rPr>
      </w:pPr>
    </w:p>
    <w:p w:rsidR="00BB54FC" w:rsidRPr="00D365B1" w:rsidRDefault="00BB54FC" w:rsidP="00BB54FC"/>
    <w:p w:rsidR="003E49BE" w:rsidRDefault="003E49BE" w:rsidP="001E0AE2">
      <w:pPr>
        <w:jc w:val="both"/>
        <w:rPr>
          <w:sz w:val="22"/>
          <w:szCs w:val="22"/>
        </w:rPr>
      </w:pPr>
    </w:p>
    <w:sectPr w:rsidR="003E49BE" w:rsidSect="00320445">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Myriad Pro">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CWXXRegular">
    <w:altName w:val="Times New Roman"/>
    <w:panose1 w:val="00000000000000000000"/>
    <w:charset w:val="00"/>
    <w:family w:val="roman"/>
    <w:notTrueType/>
    <w:pitch w:val="default"/>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D7EAF"/>
    <w:multiLevelType w:val="hybridMultilevel"/>
    <w:tmpl w:val="3ED6E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3B40EC0"/>
    <w:multiLevelType w:val="hybridMultilevel"/>
    <w:tmpl w:val="7E40B994"/>
    <w:lvl w:ilvl="0" w:tplc="08B4383E">
      <w:start w:val="1"/>
      <w:numFmt w:val="decimal"/>
      <w:lvlText w:val="%1."/>
      <w:lvlJc w:val="left"/>
      <w:pPr>
        <w:ind w:left="19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73457BA"/>
    <w:multiLevelType w:val="hybridMultilevel"/>
    <w:tmpl w:val="2B108DD6"/>
    <w:lvl w:ilvl="0" w:tplc="593E1440">
      <w:start w:val="1"/>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3">
    <w:nsid w:val="21E346F2"/>
    <w:multiLevelType w:val="hybridMultilevel"/>
    <w:tmpl w:val="0F5EC650"/>
    <w:lvl w:ilvl="0" w:tplc="5DB207A2">
      <w:start w:val="1"/>
      <w:numFmt w:val="decimal"/>
      <w:lvlText w:val="%1)"/>
      <w:lvlJc w:val="left"/>
      <w:pPr>
        <w:ind w:left="1068" w:hanging="360"/>
      </w:pPr>
      <w:rPr>
        <w:rFonts w:hint="default"/>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2DEB5B80"/>
    <w:multiLevelType w:val="hybridMultilevel"/>
    <w:tmpl w:val="09B6EDC4"/>
    <w:lvl w:ilvl="0" w:tplc="E1A8A414">
      <w:start w:val="1"/>
      <w:numFmt w:val="decimal"/>
      <w:lvlText w:val="%1."/>
      <w:lvlJc w:val="left"/>
      <w:pPr>
        <w:ind w:left="780" w:hanging="360"/>
      </w:pPr>
      <w:rPr>
        <w:rFonts w:eastAsia="Times New Roman"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
    <w:nsid w:val="30DB703F"/>
    <w:multiLevelType w:val="hybridMultilevel"/>
    <w:tmpl w:val="79868EAC"/>
    <w:lvl w:ilvl="0" w:tplc="EA86AEB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3DFD42A6"/>
    <w:multiLevelType w:val="hybridMultilevel"/>
    <w:tmpl w:val="A8A421A0"/>
    <w:lvl w:ilvl="0" w:tplc="424012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3792DAA"/>
    <w:multiLevelType w:val="hybridMultilevel"/>
    <w:tmpl w:val="39B88F80"/>
    <w:lvl w:ilvl="0" w:tplc="01E628CA">
      <w:start w:val="1"/>
      <w:numFmt w:val="decimal"/>
      <w:lvlText w:val="%1."/>
      <w:lvlJc w:val="left"/>
      <w:pPr>
        <w:ind w:left="644"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8">
    <w:nsid w:val="47EA1A3C"/>
    <w:multiLevelType w:val="hybridMultilevel"/>
    <w:tmpl w:val="7B26E0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9A0381D"/>
    <w:multiLevelType w:val="hybridMultilevel"/>
    <w:tmpl w:val="BEDA2EDA"/>
    <w:lvl w:ilvl="0" w:tplc="B31A6B52">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A3A5C3E"/>
    <w:multiLevelType w:val="hybridMultilevel"/>
    <w:tmpl w:val="F7A86B8E"/>
    <w:lvl w:ilvl="0" w:tplc="C4CA0FF2">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D020993"/>
    <w:multiLevelType w:val="hybridMultilevel"/>
    <w:tmpl w:val="178CA5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E5776B"/>
    <w:multiLevelType w:val="hybridMultilevel"/>
    <w:tmpl w:val="0368F004"/>
    <w:lvl w:ilvl="0" w:tplc="F4004930">
      <w:start w:val="1"/>
      <w:numFmt w:val="decimal"/>
      <w:lvlText w:val="%1."/>
      <w:lvlJc w:val="left"/>
      <w:pPr>
        <w:ind w:left="2595" w:hanging="1035"/>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3">
    <w:nsid w:val="522A5E63"/>
    <w:multiLevelType w:val="hybridMultilevel"/>
    <w:tmpl w:val="A1641E8A"/>
    <w:lvl w:ilvl="0" w:tplc="EBFCE858">
      <w:start w:val="1"/>
      <w:numFmt w:val="decimal"/>
      <w:lvlText w:val="%1."/>
      <w:lvlJc w:val="left"/>
      <w:pPr>
        <w:ind w:left="928" w:hanging="360"/>
      </w:pPr>
      <w:rPr>
        <w:rFonts w:ascii="Times New Roman" w:hAnsi="Times New Roman" w:cs="Times New Roman" w:hint="default"/>
        <w:sz w:val="24"/>
        <w:szCs w:val="24"/>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4">
    <w:nsid w:val="58586E44"/>
    <w:multiLevelType w:val="hybridMultilevel"/>
    <w:tmpl w:val="8A2097AC"/>
    <w:lvl w:ilvl="0" w:tplc="F4A89A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6F90374F"/>
    <w:multiLevelType w:val="hybridMultilevel"/>
    <w:tmpl w:val="D4DC86EC"/>
    <w:lvl w:ilvl="0" w:tplc="298A0862">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A60115E"/>
    <w:multiLevelType w:val="hybridMultilevel"/>
    <w:tmpl w:val="43BA9B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9"/>
  </w:num>
  <w:num w:numId="3">
    <w:abstractNumId w:val="4"/>
  </w:num>
  <w:num w:numId="4">
    <w:abstractNumId w:val="8"/>
  </w:num>
  <w:num w:numId="5">
    <w:abstractNumId w:val="1"/>
  </w:num>
  <w:num w:numId="6">
    <w:abstractNumId w:val="2"/>
  </w:num>
  <w:num w:numId="7">
    <w:abstractNumId w:val="16"/>
  </w:num>
  <w:num w:numId="8">
    <w:abstractNumId w:val="10"/>
  </w:num>
  <w:num w:numId="9">
    <w:abstractNumId w:val="7"/>
  </w:num>
  <w:num w:numId="10">
    <w:abstractNumId w:val="0"/>
  </w:num>
  <w:num w:numId="11">
    <w:abstractNumId w:val="5"/>
  </w:num>
  <w:num w:numId="12">
    <w:abstractNumId w:val="3"/>
  </w:num>
  <w:num w:numId="13">
    <w:abstractNumId w:val="15"/>
  </w:num>
  <w:num w:numId="14">
    <w:abstractNumId w:val="6"/>
  </w:num>
  <w:num w:numId="15">
    <w:abstractNumId w:val="14"/>
  </w:num>
  <w:num w:numId="16">
    <w:abstractNumId w:val="13"/>
  </w:num>
  <w:num w:numId="17">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F47565"/>
    <w:rsid w:val="00001807"/>
    <w:rsid w:val="00004B3D"/>
    <w:rsid w:val="00005C4E"/>
    <w:rsid w:val="000121E2"/>
    <w:rsid w:val="00015333"/>
    <w:rsid w:val="000209B8"/>
    <w:rsid w:val="000260DB"/>
    <w:rsid w:val="000267F5"/>
    <w:rsid w:val="00032F0D"/>
    <w:rsid w:val="0003520D"/>
    <w:rsid w:val="00036576"/>
    <w:rsid w:val="00037E5F"/>
    <w:rsid w:val="00044C9F"/>
    <w:rsid w:val="000511D3"/>
    <w:rsid w:val="0005300C"/>
    <w:rsid w:val="00057796"/>
    <w:rsid w:val="0006050E"/>
    <w:rsid w:val="000629A3"/>
    <w:rsid w:val="000726A4"/>
    <w:rsid w:val="0007660B"/>
    <w:rsid w:val="00081E98"/>
    <w:rsid w:val="0009436F"/>
    <w:rsid w:val="000A2F2D"/>
    <w:rsid w:val="000A4E1B"/>
    <w:rsid w:val="000C08E0"/>
    <w:rsid w:val="000C628C"/>
    <w:rsid w:val="000D0DBF"/>
    <w:rsid w:val="000D3787"/>
    <w:rsid w:val="000E1D71"/>
    <w:rsid w:val="000E3688"/>
    <w:rsid w:val="000F6244"/>
    <w:rsid w:val="000F726A"/>
    <w:rsid w:val="0010133D"/>
    <w:rsid w:val="001025BA"/>
    <w:rsid w:val="00103CDB"/>
    <w:rsid w:val="001045CD"/>
    <w:rsid w:val="00107DD5"/>
    <w:rsid w:val="0011348C"/>
    <w:rsid w:val="00115103"/>
    <w:rsid w:val="00116BB9"/>
    <w:rsid w:val="0012693F"/>
    <w:rsid w:val="00135123"/>
    <w:rsid w:val="00144CBA"/>
    <w:rsid w:val="00151227"/>
    <w:rsid w:val="00164D05"/>
    <w:rsid w:val="00171BF6"/>
    <w:rsid w:val="00175811"/>
    <w:rsid w:val="00177006"/>
    <w:rsid w:val="00177D92"/>
    <w:rsid w:val="00192E0D"/>
    <w:rsid w:val="001A0120"/>
    <w:rsid w:val="001B2B8A"/>
    <w:rsid w:val="001C3658"/>
    <w:rsid w:val="001C3FB7"/>
    <w:rsid w:val="001C6933"/>
    <w:rsid w:val="001D02E8"/>
    <w:rsid w:val="001D0DC6"/>
    <w:rsid w:val="001D2BC4"/>
    <w:rsid w:val="001D3388"/>
    <w:rsid w:val="001D7017"/>
    <w:rsid w:val="001E0AE2"/>
    <w:rsid w:val="001E257A"/>
    <w:rsid w:val="001E440C"/>
    <w:rsid w:val="001E5398"/>
    <w:rsid w:val="001F66D1"/>
    <w:rsid w:val="001F7831"/>
    <w:rsid w:val="00203C67"/>
    <w:rsid w:val="0020651C"/>
    <w:rsid w:val="0021542E"/>
    <w:rsid w:val="00217FDD"/>
    <w:rsid w:val="002202AB"/>
    <w:rsid w:val="00223E93"/>
    <w:rsid w:val="00230FA4"/>
    <w:rsid w:val="00243A88"/>
    <w:rsid w:val="00286765"/>
    <w:rsid w:val="00297AAA"/>
    <w:rsid w:val="002A56A4"/>
    <w:rsid w:val="002A7B06"/>
    <w:rsid w:val="002B5F9C"/>
    <w:rsid w:val="002B73DC"/>
    <w:rsid w:val="002D2BC4"/>
    <w:rsid w:val="002E166B"/>
    <w:rsid w:val="002E34FD"/>
    <w:rsid w:val="002F1360"/>
    <w:rsid w:val="002F70E6"/>
    <w:rsid w:val="003012AB"/>
    <w:rsid w:val="00320445"/>
    <w:rsid w:val="00323DC1"/>
    <w:rsid w:val="00330784"/>
    <w:rsid w:val="003375DA"/>
    <w:rsid w:val="0034713C"/>
    <w:rsid w:val="00351B9A"/>
    <w:rsid w:val="003520DA"/>
    <w:rsid w:val="00364B1E"/>
    <w:rsid w:val="00365021"/>
    <w:rsid w:val="00371522"/>
    <w:rsid w:val="00371987"/>
    <w:rsid w:val="0037278D"/>
    <w:rsid w:val="00377215"/>
    <w:rsid w:val="00380E0C"/>
    <w:rsid w:val="003840B6"/>
    <w:rsid w:val="00385FAD"/>
    <w:rsid w:val="00391E0E"/>
    <w:rsid w:val="00395B58"/>
    <w:rsid w:val="003A5A28"/>
    <w:rsid w:val="003C028B"/>
    <w:rsid w:val="003C1D58"/>
    <w:rsid w:val="003C2276"/>
    <w:rsid w:val="003C73B1"/>
    <w:rsid w:val="003D2E3C"/>
    <w:rsid w:val="003D7368"/>
    <w:rsid w:val="003E0043"/>
    <w:rsid w:val="003E1F04"/>
    <w:rsid w:val="003E49BE"/>
    <w:rsid w:val="003F06AA"/>
    <w:rsid w:val="003F06BB"/>
    <w:rsid w:val="003F2CE2"/>
    <w:rsid w:val="003F6380"/>
    <w:rsid w:val="00405929"/>
    <w:rsid w:val="00412BEB"/>
    <w:rsid w:val="004134B2"/>
    <w:rsid w:val="00421B3D"/>
    <w:rsid w:val="00426A4C"/>
    <w:rsid w:val="00434E6D"/>
    <w:rsid w:val="0044418B"/>
    <w:rsid w:val="004503D9"/>
    <w:rsid w:val="0045145E"/>
    <w:rsid w:val="00454545"/>
    <w:rsid w:val="00455F4A"/>
    <w:rsid w:val="004570F8"/>
    <w:rsid w:val="0045799A"/>
    <w:rsid w:val="00464BEB"/>
    <w:rsid w:val="00466007"/>
    <w:rsid w:val="0046710B"/>
    <w:rsid w:val="00471D1E"/>
    <w:rsid w:val="0047440E"/>
    <w:rsid w:val="00490B35"/>
    <w:rsid w:val="0049186D"/>
    <w:rsid w:val="00495584"/>
    <w:rsid w:val="004D507D"/>
    <w:rsid w:val="004D6AC9"/>
    <w:rsid w:val="004E3EA4"/>
    <w:rsid w:val="004E65C9"/>
    <w:rsid w:val="004F087A"/>
    <w:rsid w:val="00500BD7"/>
    <w:rsid w:val="00503469"/>
    <w:rsid w:val="00513422"/>
    <w:rsid w:val="00517B30"/>
    <w:rsid w:val="0052100E"/>
    <w:rsid w:val="0052286C"/>
    <w:rsid w:val="00524383"/>
    <w:rsid w:val="00525CF7"/>
    <w:rsid w:val="00527F8D"/>
    <w:rsid w:val="00530E7C"/>
    <w:rsid w:val="00532EA2"/>
    <w:rsid w:val="0054049D"/>
    <w:rsid w:val="0054243C"/>
    <w:rsid w:val="00545237"/>
    <w:rsid w:val="005474C0"/>
    <w:rsid w:val="005706A4"/>
    <w:rsid w:val="005759AF"/>
    <w:rsid w:val="0057606B"/>
    <w:rsid w:val="00586D20"/>
    <w:rsid w:val="00592D3A"/>
    <w:rsid w:val="005937D5"/>
    <w:rsid w:val="005A117C"/>
    <w:rsid w:val="005A4CC9"/>
    <w:rsid w:val="005A6C7F"/>
    <w:rsid w:val="005B120A"/>
    <w:rsid w:val="005B3DF7"/>
    <w:rsid w:val="005B5530"/>
    <w:rsid w:val="005B59E1"/>
    <w:rsid w:val="005C1F09"/>
    <w:rsid w:val="005C3D1C"/>
    <w:rsid w:val="005C47D9"/>
    <w:rsid w:val="005D0B60"/>
    <w:rsid w:val="005D42CC"/>
    <w:rsid w:val="005D5C2A"/>
    <w:rsid w:val="005D7DE5"/>
    <w:rsid w:val="005E44C8"/>
    <w:rsid w:val="005F0E3F"/>
    <w:rsid w:val="005F0EEF"/>
    <w:rsid w:val="005F32E1"/>
    <w:rsid w:val="005F4B8B"/>
    <w:rsid w:val="00601D2A"/>
    <w:rsid w:val="00610943"/>
    <w:rsid w:val="00612D41"/>
    <w:rsid w:val="00617A86"/>
    <w:rsid w:val="00617D08"/>
    <w:rsid w:val="006207F0"/>
    <w:rsid w:val="006216CF"/>
    <w:rsid w:val="00627CB0"/>
    <w:rsid w:val="00635798"/>
    <w:rsid w:val="00636D5A"/>
    <w:rsid w:val="0063702A"/>
    <w:rsid w:val="00643E40"/>
    <w:rsid w:val="00645BE4"/>
    <w:rsid w:val="0064616B"/>
    <w:rsid w:val="0065059A"/>
    <w:rsid w:val="006530D2"/>
    <w:rsid w:val="00657BB7"/>
    <w:rsid w:val="00673CF1"/>
    <w:rsid w:val="0067481E"/>
    <w:rsid w:val="006871ED"/>
    <w:rsid w:val="006968DD"/>
    <w:rsid w:val="00697190"/>
    <w:rsid w:val="006A0F92"/>
    <w:rsid w:val="006A61FC"/>
    <w:rsid w:val="006A6813"/>
    <w:rsid w:val="006A6927"/>
    <w:rsid w:val="006B557D"/>
    <w:rsid w:val="006B75BB"/>
    <w:rsid w:val="006C1C1D"/>
    <w:rsid w:val="006D7205"/>
    <w:rsid w:val="006E2200"/>
    <w:rsid w:val="006E3CD1"/>
    <w:rsid w:val="006E6C9F"/>
    <w:rsid w:val="006F274C"/>
    <w:rsid w:val="006F58C3"/>
    <w:rsid w:val="006F64B3"/>
    <w:rsid w:val="006F6959"/>
    <w:rsid w:val="007001BB"/>
    <w:rsid w:val="007032C6"/>
    <w:rsid w:val="007072D3"/>
    <w:rsid w:val="007150E5"/>
    <w:rsid w:val="007216F4"/>
    <w:rsid w:val="00721C2D"/>
    <w:rsid w:val="00726FDB"/>
    <w:rsid w:val="0072760B"/>
    <w:rsid w:val="0073355F"/>
    <w:rsid w:val="0073569F"/>
    <w:rsid w:val="00774A49"/>
    <w:rsid w:val="007A0F01"/>
    <w:rsid w:val="007A1838"/>
    <w:rsid w:val="007A313C"/>
    <w:rsid w:val="007D1698"/>
    <w:rsid w:val="007D2661"/>
    <w:rsid w:val="007D4D85"/>
    <w:rsid w:val="007E1960"/>
    <w:rsid w:val="007E6A47"/>
    <w:rsid w:val="008019EB"/>
    <w:rsid w:val="008064F1"/>
    <w:rsid w:val="00810173"/>
    <w:rsid w:val="00816B50"/>
    <w:rsid w:val="00821507"/>
    <w:rsid w:val="00823156"/>
    <w:rsid w:val="00826A97"/>
    <w:rsid w:val="008335AB"/>
    <w:rsid w:val="00836FCE"/>
    <w:rsid w:val="00837FCB"/>
    <w:rsid w:val="008406AC"/>
    <w:rsid w:val="00840DB4"/>
    <w:rsid w:val="00842F42"/>
    <w:rsid w:val="00851D97"/>
    <w:rsid w:val="008562AD"/>
    <w:rsid w:val="0086268E"/>
    <w:rsid w:val="0086701A"/>
    <w:rsid w:val="0088140E"/>
    <w:rsid w:val="00890242"/>
    <w:rsid w:val="00890DB1"/>
    <w:rsid w:val="00891385"/>
    <w:rsid w:val="00891AC1"/>
    <w:rsid w:val="008A04F4"/>
    <w:rsid w:val="008A5305"/>
    <w:rsid w:val="008A7221"/>
    <w:rsid w:val="008B190B"/>
    <w:rsid w:val="008B1DCE"/>
    <w:rsid w:val="008B5184"/>
    <w:rsid w:val="008C23FD"/>
    <w:rsid w:val="008C3735"/>
    <w:rsid w:val="008D2D17"/>
    <w:rsid w:val="008E400F"/>
    <w:rsid w:val="008E5E47"/>
    <w:rsid w:val="008E69D1"/>
    <w:rsid w:val="008E7D24"/>
    <w:rsid w:val="008E7F67"/>
    <w:rsid w:val="008F01F4"/>
    <w:rsid w:val="008F5455"/>
    <w:rsid w:val="009062CF"/>
    <w:rsid w:val="00926EF1"/>
    <w:rsid w:val="00927333"/>
    <w:rsid w:val="00937F7B"/>
    <w:rsid w:val="00945502"/>
    <w:rsid w:val="00957C35"/>
    <w:rsid w:val="009643F5"/>
    <w:rsid w:val="00966263"/>
    <w:rsid w:val="00966A66"/>
    <w:rsid w:val="00967EDD"/>
    <w:rsid w:val="00976E29"/>
    <w:rsid w:val="00986E5C"/>
    <w:rsid w:val="00993874"/>
    <w:rsid w:val="00995287"/>
    <w:rsid w:val="009A1B71"/>
    <w:rsid w:val="009B003C"/>
    <w:rsid w:val="009B186B"/>
    <w:rsid w:val="009B6B55"/>
    <w:rsid w:val="009C141D"/>
    <w:rsid w:val="009C29C7"/>
    <w:rsid w:val="009D1E5A"/>
    <w:rsid w:val="009D495A"/>
    <w:rsid w:val="009D66D2"/>
    <w:rsid w:val="009E053E"/>
    <w:rsid w:val="009E10FA"/>
    <w:rsid w:val="009F2DBC"/>
    <w:rsid w:val="009F5C0B"/>
    <w:rsid w:val="00A0171B"/>
    <w:rsid w:val="00A03859"/>
    <w:rsid w:val="00A0478C"/>
    <w:rsid w:val="00A05AC0"/>
    <w:rsid w:val="00A05AE6"/>
    <w:rsid w:val="00A0662F"/>
    <w:rsid w:val="00A156C7"/>
    <w:rsid w:val="00A15841"/>
    <w:rsid w:val="00A237DF"/>
    <w:rsid w:val="00A23FEE"/>
    <w:rsid w:val="00A2533A"/>
    <w:rsid w:val="00A266A7"/>
    <w:rsid w:val="00A43116"/>
    <w:rsid w:val="00A44402"/>
    <w:rsid w:val="00A54E2C"/>
    <w:rsid w:val="00A75000"/>
    <w:rsid w:val="00A7586A"/>
    <w:rsid w:val="00A86434"/>
    <w:rsid w:val="00A9005E"/>
    <w:rsid w:val="00A928DA"/>
    <w:rsid w:val="00A930BD"/>
    <w:rsid w:val="00A93E1C"/>
    <w:rsid w:val="00AA4199"/>
    <w:rsid w:val="00AA717C"/>
    <w:rsid w:val="00AB3167"/>
    <w:rsid w:val="00AC081E"/>
    <w:rsid w:val="00AC5C97"/>
    <w:rsid w:val="00AD3A0B"/>
    <w:rsid w:val="00AD432A"/>
    <w:rsid w:val="00AD52A1"/>
    <w:rsid w:val="00AE1120"/>
    <w:rsid w:val="00AE1240"/>
    <w:rsid w:val="00AE661E"/>
    <w:rsid w:val="00B021BD"/>
    <w:rsid w:val="00B04682"/>
    <w:rsid w:val="00B075E7"/>
    <w:rsid w:val="00B31EE3"/>
    <w:rsid w:val="00B32635"/>
    <w:rsid w:val="00B32E01"/>
    <w:rsid w:val="00B33FED"/>
    <w:rsid w:val="00B34790"/>
    <w:rsid w:val="00B35CD9"/>
    <w:rsid w:val="00B425E3"/>
    <w:rsid w:val="00B44548"/>
    <w:rsid w:val="00B44B6F"/>
    <w:rsid w:val="00B47F81"/>
    <w:rsid w:val="00B67C43"/>
    <w:rsid w:val="00B7731D"/>
    <w:rsid w:val="00B960B0"/>
    <w:rsid w:val="00BA02CD"/>
    <w:rsid w:val="00BA7DA6"/>
    <w:rsid w:val="00BB4FB0"/>
    <w:rsid w:val="00BB54FC"/>
    <w:rsid w:val="00BB5B57"/>
    <w:rsid w:val="00BC687C"/>
    <w:rsid w:val="00BD511D"/>
    <w:rsid w:val="00BD54C5"/>
    <w:rsid w:val="00BE0975"/>
    <w:rsid w:val="00BE26C8"/>
    <w:rsid w:val="00BE48B2"/>
    <w:rsid w:val="00BF1722"/>
    <w:rsid w:val="00BF6755"/>
    <w:rsid w:val="00BF6BEE"/>
    <w:rsid w:val="00C07DA1"/>
    <w:rsid w:val="00C1248F"/>
    <w:rsid w:val="00C12CB6"/>
    <w:rsid w:val="00C145AD"/>
    <w:rsid w:val="00C16E5C"/>
    <w:rsid w:val="00C24C85"/>
    <w:rsid w:val="00C326CB"/>
    <w:rsid w:val="00C33E3E"/>
    <w:rsid w:val="00C36524"/>
    <w:rsid w:val="00C40E0A"/>
    <w:rsid w:val="00C41B5D"/>
    <w:rsid w:val="00C43EBD"/>
    <w:rsid w:val="00C461C2"/>
    <w:rsid w:val="00C470A9"/>
    <w:rsid w:val="00C552E3"/>
    <w:rsid w:val="00C55607"/>
    <w:rsid w:val="00C61B8B"/>
    <w:rsid w:val="00C63994"/>
    <w:rsid w:val="00C70020"/>
    <w:rsid w:val="00C72C39"/>
    <w:rsid w:val="00C81D43"/>
    <w:rsid w:val="00C82C7D"/>
    <w:rsid w:val="00C9112F"/>
    <w:rsid w:val="00C93B34"/>
    <w:rsid w:val="00C94D60"/>
    <w:rsid w:val="00C96FE2"/>
    <w:rsid w:val="00C97EE5"/>
    <w:rsid w:val="00CA6571"/>
    <w:rsid w:val="00CB3EC7"/>
    <w:rsid w:val="00CC4399"/>
    <w:rsid w:val="00CE1C86"/>
    <w:rsid w:val="00CE2152"/>
    <w:rsid w:val="00CE2991"/>
    <w:rsid w:val="00CF65D3"/>
    <w:rsid w:val="00D02ABF"/>
    <w:rsid w:val="00D03959"/>
    <w:rsid w:val="00D03F70"/>
    <w:rsid w:val="00D048DB"/>
    <w:rsid w:val="00D11C74"/>
    <w:rsid w:val="00D11DE7"/>
    <w:rsid w:val="00D127D9"/>
    <w:rsid w:val="00D1546D"/>
    <w:rsid w:val="00D20BC1"/>
    <w:rsid w:val="00D23835"/>
    <w:rsid w:val="00D27938"/>
    <w:rsid w:val="00D46D33"/>
    <w:rsid w:val="00D54499"/>
    <w:rsid w:val="00D62067"/>
    <w:rsid w:val="00D75B71"/>
    <w:rsid w:val="00D804D6"/>
    <w:rsid w:val="00D90073"/>
    <w:rsid w:val="00DB4D47"/>
    <w:rsid w:val="00DB6E45"/>
    <w:rsid w:val="00DE47D8"/>
    <w:rsid w:val="00DF4FA9"/>
    <w:rsid w:val="00E0089F"/>
    <w:rsid w:val="00E054C8"/>
    <w:rsid w:val="00E07D51"/>
    <w:rsid w:val="00E10E08"/>
    <w:rsid w:val="00E13C58"/>
    <w:rsid w:val="00E17975"/>
    <w:rsid w:val="00E20097"/>
    <w:rsid w:val="00E2337B"/>
    <w:rsid w:val="00E411F3"/>
    <w:rsid w:val="00E43D5F"/>
    <w:rsid w:val="00E44F52"/>
    <w:rsid w:val="00E50374"/>
    <w:rsid w:val="00E52F4B"/>
    <w:rsid w:val="00E65AC5"/>
    <w:rsid w:val="00E67EAC"/>
    <w:rsid w:val="00E72731"/>
    <w:rsid w:val="00E7472A"/>
    <w:rsid w:val="00E755AE"/>
    <w:rsid w:val="00E75FE3"/>
    <w:rsid w:val="00E81052"/>
    <w:rsid w:val="00E90865"/>
    <w:rsid w:val="00E9551F"/>
    <w:rsid w:val="00E95614"/>
    <w:rsid w:val="00E9799D"/>
    <w:rsid w:val="00EA4E14"/>
    <w:rsid w:val="00EA527F"/>
    <w:rsid w:val="00EB1FD0"/>
    <w:rsid w:val="00EC04FB"/>
    <w:rsid w:val="00EC4C92"/>
    <w:rsid w:val="00EC6899"/>
    <w:rsid w:val="00EC7338"/>
    <w:rsid w:val="00ED0ADD"/>
    <w:rsid w:val="00ED1E9B"/>
    <w:rsid w:val="00ED57CB"/>
    <w:rsid w:val="00ED6B1E"/>
    <w:rsid w:val="00EE0686"/>
    <w:rsid w:val="00EE51F2"/>
    <w:rsid w:val="00EF3EAC"/>
    <w:rsid w:val="00F01FC1"/>
    <w:rsid w:val="00F0272A"/>
    <w:rsid w:val="00F04FF2"/>
    <w:rsid w:val="00F07B80"/>
    <w:rsid w:val="00F11BE3"/>
    <w:rsid w:val="00F14D00"/>
    <w:rsid w:val="00F17ADA"/>
    <w:rsid w:val="00F21526"/>
    <w:rsid w:val="00F2547D"/>
    <w:rsid w:val="00F33B12"/>
    <w:rsid w:val="00F41D90"/>
    <w:rsid w:val="00F42EBF"/>
    <w:rsid w:val="00F4348A"/>
    <w:rsid w:val="00F4616B"/>
    <w:rsid w:val="00F47565"/>
    <w:rsid w:val="00F5122F"/>
    <w:rsid w:val="00F706D7"/>
    <w:rsid w:val="00F7169A"/>
    <w:rsid w:val="00F722D8"/>
    <w:rsid w:val="00F74034"/>
    <w:rsid w:val="00F74A58"/>
    <w:rsid w:val="00F816DC"/>
    <w:rsid w:val="00F84DCE"/>
    <w:rsid w:val="00F86911"/>
    <w:rsid w:val="00F94F95"/>
    <w:rsid w:val="00F96B57"/>
    <w:rsid w:val="00FA00DB"/>
    <w:rsid w:val="00FA2DBF"/>
    <w:rsid w:val="00FB3FC5"/>
    <w:rsid w:val="00FE39DA"/>
    <w:rsid w:val="00FF35B2"/>
    <w:rsid w:val="00FF419C"/>
    <w:rsid w:val="00FF5693"/>
    <w:rsid w:val="00FF6470"/>
    <w:rsid w:val="00FF79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7565"/>
  </w:style>
  <w:style w:type="paragraph" w:styleId="1">
    <w:name w:val="heading 1"/>
    <w:basedOn w:val="a"/>
    <w:next w:val="a"/>
    <w:qFormat/>
    <w:rsid w:val="00F47565"/>
    <w:pPr>
      <w:keepNext/>
      <w:jc w:val="center"/>
      <w:outlineLvl w:val="0"/>
    </w:pPr>
    <w:rPr>
      <w:b/>
      <w:sz w:val="36"/>
    </w:rPr>
  </w:style>
  <w:style w:type="paragraph" w:styleId="2">
    <w:name w:val="heading 2"/>
    <w:basedOn w:val="a"/>
    <w:next w:val="a"/>
    <w:link w:val="20"/>
    <w:semiHidden/>
    <w:unhideWhenUsed/>
    <w:qFormat/>
    <w:rsid w:val="00B046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47565"/>
    <w:pPr>
      <w:spacing w:before="100" w:beforeAutospacing="1" w:after="100" w:afterAutospacing="1"/>
    </w:pPr>
    <w:rPr>
      <w:rFonts w:ascii="Tahoma" w:hAnsi="Tahoma"/>
      <w:lang w:val="en-US" w:eastAsia="en-US"/>
    </w:rPr>
  </w:style>
  <w:style w:type="paragraph" w:styleId="a4">
    <w:name w:val="Balloon Text"/>
    <w:basedOn w:val="a"/>
    <w:link w:val="a5"/>
    <w:uiPriority w:val="99"/>
    <w:semiHidden/>
    <w:rsid w:val="00C82C7D"/>
    <w:rPr>
      <w:rFonts w:ascii="Tahoma" w:hAnsi="Tahoma" w:cs="Tahoma"/>
      <w:sz w:val="16"/>
      <w:szCs w:val="16"/>
    </w:rPr>
  </w:style>
  <w:style w:type="paragraph" w:customStyle="1" w:styleId="10">
    <w:name w:val="Знак1 Знак Знак Знак Знак Знак Знак"/>
    <w:basedOn w:val="a"/>
    <w:rsid w:val="00636D5A"/>
    <w:pPr>
      <w:spacing w:before="100" w:beforeAutospacing="1" w:after="100" w:afterAutospacing="1"/>
    </w:pPr>
    <w:rPr>
      <w:rFonts w:ascii="Tahoma" w:hAnsi="Tahoma"/>
      <w:lang w:val="en-US" w:eastAsia="en-US"/>
    </w:rPr>
  </w:style>
  <w:style w:type="character" w:styleId="a6">
    <w:name w:val="Hyperlink"/>
    <w:basedOn w:val="a0"/>
    <w:uiPriority w:val="99"/>
    <w:rsid w:val="00636D5A"/>
    <w:rPr>
      <w:color w:val="0000FF"/>
      <w:u w:val="single"/>
    </w:rPr>
  </w:style>
  <w:style w:type="character" w:styleId="HTML">
    <w:name w:val="HTML Cite"/>
    <w:basedOn w:val="a0"/>
    <w:rsid w:val="00636D5A"/>
    <w:rPr>
      <w:i/>
      <w:iCs/>
    </w:rPr>
  </w:style>
  <w:style w:type="paragraph" w:customStyle="1" w:styleId="ConsNormal">
    <w:name w:val="ConsNormal"/>
    <w:rsid w:val="008406AC"/>
    <w:pPr>
      <w:ind w:firstLine="720"/>
    </w:pPr>
    <w:rPr>
      <w:rFonts w:ascii="Arial" w:hAnsi="Arial"/>
      <w:snapToGrid w:val="0"/>
    </w:rPr>
  </w:style>
  <w:style w:type="paragraph" w:customStyle="1" w:styleId="ConsNonformat">
    <w:name w:val="ConsNonformat"/>
    <w:rsid w:val="003E1F04"/>
    <w:rPr>
      <w:rFonts w:ascii="Courier New" w:hAnsi="Courier New"/>
      <w:snapToGrid w:val="0"/>
    </w:rPr>
  </w:style>
  <w:style w:type="paragraph" w:customStyle="1" w:styleId="ConsPlusNormal">
    <w:name w:val="ConsPlusNormal"/>
    <w:rsid w:val="000A4E1B"/>
    <w:pPr>
      <w:autoSpaceDE w:val="0"/>
      <w:autoSpaceDN w:val="0"/>
      <w:adjustRightInd w:val="0"/>
    </w:pPr>
    <w:rPr>
      <w:sz w:val="28"/>
      <w:szCs w:val="28"/>
    </w:rPr>
  </w:style>
  <w:style w:type="paragraph" w:styleId="a7">
    <w:name w:val="List Paragraph"/>
    <w:basedOn w:val="a"/>
    <w:uiPriority w:val="34"/>
    <w:qFormat/>
    <w:rsid w:val="00F17ADA"/>
    <w:pPr>
      <w:ind w:left="720"/>
      <w:contextualSpacing/>
    </w:pPr>
  </w:style>
  <w:style w:type="numbering" w:customStyle="1" w:styleId="11">
    <w:name w:val="Нет списка1"/>
    <w:next w:val="a2"/>
    <w:uiPriority w:val="99"/>
    <w:semiHidden/>
    <w:unhideWhenUsed/>
    <w:rsid w:val="005C3D1C"/>
  </w:style>
  <w:style w:type="paragraph" w:customStyle="1" w:styleId="formattext">
    <w:name w:val="formattext"/>
    <w:basedOn w:val="a"/>
    <w:rsid w:val="005C3D1C"/>
    <w:pPr>
      <w:spacing w:before="100" w:beforeAutospacing="1" w:after="100" w:afterAutospacing="1"/>
    </w:pPr>
    <w:rPr>
      <w:sz w:val="24"/>
      <w:szCs w:val="24"/>
    </w:rPr>
  </w:style>
  <w:style w:type="paragraph" w:customStyle="1" w:styleId="Default">
    <w:name w:val="Default"/>
    <w:rsid w:val="005C3D1C"/>
    <w:pPr>
      <w:autoSpaceDE w:val="0"/>
      <w:autoSpaceDN w:val="0"/>
      <w:adjustRightInd w:val="0"/>
    </w:pPr>
    <w:rPr>
      <w:rFonts w:eastAsia="Calibri"/>
      <w:color w:val="000000"/>
      <w:sz w:val="24"/>
      <w:szCs w:val="24"/>
      <w:lang w:eastAsia="en-US"/>
    </w:rPr>
  </w:style>
  <w:style w:type="character" w:customStyle="1" w:styleId="apple-converted-space">
    <w:name w:val="apple-converted-space"/>
    <w:basedOn w:val="a0"/>
    <w:rsid w:val="005C3D1C"/>
  </w:style>
  <w:style w:type="paragraph" w:styleId="a8">
    <w:name w:val="footer"/>
    <w:basedOn w:val="a"/>
    <w:link w:val="a9"/>
    <w:uiPriority w:val="99"/>
    <w:unhideWhenUsed/>
    <w:rsid w:val="005C3D1C"/>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5C3D1C"/>
    <w:rPr>
      <w:rFonts w:ascii="Calibri" w:eastAsia="Calibri" w:hAnsi="Calibri"/>
      <w:sz w:val="22"/>
      <w:szCs w:val="22"/>
      <w:lang w:eastAsia="en-US"/>
    </w:rPr>
  </w:style>
  <w:style w:type="character" w:styleId="aa">
    <w:name w:val="page number"/>
    <w:basedOn w:val="a0"/>
    <w:rsid w:val="005C3D1C"/>
  </w:style>
  <w:style w:type="character" w:customStyle="1" w:styleId="a5">
    <w:name w:val="Текст выноски Знак"/>
    <w:basedOn w:val="a0"/>
    <w:link w:val="a4"/>
    <w:uiPriority w:val="99"/>
    <w:semiHidden/>
    <w:rsid w:val="005C3D1C"/>
    <w:rPr>
      <w:rFonts w:ascii="Tahoma" w:hAnsi="Tahoma" w:cs="Tahoma"/>
      <w:sz w:val="16"/>
      <w:szCs w:val="16"/>
    </w:rPr>
  </w:style>
  <w:style w:type="paragraph" w:styleId="ab">
    <w:name w:val="Normal (Web)"/>
    <w:basedOn w:val="a"/>
    <w:uiPriority w:val="99"/>
    <w:unhideWhenUsed/>
    <w:rsid w:val="005C3D1C"/>
    <w:pPr>
      <w:spacing w:before="100" w:beforeAutospacing="1" w:after="100" w:afterAutospacing="1"/>
    </w:pPr>
    <w:rPr>
      <w:sz w:val="24"/>
      <w:szCs w:val="24"/>
    </w:rPr>
  </w:style>
  <w:style w:type="character" w:styleId="ac">
    <w:name w:val="Strong"/>
    <w:basedOn w:val="a0"/>
    <w:uiPriority w:val="22"/>
    <w:qFormat/>
    <w:rsid w:val="005C3D1C"/>
    <w:rPr>
      <w:b/>
      <w:bCs/>
    </w:rPr>
  </w:style>
  <w:style w:type="character" w:customStyle="1" w:styleId="20">
    <w:name w:val="Заголовок 2 Знак"/>
    <w:basedOn w:val="a0"/>
    <w:link w:val="2"/>
    <w:semiHidden/>
    <w:rsid w:val="00B04682"/>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uiPriority w:val="99"/>
    <w:locked/>
    <w:rsid w:val="00BB54FC"/>
    <w:rPr>
      <w:sz w:val="28"/>
      <w:szCs w:val="28"/>
      <w:shd w:val="clear" w:color="auto" w:fill="FFFFFF"/>
    </w:rPr>
  </w:style>
  <w:style w:type="paragraph" w:customStyle="1" w:styleId="22">
    <w:name w:val="Основной текст (2)"/>
    <w:basedOn w:val="a"/>
    <w:link w:val="21"/>
    <w:uiPriority w:val="99"/>
    <w:rsid w:val="00BB54FC"/>
    <w:pPr>
      <w:widowControl w:val="0"/>
      <w:shd w:val="clear" w:color="auto" w:fill="FFFFFF"/>
      <w:spacing w:after="360" w:line="320" w:lineRule="exact"/>
    </w:pPr>
    <w:rPr>
      <w:sz w:val="28"/>
      <w:szCs w:val="28"/>
    </w:rPr>
  </w:style>
  <w:style w:type="paragraph" w:styleId="ad">
    <w:name w:val="header"/>
    <w:basedOn w:val="a"/>
    <w:link w:val="ae"/>
    <w:uiPriority w:val="99"/>
    <w:unhideWhenUsed/>
    <w:rsid w:val="00BB54FC"/>
    <w:pPr>
      <w:tabs>
        <w:tab w:val="center" w:pos="4677"/>
        <w:tab w:val="right" w:pos="9355"/>
      </w:tabs>
    </w:pPr>
    <w:rPr>
      <w:rFonts w:asciiTheme="minorHAnsi" w:eastAsiaTheme="minorHAnsi" w:hAnsiTheme="minorHAnsi" w:cstheme="minorBidi"/>
      <w:sz w:val="22"/>
      <w:szCs w:val="22"/>
      <w:lang w:eastAsia="en-US"/>
    </w:rPr>
  </w:style>
  <w:style w:type="character" w:customStyle="1" w:styleId="ae">
    <w:name w:val="Верхний колонтитул Знак"/>
    <w:basedOn w:val="a0"/>
    <w:link w:val="ad"/>
    <w:uiPriority w:val="99"/>
    <w:rsid w:val="00BB54FC"/>
    <w:rPr>
      <w:rFonts w:asciiTheme="minorHAnsi" w:eastAsiaTheme="minorHAnsi" w:hAnsiTheme="minorHAnsi" w:cstheme="minorBidi"/>
      <w:sz w:val="22"/>
      <w:szCs w:val="22"/>
      <w:lang w:eastAsia="en-US"/>
    </w:rPr>
  </w:style>
  <w:style w:type="paragraph" w:styleId="af">
    <w:name w:val="Title"/>
    <w:basedOn w:val="a"/>
    <w:link w:val="af0"/>
    <w:qFormat/>
    <w:rsid w:val="00B44548"/>
    <w:pPr>
      <w:jc w:val="center"/>
    </w:pPr>
    <w:rPr>
      <w:rFonts w:ascii="Cambria" w:hAnsi="Cambria"/>
      <w:b/>
      <w:kern w:val="28"/>
      <w:sz w:val="32"/>
      <w:lang w:val="x-none" w:eastAsia="x-none"/>
    </w:rPr>
  </w:style>
  <w:style w:type="character" w:customStyle="1" w:styleId="af0">
    <w:name w:val="Название Знак"/>
    <w:basedOn w:val="a0"/>
    <w:link w:val="af"/>
    <w:rsid w:val="00B44548"/>
    <w:rPr>
      <w:rFonts w:ascii="Cambria" w:hAnsi="Cambria"/>
      <w:b/>
      <w:kern w:val="28"/>
      <w:sz w:val="32"/>
      <w:lang w:val="x-none" w:eastAsia="x-none"/>
    </w:rPr>
  </w:style>
  <w:style w:type="paragraph" w:customStyle="1" w:styleId="ConsPlusTitle">
    <w:name w:val="ConsPlusTitle"/>
    <w:rsid w:val="00B44548"/>
    <w:pPr>
      <w:widowControl w:val="0"/>
      <w:autoSpaceDE w:val="0"/>
      <w:autoSpaceDN w:val="0"/>
    </w:pPr>
    <w:rPr>
      <w:rFonts w:ascii="Calibri"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47565"/>
  </w:style>
  <w:style w:type="paragraph" w:styleId="1">
    <w:name w:val="heading 1"/>
    <w:basedOn w:val="a"/>
    <w:next w:val="a"/>
    <w:qFormat/>
    <w:rsid w:val="00F47565"/>
    <w:pPr>
      <w:keepNext/>
      <w:jc w:val="center"/>
      <w:outlineLvl w:val="0"/>
    </w:pPr>
    <w:rPr>
      <w:b/>
      <w:sz w:val="36"/>
    </w:rPr>
  </w:style>
  <w:style w:type="paragraph" w:styleId="2">
    <w:name w:val="heading 2"/>
    <w:basedOn w:val="a"/>
    <w:next w:val="a"/>
    <w:link w:val="20"/>
    <w:semiHidden/>
    <w:unhideWhenUsed/>
    <w:qFormat/>
    <w:rsid w:val="00B0468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47565"/>
    <w:pPr>
      <w:spacing w:before="100" w:beforeAutospacing="1" w:after="100" w:afterAutospacing="1"/>
    </w:pPr>
    <w:rPr>
      <w:rFonts w:ascii="Tahoma" w:hAnsi="Tahoma"/>
      <w:lang w:val="en-US" w:eastAsia="en-US"/>
    </w:rPr>
  </w:style>
  <w:style w:type="paragraph" w:styleId="a4">
    <w:name w:val="Balloon Text"/>
    <w:basedOn w:val="a"/>
    <w:link w:val="a5"/>
    <w:uiPriority w:val="99"/>
    <w:semiHidden/>
    <w:rsid w:val="00C82C7D"/>
    <w:rPr>
      <w:rFonts w:ascii="Tahoma" w:hAnsi="Tahoma" w:cs="Tahoma"/>
      <w:sz w:val="16"/>
      <w:szCs w:val="16"/>
    </w:rPr>
  </w:style>
  <w:style w:type="paragraph" w:customStyle="1" w:styleId="10">
    <w:name w:val="Знак1 Знак Знак Знак Знак Знак Знак"/>
    <w:basedOn w:val="a"/>
    <w:rsid w:val="00636D5A"/>
    <w:pPr>
      <w:spacing w:before="100" w:beforeAutospacing="1" w:after="100" w:afterAutospacing="1"/>
    </w:pPr>
    <w:rPr>
      <w:rFonts w:ascii="Tahoma" w:hAnsi="Tahoma"/>
      <w:lang w:val="en-US" w:eastAsia="en-US"/>
    </w:rPr>
  </w:style>
  <w:style w:type="character" w:styleId="a6">
    <w:name w:val="Hyperlink"/>
    <w:basedOn w:val="a0"/>
    <w:uiPriority w:val="99"/>
    <w:rsid w:val="00636D5A"/>
    <w:rPr>
      <w:color w:val="0000FF"/>
      <w:u w:val="single"/>
    </w:rPr>
  </w:style>
  <w:style w:type="character" w:styleId="HTML">
    <w:name w:val="HTML Cite"/>
    <w:basedOn w:val="a0"/>
    <w:rsid w:val="00636D5A"/>
    <w:rPr>
      <w:i/>
      <w:iCs/>
    </w:rPr>
  </w:style>
  <w:style w:type="paragraph" w:customStyle="1" w:styleId="ConsNormal">
    <w:name w:val="ConsNormal"/>
    <w:rsid w:val="008406AC"/>
    <w:pPr>
      <w:ind w:firstLine="720"/>
    </w:pPr>
    <w:rPr>
      <w:rFonts w:ascii="Arial" w:hAnsi="Arial"/>
      <w:snapToGrid w:val="0"/>
    </w:rPr>
  </w:style>
  <w:style w:type="paragraph" w:customStyle="1" w:styleId="ConsNonformat">
    <w:name w:val="ConsNonformat"/>
    <w:rsid w:val="003E1F04"/>
    <w:rPr>
      <w:rFonts w:ascii="Courier New" w:hAnsi="Courier New"/>
      <w:snapToGrid w:val="0"/>
    </w:rPr>
  </w:style>
  <w:style w:type="paragraph" w:customStyle="1" w:styleId="ConsPlusNormal">
    <w:name w:val="ConsPlusNormal"/>
    <w:rsid w:val="000A4E1B"/>
    <w:pPr>
      <w:autoSpaceDE w:val="0"/>
      <w:autoSpaceDN w:val="0"/>
      <w:adjustRightInd w:val="0"/>
    </w:pPr>
    <w:rPr>
      <w:sz w:val="28"/>
      <w:szCs w:val="28"/>
    </w:rPr>
  </w:style>
  <w:style w:type="paragraph" w:styleId="a7">
    <w:name w:val="List Paragraph"/>
    <w:basedOn w:val="a"/>
    <w:uiPriority w:val="34"/>
    <w:qFormat/>
    <w:rsid w:val="00F17ADA"/>
    <w:pPr>
      <w:ind w:left="720"/>
      <w:contextualSpacing/>
    </w:pPr>
  </w:style>
  <w:style w:type="numbering" w:customStyle="1" w:styleId="11">
    <w:name w:val="Нет списка1"/>
    <w:next w:val="a2"/>
    <w:uiPriority w:val="99"/>
    <w:semiHidden/>
    <w:unhideWhenUsed/>
    <w:rsid w:val="005C3D1C"/>
  </w:style>
  <w:style w:type="paragraph" w:customStyle="1" w:styleId="formattext">
    <w:name w:val="formattext"/>
    <w:basedOn w:val="a"/>
    <w:rsid w:val="005C3D1C"/>
    <w:pPr>
      <w:spacing w:before="100" w:beforeAutospacing="1" w:after="100" w:afterAutospacing="1"/>
    </w:pPr>
    <w:rPr>
      <w:sz w:val="24"/>
      <w:szCs w:val="24"/>
    </w:rPr>
  </w:style>
  <w:style w:type="paragraph" w:customStyle="1" w:styleId="Default">
    <w:name w:val="Default"/>
    <w:rsid w:val="005C3D1C"/>
    <w:pPr>
      <w:autoSpaceDE w:val="0"/>
      <w:autoSpaceDN w:val="0"/>
      <w:adjustRightInd w:val="0"/>
    </w:pPr>
    <w:rPr>
      <w:rFonts w:eastAsia="Calibri"/>
      <w:color w:val="000000"/>
      <w:sz w:val="24"/>
      <w:szCs w:val="24"/>
      <w:lang w:eastAsia="en-US"/>
    </w:rPr>
  </w:style>
  <w:style w:type="character" w:customStyle="1" w:styleId="apple-converted-space">
    <w:name w:val="apple-converted-space"/>
    <w:basedOn w:val="a0"/>
    <w:rsid w:val="005C3D1C"/>
  </w:style>
  <w:style w:type="paragraph" w:styleId="a8">
    <w:name w:val="footer"/>
    <w:basedOn w:val="a"/>
    <w:link w:val="a9"/>
    <w:uiPriority w:val="99"/>
    <w:unhideWhenUsed/>
    <w:rsid w:val="005C3D1C"/>
    <w:pPr>
      <w:tabs>
        <w:tab w:val="center" w:pos="4677"/>
        <w:tab w:val="right" w:pos="9355"/>
      </w:tabs>
    </w:pPr>
    <w:rPr>
      <w:rFonts w:ascii="Calibri" w:eastAsia="Calibri" w:hAnsi="Calibri"/>
      <w:sz w:val="22"/>
      <w:szCs w:val="22"/>
      <w:lang w:eastAsia="en-US"/>
    </w:rPr>
  </w:style>
  <w:style w:type="character" w:customStyle="1" w:styleId="a9">
    <w:name w:val="Нижний колонтитул Знак"/>
    <w:basedOn w:val="a0"/>
    <w:link w:val="a8"/>
    <w:uiPriority w:val="99"/>
    <w:rsid w:val="005C3D1C"/>
    <w:rPr>
      <w:rFonts w:ascii="Calibri" w:eastAsia="Calibri" w:hAnsi="Calibri"/>
      <w:sz w:val="22"/>
      <w:szCs w:val="22"/>
      <w:lang w:eastAsia="en-US"/>
    </w:rPr>
  </w:style>
  <w:style w:type="character" w:styleId="aa">
    <w:name w:val="page number"/>
    <w:basedOn w:val="a0"/>
    <w:rsid w:val="005C3D1C"/>
  </w:style>
  <w:style w:type="character" w:customStyle="1" w:styleId="a5">
    <w:name w:val="Текст выноски Знак"/>
    <w:basedOn w:val="a0"/>
    <w:link w:val="a4"/>
    <w:uiPriority w:val="99"/>
    <w:semiHidden/>
    <w:rsid w:val="005C3D1C"/>
    <w:rPr>
      <w:rFonts w:ascii="Tahoma" w:hAnsi="Tahoma" w:cs="Tahoma"/>
      <w:sz w:val="16"/>
      <w:szCs w:val="16"/>
    </w:rPr>
  </w:style>
  <w:style w:type="paragraph" w:styleId="ab">
    <w:name w:val="Normal (Web)"/>
    <w:basedOn w:val="a"/>
    <w:uiPriority w:val="99"/>
    <w:unhideWhenUsed/>
    <w:rsid w:val="005C3D1C"/>
    <w:pPr>
      <w:spacing w:before="100" w:beforeAutospacing="1" w:after="100" w:afterAutospacing="1"/>
    </w:pPr>
    <w:rPr>
      <w:sz w:val="24"/>
      <w:szCs w:val="24"/>
    </w:rPr>
  </w:style>
  <w:style w:type="character" w:styleId="ac">
    <w:name w:val="Strong"/>
    <w:basedOn w:val="a0"/>
    <w:uiPriority w:val="22"/>
    <w:qFormat/>
    <w:rsid w:val="005C3D1C"/>
    <w:rPr>
      <w:b/>
      <w:bCs/>
    </w:rPr>
  </w:style>
  <w:style w:type="character" w:customStyle="1" w:styleId="20">
    <w:name w:val="Заголовок 2 Знак"/>
    <w:basedOn w:val="a0"/>
    <w:link w:val="2"/>
    <w:semiHidden/>
    <w:rsid w:val="00B0468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467874">
      <w:bodyDiv w:val="1"/>
      <w:marLeft w:val="0"/>
      <w:marRight w:val="0"/>
      <w:marTop w:val="0"/>
      <w:marBottom w:val="0"/>
      <w:divBdr>
        <w:top w:val="none" w:sz="0" w:space="0" w:color="auto"/>
        <w:left w:val="none" w:sz="0" w:space="0" w:color="auto"/>
        <w:bottom w:val="none" w:sz="0" w:space="0" w:color="auto"/>
        <w:right w:val="none" w:sz="0" w:space="0" w:color="auto"/>
      </w:divBdr>
    </w:div>
    <w:div w:id="13135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_&#26625;&#29696;&#29696;&#28672;&#14848;&#12032;&#12032;&#29440;&#24832;&#30976;&#24832;&#28160;&#29440;&#27392;&#11520;&#28672;&#29184;&#24832;&#30208;&#28416;&#11776;&#29184;&#29952;&#10496;&#11264;_" TargetMode="External"/><Relationship Id="rId13" Type="http://schemas.openxmlformats.org/officeDocument/2006/relationships/hyperlink" Target="consultantplus://offline/ref=00366AEDA69551D5FA3291DA78D22429EC508806EAAC808F35E4CB707AY2K2G" TargetMode="External"/><Relationship Id="rId18" Type="http://schemas.openxmlformats.org/officeDocument/2006/relationships/hyperlink" Target="https://pandia.ru/text/category/obshestvenno_gosudarstvennie_obtzedineniya/"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reclamadoc.ru/predostavlyaemye-uslugi/tekhnicheskoe-obsluzhivanie-i-remont" TargetMode="External"/><Relationship Id="rId7" Type="http://schemas.openxmlformats.org/officeDocument/2006/relationships/hyperlink" Target="consultantplus://offline/ref=22C145557DA28D5F53560E8ED3A37E8E7824599FC62439357A815831DA3C75A5425C3D8DF305945F1E839756DD6B375E7A3F41C499C68C367FZ7F" TargetMode="External"/><Relationship Id="rId12" Type="http://schemas.openxmlformats.org/officeDocument/2006/relationships/hyperlink" Target="file:///D:\Desktop\&#1055;&#1088;&#1072;&#1074;&#1080;&#1083;&#1072;%20&#1073;&#1083;&#1072;&#1075;&#1086;&#1091;&#1089;&#1090;&#1088;&#1086;&#1081;&#1090;&#1089;&#1074;&#1072;%20!!!!!\&#1055;&#1088;&#1086;&#1077;&#1082;&#1090;%20&#1084;&#1072;&#1088;&#1090;%202019\&#1056;&#1072;&#1079;&#1088;&#1086;&#1073;&#1083;&#1077;&#1085;&#1085;&#1099;&#1077;%20&#1087;&#1086;%20&#1088;&#1072;&#1079;&#1076;&#1077;&#1083;&#1072;&#1084;%20&#1055;&#1088;&#1072;&#1074;&#1080;&#1083;&#1072;\&#1056;&#1072;&#1079;&#1076;&#1077;&#1083;%201%20&#1054;&#1073;&#1097;&#1080;&#1077;%20&#1087;&#1086;&#1083;&#1086;&#1078;&#1077;&#1085;&#1080;&#1103;.docx" TargetMode="External"/><Relationship Id="rId17" Type="http://schemas.openxmlformats.org/officeDocument/2006/relationships/hyperlink" Target="consultantplus://offline/ref=3EA347C83CB904426FC2583E0FF23169D5FE0E7212D2AF059B4A8BFFAF4C356D171C800B0765C8C6wBt5F" TargetMode="External"/><Relationship Id="rId25" Type="http://schemas.openxmlformats.org/officeDocument/2006/relationships/hyperlink" Target="http://docs.cntd.ru/document/902135756" TargetMode="External"/><Relationship Id="rId2" Type="http://schemas.openxmlformats.org/officeDocument/2006/relationships/styles" Target="styles.xml"/><Relationship Id="rId16" Type="http://schemas.openxmlformats.org/officeDocument/2006/relationships/hyperlink" Target="consultantplus://offline/ref=00366AEDA69551D5FA3291DA78D22429EF508801E6A9808F35E4CB707A2207D6CADCDE35CCEDB8C9Y3KAG" TargetMode="External"/><Relationship Id="rId20" Type="http://schemas.openxmlformats.org/officeDocument/2006/relationships/hyperlink" Target="https://pandia.ru/text/category/pozharnaya_bezopasnostmz/" TargetMode="External"/><Relationship Id="rId1" Type="http://schemas.openxmlformats.org/officeDocument/2006/relationships/numbering" Target="numbering.xml"/><Relationship Id="rId6" Type="http://schemas.openxmlformats.org/officeDocument/2006/relationships/hyperlink" Target="consultantplus://offline/ref=C51E862946D5F714ACECA810C3421497E8A3A630051F4BAB60F6DFF758823B4163735D9D60Q7lCL" TargetMode="External"/><Relationship Id="rId11" Type="http://schemas.openxmlformats.org/officeDocument/2006/relationships/hyperlink" Target="file:///D:\Desktop\&#1055;&#1088;&#1072;&#1074;&#1080;&#1083;&#1072;%20&#1073;&#1083;&#1072;&#1075;&#1086;&#1091;&#1089;&#1090;&#1088;&#1086;&#1081;&#1090;&#1089;&#1074;&#1072;%20!!!!!\&#1055;&#1088;&#1086;&#1077;&#1082;&#1090;%20&#1084;&#1072;&#1088;&#1090;%202019\&#1056;&#1072;&#1079;&#1088;&#1086;&#1073;&#1083;&#1077;&#1085;&#1085;&#1099;&#1077;%20&#1087;&#1086;%20&#1088;&#1072;&#1079;&#1076;&#1077;&#1083;&#1072;&#1084;%20&#1055;&#1088;&#1072;&#1074;&#1080;&#1083;&#1072;\&#1056;&#1072;&#1079;&#1076;&#1077;&#1083;%201%20&#1054;&#1073;&#1097;&#1080;&#1077;%20&#1087;&#1086;&#1083;&#1086;&#1078;&#1077;&#1085;&#1080;&#1103;.docx" TargetMode="External"/><Relationship Id="rId24" Type="http://schemas.openxmlformats.org/officeDocument/2006/relationships/hyperlink" Target="consultantplus://offline/ref=00366AEDA69551D5FA328FD76EBE7E25EF5DD509E3A982D16CB1CD27257201838AY9KCG" TargetMode="External"/><Relationship Id="rId5" Type="http://schemas.openxmlformats.org/officeDocument/2006/relationships/webSettings" Target="webSettings.xml"/><Relationship Id="rId15" Type="http://schemas.openxmlformats.org/officeDocument/2006/relationships/hyperlink" Target="consultantplus://offline/ref=00366AEDA69551D5FA3291DA78D22429EC508806EAAC808F35E4CB707AY2K2G" TargetMode="External"/><Relationship Id="rId23" Type="http://schemas.openxmlformats.org/officeDocument/2006/relationships/hyperlink" Target="consultantplus://offline/ref=00366AEDA69551D5FA328FD76EBE7E25EF5DD509E3A982D16CB1CD27257201838AY9KCG" TargetMode="External"/><Relationship Id="rId10" Type="http://schemas.openxmlformats.org/officeDocument/2006/relationships/hyperlink" Target="consultantplus://offline/ref=00366AEDA69551D5FA328FD76EBE7E25EF5DD509E3AE83DB61B5CD27257201838AY9KCG" TargetMode="External"/><Relationship Id="rId19" Type="http://schemas.openxmlformats.org/officeDocument/2006/relationships/hyperlink" Target="https://pandia.ru/text/category/vitrina/" TargetMode="External"/><Relationship Id="rId4" Type="http://schemas.openxmlformats.org/officeDocument/2006/relationships/settings" Target="settings.xml"/><Relationship Id="rId9" Type="http://schemas.openxmlformats.org/officeDocument/2006/relationships/hyperlink" Target="_&#26625;&#29696;&#29696;&#28672;&#14848;&#12032;&#12032;&#30464;&#30464;&#30464;&#11776;&#25600;&#29952;&#27904;&#24832;&#29440;&#24832;&#30976;&#24832;&#28160;&#29440;&#27392;&#11776;&#29184;&#29952;&#11776;_" TargetMode="External"/><Relationship Id="rId14" Type="http://schemas.openxmlformats.org/officeDocument/2006/relationships/hyperlink" Target="consultantplus://offline/ref=00366AEDA69551D5FA3291DA78D22429ED568E0CE1AD808F35E4CB707A2207D6CADCDE35CCEDB8C9Y3KDG" TargetMode="External"/><Relationship Id="rId22" Type="http://schemas.openxmlformats.org/officeDocument/2006/relationships/hyperlink" Target="consultantplus://offline/ref=00366AEDA69551D5FA3291DA78D22429EC5E8C04E0AD808F35E4CB707AY2K2G"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66</Pages>
  <Words>29451</Words>
  <Characters>167871</Characters>
  <Application>Microsoft Office Word</Application>
  <DocSecurity>0</DocSecurity>
  <Lines>1398</Lines>
  <Paragraphs>393</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Администрация</Company>
  <LinksUpToDate>false</LinksUpToDate>
  <CharactersWithSpaces>196929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Боженкина</dc:creator>
  <cp:lastModifiedBy>RePack by Diakov</cp:lastModifiedBy>
  <cp:revision>25</cp:revision>
  <cp:lastPrinted>2022-03-01T05:12:00Z</cp:lastPrinted>
  <dcterms:created xsi:type="dcterms:W3CDTF">2022-02-28T08:14:00Z</dcterms:created>
  <dcterms:modified xsi:type="dcterms:W3CDTF">2022-03-02T06:57:00Z</dcterms:modified>
</cp:coreProperties>
</file>