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C2E" w:rsidRPr="00B05C2E" w:rsidRDefault="00B05C2E" w:rsidP="00B05C2E">
      <w:pPr>
        <w:spacing w:after="0" w:line="240" w:lineRule="auto"/>
        <w:jc w:val="center"/>
        <w:rPr>
          <w:rFonts w:ascii="Times New Roman" w:eastAsia="Times New Roman" w:hAnsi="Times New Roman" w:cs="Times New Roman"/>
          <w:b/>
          <w:sz w:val="36"/>
          <w:szCs w:val="20"/>
          <w:lang w:eastAsia="ru-RU"/>
        </w:rPr>
      </w:pPr>
      <w:r w:rsidRPr="00B05C2E">
        <w:rPr>
          <w:rFonts w:ascii="Times New Roman" w:eastAsia="Times New Roman" w:hAnsi="Times New Roman" w:cs="Times New Roman"/>
          <w:b/>
          <w:sz w:val="36"/>
          <w:szCs w:val="20"/>
          <w:lang w:eastAsia="ru-RU"/>
        </w:rPr>
        <w:t xml:space="preserve">Дума городского округа </w:t>
      </w:r>
    </w:p>
    <w:p w:rsidR="00B05C2E" w:rsidRPr="00B05C2E" w:rsidRDefault="00B05C2E" w:rsidP="00B05C2E">
      <w:pPr>
        <w:spacing w:after="0" w:line="240" w:lineRule="auto"/>
        <w:jc w:val="center"/>
        <w:rPr>
          <w:rFonts w:ascii="Times New Roman" w:eastAsia="Times New Roman" w:hAnsi="Times New Roman" w:cs="Times New Roman"/>
          <w:b/>
          <w:sz w:val="36"/>
          <w:szCs w:val="20"/>
          <w:lang w:eastAsia="ru-RU"/>
        </w:rPr>
      </w:pPr>
      <w:r w:rsidRPr="00B05C2E">
        <w:rPr>
          <w:rFonts w:ascii="Times New Roman" w:eastAsia="Times New Roman" w:hAnsi="Times New Roman" w:cs="Times New Roman"/>
          <w:b/>
          <w:sz w:val="36"/>
          <w:szCs w:val="20"/>
          <w:lang w:eastAsia="ru-RU"/>
        </w:rPr>
        <w:t>муниципального образования</w:t>
      </w:r>
    </w:p>
    <w:p w:rsidR="00B05C2E" w:rsidRPr="00B05C2E" w:rsidRDefault="00B05C2E" w:rsidP="00B05C2E">
      <w:pPr>
        <w:spacing w:after="0" w:line="240" w:lineRule="auto"/>
        <w:jc w:val="center"/>
        <w:rPr>
          <w:rFonts w:ascii="Times New Roman" w:eastAsia="Times New Roman" w:hAnsi="Times New Roman" w:cs="Times New Roman"/>
          <w:b/>
          <w:sz w:val="36"/>
          <w:szCs w:val="20"/>
          <w:lang w:eastAsia="ru-RU"/>
        </w:rPr>
      </w:pPr>
      <w:r w:rsidRPr="00B05C2E">
        <w:rPr>
          <w:rFonts w:ascii="Times New Roman" w:eastAsia="Times New Roman" w:hAnsi="Times New Roman" w:cs="Times New Roman"/>
          <w:b/>
          <w:sz w:val="36"/>
          <w:szCs w:val="20"/>
          <w:lang w:eastAsia="ru-RU"/>
        </w:rPr>
        <w:t xml:space="preserve"> «город Саянск»</w:t>
      </w:r>
    </w:p>
    <w:p w:rsidR="00B05C2E" w:rsidRPr="00B05C2E" w:rsidRDefault="00B05C2E" w:rsidP="00B05C2E">
      <w:pPr>
        <w:spacing w:after="0" w:line="240" w:lineRule="auto"/>
        <w:ind w:right="-1"/>
        <w:jc w:val="center"/>
        <w:rPr>
          <w:rFonts w:ascii="Times New Roman" w:eastAsia="Times New Roman" w:hAnsi="Times New Roman" w:cs="Times New Roman"/>
          <w:b/>
          <w:sz w:val="16"/>
          <w:szCs w:val="20"/>
          <w:lang w:eastAsia="ru-RU"/>
        </w:rPr>
      </w:pPr>
    </w:p>
    <w:p w:rsidR="00B05C2E" w:rsidRPr="00B05C2E" w:rsidRDefault="00B05C2E" w:rsidP="00B05C2E">
      <w:pPr>
        <w:spacing w:after="0" w:line="240" w:lineRule="auto"/>
        <w:ind w:right="-1"/>
        <w:jc w:val="center"/>
        <w:rPr>
          <w:rFonts w:ascii="Times New Roman" w:eastAsia="Times New Roman" w:hAnsi="Times New Roman" w:cs="Times New Roman"/>
          <w:b/>
          <w:sz w:val="28"/>
          <w:szCs w:val="20"/>
          <w:lang w:eastAsia="ru-RU"/>
        </w:rPr>
      </w:pPr>
      <w:r w:rsidRPr="00B05C2E">
        <w:rPr>
          <w:rFonts w:ascii="Times New Roman" w:eastAsia="Times New Roman" w:hAnsi="Times New Roman" w:cs="Times New Roman"/>
          <w:b/>
          <w:sz w:val="32"/>
          <w:szCs w:val="20"/>
          <w:lang w:val="en-US" w:eastAsia="ru-RU"/>
        </w:rPr>
        <w:t>VIII</w:t>
      </w:r>
      <w:r w:rsidRPr="00B05C2E">
        <w:rPr>
          <w:rFonts w:ascii="Times New Roman" w:eastAsia="Times New Roman" w:hAnsi="Times New Roman" w:cs="Times New Roman"/>
          <w:b/>
          <w:sz w:val="32"/>
          <w:szCs w:val="20"/>
          <w:lang w:eastAsia="ru-RU"/>
        </w:rPr>
        <w:t xml:space="preserve"> созыв</w:t>
      </w:r>
    </w:p>
    <w:p w:rsidR="00B05C2E" w:rsidRPr="00B05C2E" w:rsidRDefault="00B05C2E" w:rsidP="00B05C2E">
      <w:pPr>
        <w:spacing w:after="0" w:line="240" w:lineRule="auto"/>
        <w:ind w:right="-2"/>
        <w:jc w:val="center"/>
        <w:rPr>
          <w:rFonts w:ascii="Times New Roman" w:eastAsia="Times New Roman" w:hAnsi="Times New Roman" w:cs="Times New Roman"/>
          <w:sz w:val="16"/>
          <w:szCs w:val="20"/>
          <w:lang w:eastAsia="ru-RU"/>
        </w:rPr>
      </w:pPr>
    </w:p>
    <w:p w:rsidR="00B05C2E" w:rsidRPr="00B05C2E" w:rsidRDefault="00B05C2E" w:rsidP="00B05C2E">
      <w:pPr>
        <w:keepNext/>
        <w:spacing w:after="0" w:line="240" w:lineRule="auto"/>
        <w:jc w:val="center"/>
        <w:outlineLvl w:val="0"/>
        <w:rPr>
          <w:rFonts w:ascii="Times New Roman" w:eastAsia="Times New Roman" w:hAnsi="Times New Roman" w:cs="Times New Roman"/>
          <w:b/>
          <w:spacing w:val="40"/>
          <w:sz w:val="36"/>
          <w:szCs w:val="20"/>
          <w:lang w:eastAsia="ru-RU"/>
        </w:rPr>
      </w:pPr>
      <w:r w:rsidRPr="00B05C2E">
        <w:rPr>
          <w:rFonts w:ascii="Times New Roman" w:eastAsia="Times New Roman" w:hAnsi="Times New Roman" w:cs="Times New Roman"/>
          <w:b/>
          <w:spacing w:val="40"/>
          <w:sz w:val="36"/>
          <w:szCs w:val="20"/>
          <w:lang w:eastAsia="ru-RU"/>
        </w:rPr>
        <w:t>РЕШЕНИЕ</w:t>
      </w:r>
    </w:p>
    <w:tbl>
      <w:tblPr>
        <w:tblW w:w="0" w:type="auto"/>
        <w:tblInd w:w="-1815" w:type="dxa"/>
        <w:tblLayout w:type="fixed"/>
        <w:tblCellMar>
          <w:left w:w="28" w:type="dxa"/>
          <w:right w:w="28" w:type="dxa"/>
        </w:tblCellMar>
        <w:tblLook w:val="0000" w:firstRow="0" w:lastRow="0" w:firstColumn="0" w:lastColumn="0" w:noHBand="0" w:noVBand="0"/>
      </w:tblPr>
      <w:tblGrid>
        <w:gridCol w:w="144"/>
        <w:gridCol w:w="1699"/>
        <w:gridCol w:w="144"/>
        <w:gridCol w:w="390"/>
        <w:gridCol w:w="1535"/>
        <w:gridCol w:w="449"/>
        <w:gridCol w:w="1621"/>
        <w:gridCol w:w="794"/>
        <w:gridCol w:w="1067"/>
        <w:gridCol w:w="120"/>
      </w:tblGrid>
      <w:tr w:rsidR="00B05C2E" w:rsidRPr="00B05C2E" w:rsidTr="006258CD">
        <w:trPr>
          <w:gridBefore w:val="2"/>
          <w:gridAfter w:val="2"/>
          <w:wBefore w:w="1843" w:type="dxa"/>
          <w:wAfter w:w="1187" w:type="dxa"/>
          <w:cantSplit/>
          <w:trHeight w:val="220"/>
        </w:trPr>
        <w:tc>
          <w:tcPr>
            <w:tcW w:w="534" w:type="dxa"/>
            <w:gridSpan w:val="2"/>
          </w:tcPr>
          <w:p w:rsidR="00B05C2E" w:rsidRDefault="00B05C2E" w:rsidP="00B05C2E">
            <w:pPr>
              <w:spacing w:after="0" w:line="240" w:lineRule="auto"/>
              <w:rPr>
                <w:rFonts w:ascii="Times New Roman" w:eastAsia="Times New Roman" w:hAnsi="Times New Roman" w:cs="Times New Roman"/>
                <w:sz w:val="24"/>
                <w:szCs w:val="20"/>
                <w:lang w:eastAsia="ru-RU"/>
              </w:rPr>
            </w:pPr>
          </w:p>
          <w:p w:rsidR="00B05C2E" w:rsidRPr="00B05C2E" w:rsidRDefault="00B05C2E" w:rsidP="00B05C2E">
            <w:pPr>
              <w:spacing w:after="0" w:line="240" w:lineRule="auto"/>
              <w:rPr>
                <w:rFonts w:ascii="Times New Roman" w:eastAsia="Times New Roman" w:hAnsi="Times New Roman" w:cs="Times New Roman"/>
                <w:sz w:val="24"/>
                <w:szCs w:val="20"/>
                <w:lang w:eastAsia="ru-RU"/>
              </w:rPr>
            </w:pPr>
            <w:r w:rsidRPr="00B05C2E">
              <w:rPr>
                <w:rFonts w:ascii="Times New Roman" w:eastAsia="Times New Roman" w:hAnsi="Times New Roman" w:cs="Times New Roman"/>
                <w:sz w:val="24"/>
                <w:szCs w:val="20"/>
                <w:lang w:eastAsia="ru-RU"/>
              </w:rPr>
              <w:t>От</w:t>
            </w:r>
          </w:p>
        </w:tc>
        <w:tc>
          <w:tcPr>
            <w:tcW w:w="1535" w:type="dxa"/>
            <w:tcBorders>
              <w:top w:val="nil"/>
              <w:left w:val="nil"/>
              <w:bottom w:val="single" w:sz="4" w:space="0" w:color="auto"/>
              <w:right w:val="nil"/>
            </w:tcBorders>
          </w:tcPr>
          <w:p w:rsidR="00B05C2E" w:rsidRPr="00B05C2E" w:rsidRDefault="00995BEA" w:rsidP="00B05C2E">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30.10.2025</w:t>
            </w:r>
          </w:p>
        </w:tc>
        <w:tc>
          <w:tcPr>
            <w:tcW w:w="449" w:type="dxa"/>
          </w:tcPr>
          <w:p w:rsidR="00B05C2E" w:rsidRDefault="00B05C2E" w:rsidP="00B05C2E">
            <w:pPr>
              <w:spacing w:after="0" w:line="240" w:lineRule="auto"/>
              <w:jc w:val="center"/>
              <w:rPr>
                <w:rFonts w:ascii="Times New Roman" w:eastAsia="Times New Roman" w:hAnsi="Times New Roman" w:cs="Times New Roman"/>
                <w:sz w:val="24"/>
                <w:szCs w:val="20"/>
                <w:lang w:eastAsia="ru-RU"/>
              </w:rPr>
            </w:pPr>
          </w:p>
          <w:p w:rsidR="00B05C2E" w:rsidRPr="00B05C2E" w:rsidRDefault="00B05C2E" w:rsidP="00B05C2E">
            <w:pPr>
              <w:spacing w:after="0" w:line="240" w:lineRule="auto"/>
              <w:jc w:val="center"/>
              <w:rPr>
                <w:rFonts w:ascii="Times New Roman" w:eastAsia="Times New Roman" w:hAnsi="Times New Roman" w:cs="Times New Roman"/>
                <w:sz w:val="20"/>
                <w:szCs w:val="20"/>
                <w:lang w:eastAsia="ru-RU"/>
              </w:rPr>
            </w:pPr>
            <w:r w:rsidRPr="00B05C2E">
              <w:rPr>
                <w:rFonts w:ascii="Times New Roman" w:eastAsia="Times New Roman" w:hAnsi="Times New Roman" w:cs="Times New Roman"/>
                <w:sz w:val="24"/>
                <w:szCs w:val="20"/>
                <w:lang w:eastAsia="ru-RU"/>
              </w:rPr>
              <w:t>№</w:t>
            </w:r>
          </w:p>
        </w:tc>
        <w:tc>
          <w:tcPr>
            <w:tcW w:w="1621" w:type="dxa"/>
            <w:tcBorders>
              <w:top w:val="nil"/>
              <w:left w:val="nil"/>
              <w:bottom w:val="single" w:sz="4" w:space="0" w:color="auto"/>
              <w:right w:val="nil"/>
            </w:tcBorders>
          </w:tcPr>
          <w:p w:rsidR="00B05C2E" w:rsidRPr="00B05C2E" w:rsidRDefault="00B05C2E" w:rsidP="00B05C2E">
            <w:pPr>
              <w:spacing w:after="0" w:line="240" w:lineRule="auto"/>
              <w:rPr>
                <w:rFonts w:ascii="Times New Roman" w:eastAsia="Times New Roman" w:hAnsi="Times New Roman" w:cs="Times New Roman"/>
                <w:sz w:val="24"/>
                <w:szCs w:val="20"/>
                <w:lang w:eastAsia="ru-RU"/>
              </w:rPr>
            </w:pPr>
            <w:r w:rsidRPr="00B05C2E">
              <w:rPr>
                <w:rFonts w:ascii="Times New Roman" w:eastAsia="Times New Roman" w:hAnsi="Times New Roman" w:cs="Times New Roman"/>
                <w:sz w:val="24"/>
                <w:szCs w:val="20"/>
                <w:lang w:eastAsia="ru-RU"/>
              </w:rPr>
              <w:t xml:space="preserve">   </w:t>
            </w:r>
            <w:r w:rsidR="00995BEA">
              <w:rPr>
                <w:rFonts w:ascii="Times New Roman" w:eastAsia="Times New Roman" w:hAnsi="Times New Roman" w:cs="Times New Roman"/>
                <w:sz w:val="24"/>
                <w:szCs w:val="20"/>
                <w:lang w:eastAsia="ru-RU"/>
              </w:rPr>
              <w:t>81-67-25-49</w:t>
            </w:r>
            <w:r w:rsidRPr="00B05C2E">
              <w:rPr>
                <w:rFonts w:ascii="Times New Roman" w:eastAsia="Times New Roman" w:hAnsi="Times New Roman" w:cs="Times New Roman"/>
                <w:sz w:val="24"/>
                <w:szCs w:val="20"/>
                <w:lang w:eastAsia="ru-RU"/>
              </w:rPr>
              <w:t xml:space="preserve"> </w:t>
            </w:r>
          </w:p>
        </w:tc>
        <w:tc>
          <w:tcPr>
            <w:tcW w:w="794" w:type="dxa"/>
            <w:vMerge w:val="restart"/>
          </w:tcPr>
          <w:p w:rsidR="00B05C2E" w:rsidRPr="00B05C2E" w:rsidRDefault="00B05C2E" w:rsidP="00B05C2E">
            <w:pPr>
              <w:spacing w:after="0" w:line="240" w:lineRule="auto"/>
              <w:rPr>
                <w:rFonts w:ascii="Times New Roman" w:eastAsia="Times New Roman" w:hAnsi="Times New Roman" w:cs="Times New Roman"/>
                <w:sz w:val="20"/>
                <w:szCs w:val="20"/>
                <w:lang w:eastAsia="ru-RU"/>
              </w:rPr>
            </w:pPr>
          </w:p>
        </w:tc>
      </w:tr>
      <w:tr w:rsidR="00B05C2E" w:rsidRPr="00B05C2E" w:rsidTr="006258CD">
        <w:trPr>
          <w:gridBefore w:val="2"/>
          <w:gridAfter w:val="2"/>
          <w:wBefore w:w="1843" w:type="dxa"/>
          <w:wAfter w:w="1187" w:type="dxa"/>
          <w:cantSplit/>
          <w:trHeight w:val="220"/>
        </w:trPr>
        <w:tc>
          <w:tcPr>
            <w:tcW w:w="4139" w:type="dxa"/>
            <w:gridSpan w:val="5"/>
          </w:tcPr>
          <w:p w:rsidR="00B05C2E" w:rsidRDefault="00B05C2E" w:rsidP="00B05C2E">
            <w:pPr>
              <w:spacing w:after="0" w:line="240" w:lineRule="auto"/>
              <w:jc w:val="center"/>
              <w:rPr>
                <w:rFonts w:ascii="Times New Roman" w:eastAsia="Times New Roman" w:hAnsi="Times New Roman" w:cs="Times New Roman"/>
                <w:sz w:val="24"/>
                <w:szCs w:val="20"/>
                <w:lang w:eastAsia="ru-RU"/>
              </w:rPr>
            </w:pPr>
            <w:r w:rsidRPr="00B05C2E">
              <w:rPr>
                <w:rFonts w:ascii="Times New Roman" w:eastAsia="Times New Roman" w:hAnsi="Times New Roman" w:cs="Times New Roman"/>
                <w:sz w:val="24"/>
                <w:szCs w:val="20"/>
                <w:lang w:eastAsia="ru-RU"/>
              </w:rPr>
              <w:t>г.Саянск</w:t>
            </w:r>
          </w:p>
          <w:p w:rsidR="00B05C2E" w:rsidRPr="00B05C2E" w:rsidRDefault="00B05C2E" w:rsidP="00B05C2E">
            <w:pPr>
              <w:spacing w:after="0" w:line="240" w:lineRule="auto"/>
              <w:jc w:val="center"/>
              <w:rPr>
                <w:rFonts w:ascii="Times New Roman" w:eastAsia="Times New Roman" w:hAnsi="Times New Roman" w:cs="Times New Roman"/>
                <w:sz w:val="24"/>
                <w:szCs w:val="20"/>
                <w:lang w:eastAsia="ru-RU"/>
              </w:rPr>
            </w:pPr>
          </w:p>
        </w:tc>
        <w:tc>
          <w:tcPr>
            <w:tcW w:w="794" w:type="dxa"/>
            <w:vMerge/>
            <w:vAlign w:val="center"/>
          </w:tcPr>
          <w:p w:rsidR="00B05C2E" w:rsidRPr="00B05C2E" w:rsidRDefault="00B05C2E" w:rsidP="00B05C2E">
            <w:pPr>
              <w:spacing w:after="0" w:line="240" w:lineRule="auto"/>
              <w:rPr>
                <w:rFonts w:ascii="Times New Roman" w:eastAsia="Times New Roman" w:hAnsi="Times New Roman" w:cs="Times New Roman"/>
                <w:sz w:val="20"/>
                <w:szCs w:val="20"/>
                <w:lang w:eastAsia="ru-RU"/>
              </w:rPr>
            </w:pPr>
          </w:p>
        </w:tc>
      </w:tr>
      <w:tr w:rsidR="00B05C2E" w:rsidRPr="00B05C2E" w:rsidTr="006258CD">
        <w:trPr>
          <w:cantSplit/>
        </w:trPr>
        <w:tc>
          <w:tcPr>
            <w:tcW w:w="144" w:type="dxa"/>
          </w:tcPr>
          <w:p w:rsidR="00B05C2E" w:rsidRPr="00B05C2E" w:rsidRDefault="00B05C2E" w:rsidP="00B05C2E">
            <w:pPr>
              <w:spacing w:after="0" w:line="240" w:lineRule="auto"/>
              <w:rPr>
                <w:rFonts w:ascii="Times New Roman" w:eastAsia="Times New Roman" w:hAnsi="Times New Roman" w:cs="Times New Roman"/>
                <w:noProof/>
                <w:sz w:val="18"/>
                <w:szCs w:val="20"/>
                <w:lang w:eastAsia="ru-RU"/>
              </w:rPr>
            </w:pPr>
          </w:p>
        </w:tc>
        <w:tc>
          <w:tcPr>
            <w:tcW w:w="1699" w:type="dxa"/>
          </w:tcPr>
          <w:p w:rsidR="00B05C2E" w:rsidRPr="00B05C2E" w:rsidRDefault="00B05C2E" w:rsidP="00B05C2E">
            <w:pPr>
              <w:spacing w:after="0" w:line="240" w:lineRule="auto"/>
              <w:jc w:val="right"/>
              <w:rPr>
                <w:rFonts w:ascii="Times New Roman" w:eastAsia="Times New Roman" w:hAnsi="Times New Roman" w:cs="Times New Roman"/>
                <w:noProof/>
                <w:sz w:val="18"/>
                <w:szCs w:val="20"/>
                <w:lang w:eastAsia="ru-RU"/>
              </w:rPr>
            </w:pPr>
          </w:p>
        </w:tc>
        <w:tc>
          <w:tcPr>
            <w:tcW w:w="144" w:type="dxa"/>
          </w:tcPr>
          <w:p w:rsidR="00B05C2E" w:rsidRPr="00B05C2E" w:rsidRDefault="00B05C2E" w:rsidP="00B05C2E">
            <w:pPr>
              <w:spacing w:after="0" w:line="240" w:lineRule="auto"/>
              <w:rPr>
                <w:rFonts w:ascii="Times New Roman" w:eastAsia="Times New Roman" w:hAnsi="Times New Roman" w:cs="Times New Roman"/>
                <w:sz w:val="28"/>
                <w:szCs w:val="20"/>
                <w:lang w:val="en-US" w:eastAsia="ru-RU"/>
              </w:rPr>
            </w:pPr>
            <w:r w:rsidRPr="00B05C2E">
              <w:rPr>
                <w:rFonts w:ascii="Times New Roman" w:eastAsia="Times New Roman" w:hAnsi="Times New Roman" w:cs="Times New Roman"/>
                <w:sz w:val="28"/>
                <w:szCs w:val="20"/>
                <w:lang w:val="en-US" w:eastAsia="ru-RU"/>
              </w:rPr>
              <w:sym w:font="Symbol" w:char="00E9"/>
            </w:r>
          </w:p>
        </w:tc>
        <w:tc>
          <w:tcPr>
            <w:tcW w:w="5856" w:type="dxa"/>
            <w:gridSpan w:val="6"/>
          </w:tcPr>
          <w:p w:rsidR="00B05C2E" w:rsidRPr="00B05C2E" w:rsidRDefault="00B05C2E" w:rsidP="00B05C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8"/>
              </w:rPr>
              <w:t>Об утверждении Положения о муниципальных правовых актах муниципального образования «город Саянск»</w:t>
            </w:r>
          </w:p>
        </w:tc>
        <w:tc>
          <w:tcPr>
            <w:tcW w:w="120" w:type="dxa"/>
          </w:tcPr>
          <w:p w:rsidR="00B05C2E" w:rsidRPr="00B05C2E" w:rsidRDefault="00B05C2E" w:rsidP="00B05C2E">
            <w:pPr>
              <w:spacing w:after="0" w:line="240" w:lineRule="auto"/>
              <w:ind w:left="-28"/>
              <w:jc w:val="right"/>
              <w:rPr>
                <w:rFonts w:ascii="Times New Roman" w:eastAsia="Times New Roman" w:hAnsi="Times New Roman" w:cs="Times New Roman"/>
                <w:sz w:val="28"/>
                <w:szCs w:val="20"/>
                <w:lang w:val="en-US" w:eastAsia="ru-RU"/>
              </w:rPr>
            </w:pPr>
            <w:r w:rsidRPr="00B05C2E">
              <w:rPr>
                <w:rFonts w:ascii="Times New Roman" w:eastAsia="Times New Roman" w:hAnsi="Times New Roman" w:cs="Times New Roman"/>
                <w:sz w:val="28"/>
                <w:szCs w:val="20"/>
                <w:lang w:val="en-US" w:eastAsia="ru-RU"/>
              </w:rPr>
              <w:sym w:font="Symbol" w:char="00F9"/>
            </w:r>
          </w:p>
        </w:tc>
      </w:tr>
    </w:tbl>
    <w:p w:rsidR="00B05C2E" w:rsidRDefault="00B05C2E" w:rsidP="00B05C2E">
      <w:pPr>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p>
    <w:p w:rsidR="00B05C2E" w:rsidRDefault="00B05C2E" w:rsidP="00B05C2E">
      <w:pPr>
        <w:autoSpaceDE w:val="0"/>
        <w:autoSpaceDN w:val="0"/>
        <w:adjustRightInd w:val="0"/>
        <w:spacing w:after="0" w:line="240" w:lineRule="auto"/>
        <w:ind w:firstLine="539"/>
        <w:jc w:val="both"/>
        <w:rPr>
          <w:rFonts w:ascii="Times New Roman" w:eastAsia="Times New Roman" w:hAnsi="Times New Roman" w:cs="Times New Roman"/>
          <w:sz w:val="26"/>
          <w:szCs w:val="26"/>
          <w:lang w:eastAsia="ru-RU"/>
        </w:rPr>
      </w:pPr>
    </w:p>
    <w:p w:rsidR="00A23014" w:rsidRDefault="00A23014">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Руководствуясь</w:t>
      </w:r>
      <w:r w:rsidR="00B05C2E">
        <w:rPr>
          <w:rFonts w:ascii="Times New Roman" w:hAnsi="Times New Roman" w:cs="Times New Roman"/>
          <w:sz w:val="28"/>
          <w:szCs w:val="28"/>
        </w:rPr>
        <w:t xml:space="preserve"> главой 6</w:t>
      </w:r>
      <w:r w:rsidR="00B05C2E" w:rsidRPr="00B05C2E">
        <w:t xml:space="preserve"> </w:t>
      </w:r>
      <w:r w:rsidR="00B05C2E" w:rsidRPr="00B05C2E">
        <w:rPr>
          <w:rFonts w:ascii="Times New Roman" w:hAnsi="Times New Roman" w:cs="Times New Roman"/>
          <w:sz w:val="28"/>
          <w:szCs w:val="28"/>
        </w:rPr>
        <w:t xml:space="preserve">Федерального закона от 20.03.2025 №33-ФЗ «Об общих принципах организации местного самоуправления в единой системе публичной власти», </w:t>
      </w:r>
      <w:r w:rsidRPr="0098424C">
        <w:rPr>
          <w:rFonts w:ascii="Times New Roman" w:hAnsi="Times New Roman" w:cs="Times New Roman"/>
          <w:sz w:val="28"/>
          <w:szCs w:val="28"/>
        </w:rPr>
        <w:t xml:space="preserve">Федеральным </w:t>
      </w:r>
      <w:hyperlink r:id="rId4" w:history="1">
        <w:r w:rsidRPr="00B05C2E">
          <w:rPr>
            <w:rFonts w:ascii="Times New Roman" w:hAnsi="Times New Roman" w:cs="Times New Roman"/>
            <w:sz w:val="28"/>
            <w:szCs w:val="28"/>
          </w:rPr>
          <w:t>законом</w:t>
        </w:r>
      </w:hyperlink>
      <w:r w:rsidRPr="00B05C2E">
        <w:rPr>
          <w:rFonts w:ascii="Times New Roman" w:hAnsi="Times New Roman" w:cs="Times New Roman"/>
          <w:sz w:val="28"/>
          <w:szCs w:val="28"/>
        </w:rPr>
        <w:t xml:space="preserve"> </w:t>
      </w:r>
      <w:r w:rsidRPr="0098424C">
        <w:rPr>
          <w:rFonts w:ascii="Times New Roman" w:hAnsi="Times New Roman" w:cs="Times New Roman"/>
          <w:sz w:val="28"/>
          <w:szCs w:val="28"/>
        </w:rPr>
        <w:t xml:space="preserve">от 17.07.2009 </w:t>
      </w:r>
      <w:r w:rsidR="00B05C2E">
        <w:rPr>
          <w:rFonts w:ascii="Times New Roman" w:hAnsi="Times New Roman" w:cs="Times New Roman"/>
          <w:sz w:val="28"/>
          <w:szCs w:val="28"/>
        </w:rPr>
        <w:t>№</w:t>
      </w:r>
      <w:r w:rsidRPr="0098424C">
        <w:rPr>
          <w:rFonts w:ascii="Times New Roman" w:hAnsi="Times New Roman" w:cs="Times New Roman"/>
          <w:sz w:val="28"/>
          <w:szCs w:val="28"/>
        </w:rPr>
        <w:t xml:space="preserve">172-ФЗ </w:t>
      </w:r>
      <w:r w:rsidR="00B05C2E">
        <w:rPr>
          <w:rFonts w:ascii="Times New Roman" w:hAnsi="Times New Roman" w:cs="Times New Roman"/>
          <w:sz w:val="28"/>
          <w:szCs w:val="28"/>
        </w:rPr>
        <w:t>«</w:t>
      </w:r>
      <w:r w:rsidRPr="0098424C">
        <w:rPr>
          <w:rFonts w:ascii="Times New Roman" w:hAnsi="Times New Roman" w:cs="Times New Roman"/>
          <w:sz w:val="28"/>
          <w:szCs w:val="28"/>
        </w:rPr>
        <w:t>Об антикоррупционной экспертизе нормативных правовых актов и проектов нормативных правовых актов</w:t>
      </w:r>
      <w:r w:rsidR="00B05C2E">
        <w:rPr>
          <w:rFonts w:ascii="Times New Roman" w:hAnsi="Times New Roman" w:cs="Times New Roman"/>
          <w:sz w:val="28"/>
          <w:szCs w:val="28"/>
        </w:rPr>
        <w:t>»</w:t>
      </w:r>
      <w:r w:rsidRPr="0098424C">
        <w:rPr>
          <w:rFonts w:ascii="Times New Roman" w:hAnsi="Times New Roman" w:cs="Times New Roman"/>
          <w:sz w:val="28"/>
          <w:szCs w:val="28"/>
        </w:rPr>
        <w:t>, Устав</w:t>
      </w:r>
      <w:r w:rsidR="00B05C2E">
        <w:rPr>
          <w:rFonts w:ascii="Times New Roman" w:hAnsi="Times New Roman" w:cs="Times New Roman"/>
          <w:sz w:val="28"/>
          <w:szCs w:val="28"/>
        </w:rPr>
        <w:t>ом</w:t>
      </w:r>
      <w:r w:rsidRPr="0098424C">
        <w:rPr>
          <w:rFonts w:ascii="Times New Roman" w:hAnsi="Times New Roman" w:cs="Times New Roman"/>
          <w:sz w:val="28"/>
          <w:szCs w:val="28"/>
        </w:rPr>
        <w:t xml:space="preserve"> муниципального образования </w:t>
      </w:r>
      <w:r w:rsidR="00B05C2E">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B05C2E">
        <w:rPr>
          <w:rFonts w:ascii="Times New Roman" w:hAnsi="Times New Roman" w:cs="Times New Roman"/>
          <w:sz w:val="28"/>
          <w:szCs w:val="28"/>
        </w:rPr>
        <w:t>»</w:t>
      </w:r>
      <w:r w:rsidRPr="0098424C">
        <w:rPr>
          <w:rFonts w:ascii="Times New Roman" w:hAnsi="Times New Roman" w:cs="Times New Roman"/>
          <w:sz w:val="28"/>
          <w:szCs w:val="28"/>
        </w:rPr>
        <w:t xml:space="preserve">, </w:t>
      </w:r>
      <w:r w:rsidR="009640CB">
        <w:rPr>
          <w:rFonts w:ascii="Times New Roman" w:hAnsi="Times New Roman" w:cs="Times New Roman"/>
          <w:sz w:val="28"/>
          <w:szCs w:val="28"/>
        </w:rPr>
        <w:t>Регламентом</w:t>
      </w:r>
      <w:r w:rsidRPr="0098424C">
        <w:rPr>
          <w:rFonts w:ascii="Times New Roman" w:hAnsi="Times New Roman" w:cs="Times New Roman"/>
          <w:sz w:val="28"/>
          <w:szCs w:val="28"/>
        </w:rPr>
        <w:t xml:space="preserve"> Думы городского округа муниципального образования </w:t>
      </w:r>
      <w:r w:rsidR="009640CB">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640CB">
        <w:rPr>
          <w:rFonts w:ascii="Times New Roman" w:hAnsi="Times New Roman" w:cs="Times New Roman"/>
          <w:sz w:val="28"/>
          <w:szCs w:val="28"/>
        </w:rPr>
        <w:t>»</w:t>
      </w:r>
      <w:r w:rsidRPr="0098424C">
        <w:rPr>
          <w:rFonts w:ascii="Times New Roman" w:hAnsi="Times New Roman" w:cs="Times New Roman"/>
          <w:sz w:val="28"/>
          <w:szCs w:val="28"/>
        </w:rPr>
        <w:t xml:space="preserve">, </w:t>
      </w:r>
      <w:hyperlink r:id="rId5" w:history="1">
        <w:r w:rsidRPr="009640CB">
          <w:rPr>
            <w:rFonts w:ascii="Times New Roman" w:hAnsi="Times New Roman" w:cs="Times New Roman"/>
            <w:sz w:val="28"/>
            <w:szCs w:val="28"/>
          </w:rPr>
          <w:t>Положением</w:t>
        </w:r>
      </w:hyperlink>
      <w:r w:rsidRPr="0098424C">
        <w:rPr>
          <w:rFonts w:ascii="Times New Roman" w:hAnsi="Times New Roman" w:cs="Times New Roman"/>
          <w:sz w:val="28"/>
          <w:szCs w:val="28"/>
        </w:rPr>
        <w:t xml:space="preserve"> о правотворческой иници</w:t>
      </w:r>
      <w:r w:rsidR="00CB33F3">
        <w:rPr>
          <w:rFonts w:ascii="Times New Roman" w:hAnsi="Times New Roman" w:cs="Times New Roman"/>
          <w:sz w:val="28"/>
          <w:szCs w:val="28"/>
        </w:rPr>
        <w:t>ативе граждан в городе Саянске</w:t>
      </w:r>
      <w:r w:rsidR="000D60B7">
        <w:rPr>
          <w:rFonts w:ascii="Times New Roman" w:hAnsi="Times New Roman" w:cs="Times New Roman"/>
          <w:sz w:val="28"/>
          <w:szCs w:val="28"/>
        </w:rPr>
        <w:t xml:space="preserve">, </w:t>
      </w:r>
      <w:r w:rsidR="000D60B7" w:rsidRPr="000D60B7">
        <w:rPr>
          <w:rFonts w:ascii="Times New Roman" w:hAnsi="Times New Roman" w:cs="Times New Roman"/>
          <w:sz w:val="28"/>
          <w:szCs w:val="28"/>
        </w:rPr>
        <w:t>Дума городского округа муниципального образования «город Саянск» VI</w:t>
      </w:r>
      <w:r w:rsidR="000D60B7">
        <w:rPr>
          <w:rFonts w:ascii="Times New Roman" w:hAnsi="Times New Roman" w:cs="Times New Roman"/>
          <w:sz w:val="28"/>
          <w:szCs w:val="28"/>
          <w:lang w:val="en-US"/>
        </w:rPr>
        <w:t>I</w:t>
      </w:r>
      <w:r w:rsidR="000D60B7" w:rsidRPr="000D60B7">
        <w:rPr>
          <w:rFonts w:ascii="Times New Roman" w:hAnsi="Times New Roman" w:cs="Times New Roman"/>
          <w:sz w:val="28"/>
          <w:szCs w:val="28"/>
        </w:rPr>
        <w:t>I созыва</w:t>
      </w:r>
    </w:p>
    <w:p w:rsidR="00CB33F3" w:rsidRPr="0098424C" w:rsidRDefault="00CB33F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РЕШИЛА:</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1.Утвердить </w:t>
      </w:r>
      <w:hyperlink w:anchor="P38" w:history="1">
        <w:r w:rsidRPr="00B05C2E">
          <w:rPr>
            <w:rFonts w:ascii="Times New Roman" w:hAnsi="Times New Roman" w:cs="Times New Roman"/>
            <w:sz w:val="28"/>
            <w:szCs w:val="28"/>
          </w:rPr>
          <w:t>Положение</w:t>
        </w:r>
      </w:hyperlink>
      <w:r w:rsidRPr="0098424C">
        <w:rPr>
          <w:rFonts w:ascii="Times New Roman" w:hAnsi="Times New Roman" w:cs="Times New Roman"/>
          <w:sz w:val="28"/>
          <w:szCs w:val="28"/>
        </w:rPr>
        <w:t xml:space="preserve"> о муниципальных правовых актах муниципального образования </w:t>
      </w:r>
      <w:r w:rsidR="00CB33F3">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CB33F3">
        <w:rPr>
          <w:rFonts w:ascii="Times New Roman" w:hAnsi="Times New Roman" w:cs="Times New Roman"/>
          <w:sz w:val="28"/>
          <w:szCs w:val="28"/>
        </w:rPr>
        <w:t>»</w:t>
      </w:r>
      <w:r w:rsidRPr="0098424C">
        <w:rPr>
          <w:rFonts w:ascii="Times New Roman" w:hAnsi="Times New Roman" w:cs="Times New Roman"/>
          <w:sz w:val="28"/>
          <w:szCs w:val="28"/>
        </w:rPr>
        <w:t xml:space="preserve"> согласно </w:t>
      </w:r>
      <w:r w:rsidR="006A44E6">
        <w:rPr>
          <w:rFonts w:ascii="Times New Roman" w:hAnsi="Times New Roman" w:cs="Times New Roman"/>
          <w:sz w:val="28"/>
          <w:szCs w:val="28"/>
        </w:rPr>
        <w:t>п</w:t>
      </w:r>
      <w:r w:rsidRPr="0098424C">
        <w:rPr>
          <w:rFonts w:ascii="Times New Roman" w:hAnsi="Times New Roman" w:cs="Times New Roman"/>
          <w:sz w:val="28"/>
          <w:szCs w:val="28"/>
        </w:rPr>
        <w:t>риложению к настоящему решению.</w:t>
      </w:r>
    </w:p>
    <w:p w:rsidR="00A23014" w:rsidRPr="0098424C" w:rsidRDefault="00A23014" w:rsidP="00CB33F3">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2.Признать утратившими силу:</w:t>
      </w:r>
    </w:p>
    <w:p w:rsidR="00A23014" w:rsidRPr="0098424C" w:rsidRDefault="00A23014" w:rsidP="00CB33F3">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 </w:t>
      </w:r>
      <w:hyperlink r:id="rId6" w:history="1">
        <w:r w:rsidRPr="00CB33F3">
          <w:rPr>
            <w:rFonts w:ascii="Times New Roman" w:hAnsi="Times New Roman" w:cs="Times New Roman"/>
            <w:sz w:val="28"/>
            <w:szCs w:val="28"/>
          </w:rPr>
          <w:t>решение</w:t>
        </w:r>
      </w:hyperlink>
      <w:r w:rsidRPr="0098424C">
        <w:rPr>
          <w:rFonts w:ascii="Times New Roman" w:hAnsi="Times New Roman" w:cs="Times New Roman"/>
          <w:sz w:val="28"/>
          <w:szCs w:val="28"/>
        </w:rPr>
        <w:t xml:space="preserve"> Думы городского округа</w:t>
      </w:r>
      <w:r w:rsidR="00C06279">
        <w:rPr>
          <w:rFonts w:ascii="Times New Roman" w:hAnsi="Times New Roman" w:cs="Times New Roman"/>
          <w:sz w:val="28"/>
          <w:szCs w:val="28"/>
        </w:rPr>
        <w:t xml:space="preserve"> муниципального образования «город Саянск»</w:t>
      </w:r>
      <w:r w:rsidRPr="0098424C">
        <w:rPr>
          <w:rFonts w:ascii="Times New Roman" w:hAnsi="Times New Roman" w:cs="Times New Roman"/>
          <w:sz w:val="28"/>
          <w:szCs w:val="28"/>
        </w:rPr>
        <w:t xml:space="preserve"> от </w:t>
      </w:r>
      <w:r w:rsidR="00CB33F3">
        <w:rPr>
          <w:rFonts w:ascii="Times New Roman" w:hAnsi="Times New Roman" w:cs="Times New Roman"/>
          <w:sz w:val="28"/>
          <w:szCs w:val="28"/>
        </w:rPr>
        <w:t>29.03.2010</w:t>
      </w:r>
      <w:r w:rsidRPr="0098424C">
        <w:rPr>
          <w:rFonts w:ascii="Times New Roman" w:hAnsi="Times New Roman" w:cs="Times New Roman"/>
          <w:sz w:val="28"/>
          <w:szCs w:val="28"/>
        </w:rPr>
        <w:t xml:space="preserve"> </w:t>
      </w:r>
      <w:r w:rsidR="00CB33F3">
        <w:rPr>
          <w:rFonts w:ascii="Times New Roman" w:hAnsi="Times New Roman" w:cs="Times New Roman"/>
          <w:sz w:val="28"/>
          <w:szCs w:val="28"/>
        </w:rPr>
        <w:t>№051-14-30</w:t>
      </w:r>
      <w:r w:rsidRPr="0098424C">
        <w:rPr>
          <w:rFonts w:ascii="Times New Roman" w:hAnsi="Times New Roman" w:cs="Times New Roman"/>
          <w:sz w:val="28"/>
          <w:szCs w:val="28"/>
        </w:rPr>
        <w:t xml:space="preserve"> </w:t>
      </w:r>
      <w:r w:rsidR="00CB33F3">
        <w:rPr>
          <w:rFonts w:ascii="Times New Roman" w:hAnsi="Times New Roman" w:cs="Times New Roman"/>
          <w:sz w:val="28"/>
          <w:szCs w:val="28"/>
        </w:rPr>
        <w:t>«</w:t>
      </w:r>
      <w:r w:rsidRPr="0098424C">
        <w:rPr>
          <w:rFonts w:ascii="Times New Roman" w:hAnsi="Times New Roman" w:cs="Times New Roman"/>
          <w:sz w:val="28"/>
          <w:szCs w:val="28"/>
        </w:rPr>
        <w:t>Об утверждении Положения о муниципальных правовых ак</w:t>
      </w:r>
      <w:r w:rsidR="00CB33F3">
        <w:rPr>
          <w:rFonts w:ascii="Times New Roman" w:hAnsi="Times New Roman" w:cs="Times New Roman"/>
          <w:sz w:val="28"/>
          <w:szCs w:val="28"/>
        </w:rPr>
        <w:t>тах муниципального образования «</w:t>
      </w:r>
      <w:r w:rsidRPr="0098424C">
        <w:rPr>
          <w:rFonts w:ascii="Times New Roman" w:hAnsi="Times New Roman" w:cs="Times New Roman"/>
          <w:sz w:val="28"/>
          <w:szCs w:val="28"/>
        </w:rPr>
        <w:t>город Саянск</w:t>
      </w:r>
      <w:r w:rsidR="00CB33F3">
        <w:rPr>
          <w:rFonts w:ascii="Times New Roman" w:hAnsi="Times New Roman" w:cs="Times New Roman"/>
          <w:sz w:val="28"/>
          <w:szCs w:val="28"/>
        </w:rPr>
        <w:t>»</w:t>
      </w:r>
      <w:r w:rsidRPr="0098424C">
        <w:rPr>
          <w:rFonts w:ascii="Times New Roman" w:hAnsi="Times New Roman" w:cs="Times New Roman"/>
          <w:sz w:val="28"/>
          <w:szCs w:val="28"/>
        </w:rPr>
        <w:t>;</w:t>
      </w:r>
    </w:p>
    <w:p w:rsidR="00A23014" w:rsidRDefault="00A23014" w:rsidP="00CB33F3">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 </w:t>
      </w:r>
      <w:hyperlink r:id="rId7" w:history="1">
        <w:r w:rsidRPr="00CB33F3">
          <w:rPr>
            <w:rFonts w:ascii="Times New Roman" w:hAnsi="Times New Roman" w:cs="Times New Roman"/>
            <w:sz w:val="28"/>
            <w:szCs w:val="28"/>
          </w:rPr>
          <w:t>решение</w:t>
        </w:r>
      </w:hyperlink>
      <w:r w:rsidRPr="00CB33F3">
        <w:rPr>
          <w:rFonts w:ascii="Times New Roman" w:hAnsi="Times New Roman" w:cs="Times New Roman"/>
          <w:sz w:val="28"/>
          <w:szCs w:val="28"/>
        </w:rPr>
        <w:t xml:space="preserve"> </w:t>
      </w:r>
      <w:r w:rsidR="00C06279" w:rsidRPr="0098424C">
        <w:rPr>
          <w:rFonts w:ascii="Times New Roman" w:hAnsi="Times New Roman" w:cs="Times New Roman"/>
          <w:sz w:val="28"/>
          <w:szCs w:val="28"/>
        </w:rPr>
        <w:t>Думы городского округа</w:t>
      </w:r>
      <w:r w:rsidR="00C06279">
        <w:rPr>
          <w:rFonts w:ascii="Times New Roman" w:hAnsi="Times New Roman" w:cs="Times New Roman"/>
          <w:sz w:val="28"/>
          <w:szCs w:val="28"/>
        </w:rPr>
        <w:t xml:space="preserve"> муниципального образования «город Саянск»</w:t>
      </w:r>
      <w:r w:rsidRPr="0098424C">
        <w:rPr>
          <w:rFonts w:ascii="Times New Roman" w:hAnsi="Times New Roman" w:cs="Times New Roman"/>
          <w:sz w:val="28"/>
          <w:szCs w:val="28"/>
        </w:rPr>
        <w:t xml:space="preserve"> </w:t>
      </w:r>
      <w:r w:rsidR="00CB33F3" w:rsidRPr="00CB33F3">
        <w:rPr>
          <w:rFonts w:ascii="Times New Roman" w:hAnsi="Times New Roman" w:cs="Times New Roman"/>
          <w:sz w:val="28"/>
          <w:szCs w:val="28"/>
        </w:rPr>
        <w:t xml:space="preserve">от 31.12.2010 </w:t>
      </w:r>
      <w:r w:rsidR="00CB33F3">
        <w:rPr>
          <w:rFonts w:ascii="Times New Roman" w:hAnsi="Times New Roman" w:cs="Times New Roman"/>
          <w:sz w:val="28"/>
          <w:szCs w:val="28"/>
        </w:rPr>
        <w:t>№</w:t>
      </w:r>
      <w:r w:rsidR="00CB33F3" w:rsidRPr="00CB33F3">
        <w:rPr>
          <w:rFonts w:ascii="Times New Roman" w:hAnsi="Times New Roman" w:cs="Times New Roman"/>
          <w:sz w:val="28"/>
          <w:szCs w:val="28"/>
        </w:rPr>
        <w:t>051-14-126</w:t>
      </w:r>
      <w:r w:rsidR="00CB33F3">
        <w:rPr>
          <w:rFonts w:ascii="Times New Roman" w:hAnsi="Times New Roman" w:cs="Times New Roman"/>
          <w:sz w:val="28"/>
          <w:szCs w:val="28"/>
        </w:rPr>
        <w:t xml:space="preserve"> «</w:t>
      </w:r>
      <w:r w:rsidRPr="0098424C">
        <w:rPr>
          <w:rFonts w:ascii="Times New Roman" w:hAnsi="Times New Roman" w:cs="Times New Roman"/>
          <w:sz w:val="28"/>
          <w:szCs w:val="28"/>
        </w:rPr>
        <w:t xml:space="preserve">О внесении изменений в Положение о муниципальных правовых актах муниципального образования </w:t>
      </w:r>
      <w:r w:rsidR="00CB33F3">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CB33F3">
        <w:rPr>
          <w:rFonts w:ascii="Times New Roman" w:hAnsi="Times New Roman" w:cs="Times New Roman"/>
          <w:sz w:val="28"/>
          <w:szCs w:val="28"/>
        </w:rPr>
        <w:t>»;</w:t>
      </w:r>
    </w:p>
    <w:p w:rsidR="00CB33F3" w:rsidRDefault="00CB33F3" w:rsidP="00CB33F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CB33F3">
        <w:rPr>
          <w:rFonts w:ascii="Times New Roman" w:hAnsi="Times New Roman" w:cs="Times New Roman"/>
          <w:sz w:val="28"/>
          <w:szCs w:val="28"/>
        </w:rPr>
        <w:t xml:space="preserve">решение </w:t>
      </w:r>
      <w:r w:rsidR="00C06279" w:rsidRPr="0098424C">
        <w:rPr>
          <w:rFonts w:ascii="Times New Roman" w:hAnsi="Times New Roman" w:cs="Times New Roman"/>
          <w:sz w:val="28"/>
          <w:szCs w:val="28"/>
        </w:rPr>
        <w:t>Думы городского округа</w:t>
      </w:r>
      <w:r w:rsidR="00C06279">
        <w:rPr>
          <w:rFonts w:ascii="Times New Roman" w:hAnsi="Times New Roman" w:cs="Times New Roman"/>
          <w:sz w:val="28"/>
          <w:szCs w:val="28"/>
        </w:rPr>
        <w:t xml:space="preserve"> муниципального образования «город Саянск» </w:t>
      </w:r>
      <w:r w:rsidRPr="00CB33F3">
        <w:rPr>
          <w:rFonts w:ascii="Times New Roman" w:hAnsi="Times New Roman" w:cs="Times New Roman"/>
          <w:sz w:val="28"/>
          <w:szCs w:val="28"/>
        </w:rPr>
        <w:t xml:space="preserve">от 26.12.2012 </w:t>
      </w:r>
      <w:r>
        <w:rPr>
          <w:rFonts w:ascii="Times New Roman" w:hAnsi="Times New Roman" w:cs="Times New Roman"/>
          <w:sz w:val="28"/>
          <w:szCs w:val="28"/>
        </w:rPr>
        <w:t>№</w:t>
      </w:r>
      <w:r w:rsidRPr="00CB33F3">
        <w:rPr>
          <w:rFonts w:ascii="Times New Roman" w:hAnsi="Times New Roman" w:cs="Times New Roman"/>
          <w:sz w:val="28"/>
          <w:szCs w:val="28"/>
        </w:rPr>
        <w:t>61-67-12-95</w:t>
      </w:r>
      <w:r>
        <w:rPr>
          <w:rFonts w:ascii="Times New Roman" w:hAnsi="Times New Roman" w:cs="Times New Roman"/>
          <w:sz w:val="28"/>
          <w:szCs w:val="28"/>
        </w:rPr>
        <w:t xml:space="preserve"> «</w:t>
      </w:r>
      <w:r w:rsidRPr="00CB33F3">
        <w:rPr>
          <w:rFonts w:ascii="Times New Roman" w:hAnsi="Times New Roman" w:cs="Times New Roman"/>
          <w:sz w:val="28"/>
          <w:szCs w:val="28"/>
        </w:rPr>
        <w:t xml:space="preserve">О внесении изменений в Положение о муниципальных правовых актах муниципального образования </w:t>
      </w:r>
      <w:r>
        <w:rPr>
          <w:rFonts w:ascii="Times New Roman" w:hAnsi="Times New Roman" w:cs="Times New Roman"/>
          <w:sz w:val="28"/>
          <w:szCs w:val="28"/>
        </w:rPr>
        <w:t>«</w:t>
      </w:r>
      <w:r w:rsidRPr="00CB33F3">
        <w:rPr>
          <w:rFonts w:ascii="Times New Roman" w:hAnsi="Times New Roman" w:cs="Times New Roman"/>
          <w:sz w:val="28"/>
          <w:szCs w:val="28"/>
        </w:rPr>
        <w:t>город Саянск</w:t>
      </w:r>
      <w:r>
        <w:rPr>
          <w:rFonts w:ascii="Times New Roman" w:hAnsi="Times New Roman" w:cs="Times New Roman"/>
          <w:sz w:val="28"/>
          <w:szCs w:val="28"/>
        </w:rPr>
        <w:t>»</w:t>
      </w:r>
      <w:r w:rsidRPr="00CB33F3">
        <w:rPr>
          <w:rFonts w:ascii="Times New Roman" w:hAnsi="Times New Roman" w:cs="Times New Roman"/>
          <w:sz w:val="28"/>
          <w:szCs w:val="28"/>
        </w:rPr>
        <w:t>;</w:t>
      </w:r>
    </w:p>
    <w:p w:rsidR="00CB33F3" w:rsidRDefault="00CB33F3" w:rsidP="00CB33F3">
      <w:pPr>
        <w:pStyle w:val="ConsPlusNormal"/>
        <w:ind w:firstLine="539"/>
        <w:jc w:val="both"/>
        <w:rPr>
          <w:rFonts w:ascii="Times New Roman" w:hAnsi="Times New Roman" w:cs="Times New Roman"/>
          <w:sz w:val="28"/>
          <w:szCs w:val="28"/>
        </w:rPr>
      </w:pPr>
      <w:r w:rsidRPr="00CB33F3">
        <w:rPr>
          <w:rFonts w:ascii="Times New Roman" w:hAnsi="Times New Roman" w:cs="Times New Roman"/>
          <w:sz w:val="28"/>
          <w:szCs w:val="28"/>
        </w:rPr>
        <w:t xml:space="preserve">- решение </w:t>
      </w:r>
      <w:r w:rsidR="00C06279" w:rsidRPr="0098424C">
        <w:rPr>
          <w:rFonts w:ascii="Times New Roman" w:hAnsi="Times New Roman" w:cs="Times New Roman"/>
          <w:sz w:val="28"/>
          <w:szCs w:val="28"/>
        </w:rPr>
        <w:t>Думы городского округа</w:t>
      </w:r>
      <w:r w:rsidR="00C06279">
        <w:rPr>
          <w:rFonts w:ascii="Times New Roman" w:hAnsi="Times New Roman" w:cs="Times New Roman"/>
          <w:sz w:val="28"/>
          <w:szCs w:val="28"/>
        </w:rPr>
        <w:t xml:space="preserve"> муниципального образования «город Саянск» </w:t>
      </w:r>
      <w:r w:rsidRPr="00CB33F3">
        <w:rPr>
          <w:rFonts w:ascii="Times New Roman" w:hAnsi="Times New Roman" w:cs="Times New Roman"/>
          <w:sz w:val="28"/>
          <w:szCs w:val="28"/>
        </w:rPr>
        <w:t xml:space="preserve">от 29.08.2013 </w:t>
      </w:r>
      <w:r>
        <w:rPr>
          <w:rFonts w:ascii="Times New Roman" w:hAnsi="Times New Roman" w:cs="Times New Roman"/>
          <w:sz w:val="28"/>
          <w:szCs w:val="28"/>
        </w:rPr>
        <w:t>№</w:t>
      </w:r>
      <w:r w:rsidRPr="00CB33F3">
        <w:rPr>
          <w:rFonts w:ascii="Times New Roman" w:hAnsi="Times New Roman" w:cs="Times New Roman"/>
          <w:sz w:val="28"/>
          <w:szCs w:val="28"/>
        </w:rPr>
        <w:t>61-67-13-61 «О внесении изменений в Положение о муниципальных правовых актах муниципального образования «город Саянск»;</w:t>
      </w:r>
    </w:p>
    <w:p w:rsidR="00CB33F3" w:rsidRPr="00BB1368" w:rsidRDefault="00CB33F3" w:rsidP="00CB33F3">
      <w:pPr>
        <w:pStyle w:val="ConsPlusNormal"/>
        <w:ind w:firstLine="539"/>
        <w:jc w:val="both"/>
        <w:rPr>
          <w:rFonts w:ascii="Times New Roman" w:hAnsi="Times New Roman" w:cs="Times New Roman"/>
          <w:sz w:val="28"/>
          <w:szCs w:val="28"/>
        </w:rPr>
      </w:pPr>
      <w:r w:rsidRPr="00CB33F3">
        <w:rPr>
          <w:rFonts w:ascii="Times New Roman" w:hAnsi="Times New Roman" w:cs="Times New Roman"/>
          <w:sz w:val="28"/>
          <w:szCs w:val="28"/>
        </w:rPr>
        <w:t xml:space="preserve">- решение </w:t>
      </w:r>
      <w:r w:rsidR="00C06279" w:rsidRPr="0098424C">
        <w:rPr>
          <w:rFonts w:ascii="Times New Roman" w:hAnsi="Times New Roman" w:cs="Times New Roman"/>
          <w:sz w:val="28"/>
          <w:szCs w:val="28"/>
        </w:rPr>
        <w:t>Думы городского округа</w:t>
      </w:r>
      <w:r w:rsidR="00C06279">
        <w:rPr>
          <w:rFonts w:ascii="Times New Roman" w:hAnsi="Times New Roman" w:cs="Times New Roman"/>
          <w:sz w:val="28"/>
          <w:szCs w:val="28"/>
        </w:rPr>
        <w:t xml:space="preserve"> муниципального образования «город Саянск» </w:t>
      </w:r>
      <w:r w:rsidRPr="00CB33F3">
        <w:rPr>
          <w:rFonts w:ascii="Times New Roman" w:hAnsi="Times New Roman" w:cs="Times New Roman"/>
          <w:sz w:val="28"/>
          <w:szCs w:val="28"/>
        </w:rPr>
        <w:t xml:space="preserve">от 01.12.2014 </w:t>
      </w:r>
      <w:r>
        <w:rPr>
          <w:rFonts w:ascii="Times New Roman" w:hAnsi="Times New Roman" w:cs="Times New Roman"/>
          <w:sz w:val="28"/>
          <w:szCs w:val="28"/>
        </w:rPr>
        <w:t>№</w:t>
      </w:r>
      <w:r w:rsidRPr="00CB33F3">
        <w:rPr>
          <w:rFonts w:ascii="Times New Roman" w:hAnsi="Times New Roman" w:cs="Times New Roman"/>
          <w:sz w:val="28"/>
          <w:szCs w:val="28"/>
        </w:rPr>
        <w:t xml:space="preserve">61-67-14-61 «О внесении изменений в Положение о </w:t>
      </w:r>
      <w:r w:rsidRPr="00CB33F3">
        <w:rPr>
          <w:rFonts w:ascii="Times New Roman" w:hAnsi="Times New Roman" w:cs="Times New Roman"/>
          <w:sz w:val="28"/>
          <w:szCs w:val="28"/>
        </w:rPr>
        <w:lastRenderedPageBreak/>
        <w:t xml:space="preserve">муниципальных правовых актах </w:t>
      </w:r>
      <w:r w:rsidRPr="00BB1368">
        <w:rPr>
          <w:rFonts w:ascii="Times New Roman" w:hAnsi="Times New Roman" w:cs="Times New Roman"/>
          <w:sz w:val="28"/>
          <w:szCs w:val="28"/>
        </w:rPr>
        <w:t>муниципаль</w:t>
      </w:r>
      <w:r w:rsidR="00BB1368">
        <w:rPr>
          <w:rFonts w:ascii="Times New Roman" w:hAnsi="Times New Roman" w:cs="Times New Roman"/>
          <w:sz w:val="28"/>
          <w:szCs w:val="28"/>
        </w:rPr>
        <w:t>ного образования «город Саянск».</w:t>
      </w:r>
    </w:p>
    <w:p w:rsidR="00CB33F3" w:rsidRPr="00BB1368" w:rsidRDefault="00CB33F3" w:rsidP="00CB33F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B1368">
        <w:rPr>
          <w:rFonts w:ascii="Times New Roman" w:hAnsi="Times New Roman" w:cs="Times New Roman"/>
          <w:color w:val="000000"/>
          <w:sz w:val="28"/>
          <w:szCs w:val="28"/>
        </w:rPr>
        <w:t>2.</w:t>
      </w:r>
      <w:r w:rsidRPr="00BB1368">
        <w:rPr>
          <w:rFonts w:ascii="Times New Roman" w:hAnsi="Times New Roman" w:cs="Times New Roman"/>
          <w:sz w:val="28"/>
          <w:szCs w:val="28"/>
        </w:rPr>
        <w:t xml:space="preserve">Разместить настоящее решение  </w:t>
      </w:r>
      <w:r w:rsidR="003F72CD" w:rsidRPr="00BB1368">
        <w:rPr>
          <w:rFonts w:ascii="Times New Roman" w:hAnsi="Times New Roman" w:cs="Times New Roman"/>
          <w:sz w:val="28"/>
          <w:szCs w:val="28"/>
        </w:rPr>
        <w:t>в сетевом издан</w:t>
      </w:r>
      <w:r w:rsidR="005E28B6">
        <w:rPr>
          <w:rFonts w:ascii="Times New Roman" w:hAnsi="Times New Roman" w:cs="Times New Roman"/>
          <w:sz w:val="28"/>
          <w:szCs w:val="28"/>
        </w:rPr>
        <w:t>ии «Официальный интернет-портал</w:t>
      </w:r>
      <w:r w:rsidR="003F72CD" w:rsidRPr="00BB1368">
        <w:rPr>
          <w:rFonts w:ascii="Times New Roman" w:hAnsi="Times New Roman" w:cs="Times New Roman"/>
          <w:sz w:val="28"/>
          <w:szCs w:val="28"/>
        </w:rPr>
        <w:t xml:space="preserve"> правовой информации городского округа муниципального образования «город Саянск» (http://sayansk-pravo.ru)</w:t>
      </w:r>
      <w:r w:rsidRPr="00BB1368">
        <w:rPr>
          <w:rFonts w:ascii="Times New Roman" w:hAnsi="Times New Roman" w:cs="Times New Roman"/>
          <w:sz w:val="28"/>
          <w:szCs w:val="28"/>
        </w:rPr>
        <w:t xml:space="preserve"> и на официальном сайте Думы городского округа муниципального образования «город Саянск» в информационно-телекоммуникационной сети «Интернет» - </w:t>
      </w:r>
      <w:hyperlink r:id="rId8" w:history="1">
        <w:r w:rsidRPr="00BB1368">
          <w:rPr>
            <w:rFonts w:ascii="Times New Roman" w:hAnsi="Times New Roman" w:cs="Times New Roman"/>
            <w:color w:val="0000FF"/>
            <w:sz w:val="28"/>
            <w:szCs w:val="28"/>
            <w:u w:val="single"/>
            <w:lang w:val="en-US"/>
          </w:rPr>
          <w:t>http</w:t>
        </w:r>
        <w:r w:rsidRPr="00BB1368">
          <w:rPr>
            <w:rFonts w:ascii="Times New Roman" w:hAnsi="Times New Roman" w:cs="Times New Roman"/>
            <w:color w:val="0000FF"/>
            <w:sz w:val="28"/>
            <w:szCs w:val="28"/>
            <w:u w:val="single"/>
          </w:rPr>
          <w:t>://</w:t>
        </w:r>
        <w:r w:rsidRPr="00BB1368">
          <w:rPr>
            <w:rFonts w:ascii="Times New Roman" w:hAnsi="Times New Roman" w:cs="Times New Roman"/>
            <w:color w:val="0000FF"/>
            <w:sz w:val="28"/>
            <w:szCs w:val="28"/>
            <w:u w:val="single"/>
            <w:lang w:val="en-US"/>
          </w:rPr>
          <w:t>www</w:t>
        </w:r>
        <w:r w:rsidRPr="00BB1368">
          <w:rPr>
            <w:rFonts w:ascii="Times New Roman" w:hAnsi="Times New Roman" w:cs="Times New Roman"/>
            <w:color w:val="0000FF"/>
            <w:sz w:val="28"/>
            <w:szCs w:val="28"/>
            <w:u w:val="single"/>
          </w:rPr>
          <w:t>.</w:t>
        </w:r>
        <w:proofErr w:type="spellStart"/>
        <w:r w:rsidRPr="00BB1368">
          <w:rPr>
            <w:rFonts w:ascii="Times New Roman" w:hAnsi="Times New Roman" w:cs="Times New Roman"/>
            <w:color w:val="0000FF"/>
            <w:sz w:val="28"/>
            <w:szCs w:val="28"/>
            <w:u w:val="single"/>
            <w:lang w:val="en-US"/>
          </w:rPr>
          <w:t>dumasayansk</w:t>
        </w:r>
        <w:proofErr w:type="spellEnd"/>
        <w:r w:rsidRPr="00BB1368">
          <w:rPr>
            <w:rFonts w:ascii="Times New Roman" w:hAnsi="Times New Roman" w:cs="Times New Roman"/>
            <w:color w:val="0000FF"/>
            <w:sz w:val="28"/>
            <w:szCs w:val="28"/>
            <w:u w:val="single"/>
          </w:rPr>
          <w:t>.</w:t>
        </w:r>
        <w:proofErr w:type="spellStart"/>
        <w:r w:rsidRPr="00BB1368">
          <w:rPr>
            <w:rFonts w:ascii="Times New Roman" w:hAnsi="Times New Roman" w:cs="Times New Roman"/>
            <w:color w:val="0000FF"/>
            <w:sz w:val="28"/>
            <w:szCs w:val="28"/>
            <w:u w:val="single"/>
            <w:lang w:val="en-US"/>
          </w:rPr>
          <w:t>ru</w:t>
        </w:r>
        <w:proofErr w:type="spellEnd"/>
      </w:hyperlink>
      <w:r w:rsidRPr="00BB1368">
        <w:rPr>
          <w:rFonts w:ascii="Times New Roman" w:hAnsi="Times New Roman" w:cs="Times New Roman"/>
          <w:sz w:val="28"/>
          <w:szCs w:val="28"/>
          <w:u w:val="single"/>
        </w:rPr>
        <w:t>.</w:t>
      </w:r>
      <w:r w:rsidRPr="00BB1368">
        <w:rPr>
          <w:rFonts w:ascii="Times New Roman" w:hAnsi="Times New Roman" w:cs="Times New Roman"/>
          <w:color w:val="000000"/>
          <w:sz w:val="28"/>
          <w:szCs w:val="28"/>
        </w:rPr>
        <w:t xml:space="preserve"> </w:t>
      </w:r>
    </w:p>
    <w:p w:rsidR="00CB33F3" w:rsidRPr="00BB1368" w:rsidRDefault="00CB33F3" w:rsidP="00CB33F3">
      <w:pPr>
        <w:autoSpaceDE w:val="0"/>
        <w:autoSpaceDN w:val="0"/>
        <w:adjustRightInd w:val="0"/>
        <w:spacing w:after="0" w:line="240" w:lineRule="auto"/>
        <w:ind w:firstLine="709"/>
        <w:jc w:val="both"/>
        <w:rPr>
          <w:rFonts w:ascii="Times New Roman" w:hAnsi="Times New Roman" w:cs="Times New Roman"/>
          <w:color w:val="000000"/>
          <w:sz w:val="28"/>
          <w:szCs w:val="28"/>
        </w:rPr>
      </w:pPr>
      <w:r w:rsidRPr="00BB1368">
        <w:rPr>
          <w:rFonts w:ascii="Times New Roman" w:hAnsi="Times New Roman" w:cs="Times New Roman"/>
          <w:color w:val="000000"/>
          <w:sz w:val="28"/>
          <w:szCs w:val="28"/>
        </w:rPr>
        <w:t>3.Настоящее решение вступает в силу после дня его официального опубликования.</w:t>
      </w:r>
    </w:p>
    <w:p w:rsidR="00CB33F3" w:rsidRPr="00BB1368" w:rsidRDefault="00CB33F3" w:rsidP="00CB33F3">
      <w:pPr>
        <w:tabs>
          <w:tab w:val="left" w:pos="5760"/>
        </w:tabs>
        <w:spacing w:after="0" w:line="240" w:lineRule="auto"/>
        <w:rPr>
          <w:rFonts w:ascii="Times New Roman" w:eastAsia="Times New Roman" w:hAnsi="Times New Roman" w:cs="Times New Roman"/>
          <w:color w:val="000000"/>
          <w:sz w:val="28"/>
          <w:szCs w:val="28"/>
          <w:lang w:eastAsia="ru-RU"/>
        </w:rPr>
      </w:pPr>
    </w:p>
    <w:p w:rsidR="00CB33F3" w:rsidRPr="00BB1368" w:rsidRDefault="00CB33F3" w:rsidP="00CB33F3">
      <w:pPr>
        <w:tabs>
          <w:tab w:val="left" w:pos="5760"/>
        </w:tabs>
        <w:spacing w:after="0" w:line="240" w:lineRule="auto"/>
        <w:rPr>
          <w:rFonts w:ascii="Times New Roman" w:eastAsia="Times New Roman" w:hAnsi="Times New Roman" w:cs="Times New Roman"/>
          <w:color w:val="000000"/>
          <w:sz w:val="28"/>
          <w:szCs w:val="28"/>
          <w:lang w:eastAsia="ru-RU"/>
        </w:rPr>
      </w:pPr>
    </w:p>
    <w:p w:rsidR="00CB33F3" w:rsidRPr="00BB1368" w:rsidRDefault="00CB33F3" w:rsidP="00CB33F3">
      <w:pPr>
        <w:tabs>
          <w:tab w:val="left" w:pos="5760"/>
        </w:tabs>
        <w:spacing w:after="0" w:line="240" w:lineRule="auto"/>
        <w:rPr>
          <w:rFonts w:ascii="Times New Roman" w:eastAsia="Times New Roman" w:hAnsi="Times New Roman" w:cs="Times New Roman"/>
          <w:color w:val="000000"/>
          <w:sz w:val="28"/>
          <w:szCs w:val="28"/>
          <w:lang w:eastAsia="ru-RU"/>
        </w:rPr>
      </w:pPr>
      <w:r w:rsidRPr="00BB1368">
        <w:rPr>
          <w:rFonts w:ascii="Times New Roman" w:eastAsia="Times New Roman" w:hAnsi="Times New Roman" w:cs="Times New Roman"/>
          <w:color w:val="000000"/>
          <w:sz w:val="28"/>
          <w:szCs w:val="28"/>
          <w:lang w:eastAsia="ru-RU"/>
        </w:rPr>
        <w:t>Председатель Думы городског</w:t>
      </w:r>
      <w:r w:rsidR="00BB1368">
        <w:rPr>
          <w:rFonts w:ascii="Times New Roman" w:eastAsia="Times New Roman" w:hAnsi="Times New Roman" w:cs="Times New Roman"/>
          <w:color w:val="000000"/>
          <w:sz w:val="28"/>
          <w:szCs w:val="28"/>
          <w:lang w:eastAsia="ru-RU"/>
        </w:rPr>
        <w:t xml:space="preserve">о округа                    </w:t>
      </w:r>
      <w:r w:rsidRPr="00BB1368">
        <w:rPr>
          <w:rFonts w:ascii="Times New Roman" w:eastAsia="Times New Roman" w:hAnsi="Times New Roman" w:cs="Times New Roman"/>
          <w:color w:val="000000"/>
          <w:sz w:val="28"/>
          <w:szCs w:val="28"/>
          <w:lang w:eastAsia="ru-RU"/>
        </w:rPr>
        <w:t>Мэр городского округа</w:t>
      </w:r>
    </w:p>
    <w:p w:rsidR="00CB33F3" w:rsidRPr="00BB1368" w:rsidRDefault="00CB33F3" w:rsidP="00CB33F3">
      <w:pPr>
        <w:spacing w:after="0" w:line="240" w:lineRule="auto"/>
        <w:rPr>
          <w:rFonts w:ascii="Times New Roman" w:eastAsia="Times New Roman" w:hAnsi="Times New Roman" w:cs="Times New Roman"/>
          <w:color w:val="000000"/>
          <w:sz w:val="28"/>
          <w:szCs w:val="28"/>
          <w:lang w:eastAsia="ru-RU"/>
        </w:rPr>
      </w:pPr>
      <w:r w:rsidRPr="00BB1368">
        <w:rPr>
          <w:rFonts w:ascii="Times New Roman" w:eastAsia="Times New Roman" w:hAnsi="Times New Roman" w:cs="Times New Roman"/>
          <w:color w:val="000000"/>
          <w:sz w:val="28"/>
          <w:szCs w:val="28"/>
          <w:lang w:eastAsia="ru-RU"/>
        </w:rPr>
        <w:t xml:space="preserve">муниципального образования                              </w:t>
      </w:r>
      <w:r w:rsidR="00BB1368">
        <w:rPr>
          <w:rFonts w:ascii="Times New Roman" w:eastAsia="Times New Roman" w:hAnsi="Times New Roman" w:cs="Times New Roman"/>
          <w:color w:val="000000"/>
          <w:sz w:val="28"/>
          <w:szCs w:val="28"/>
          <w:lang w:eastAsia="ru-RU"/>
        </w:rPr>
        <w:t xml:space="preserve">      </w:t>
      </w:r>
      <w:r w:rsidRPr="00BB1368">
        <w:rPr>
          <w:rFonts w:ascii="Times New Roman" w:eastAsia="Times New Roman" w:hAnsi="Times New Roman" w:cs="Times New Roman"/>
          <w:color w:val="000000"/>
          <w:sz w:val="28"/>
          <w:szCs w:val="28"/>
          <w:lang w:eastAsia="ru-RU"/>
        </w:rPr>
        <w:t xml:space="preserve">муниципального образования </w:t>
      </w:r>
    </w:p>
    <w:p w:rsidR="00CB33F3" w:rsidRPr="00BB1368" w:rsidRDefault="00CB33F3" w:rsidP="00CB33F3">
      <w:pPr>
        <w:spacing w:after="0" w:line="240" w:lineRule="auto"/>
        <w:rPr>
          <w:rFonts w:ascii="Times New Roman" w:eastAsia="Times New Roman" w:hAnsi="Times New Roman" w:cs="Times New Roman"/>
          <w:color w:val="000000"/>
          <w:sz w:val="28"/>
          <w:szCs w:val="28"/>
          <w:lang w:eastAsia="ru-RU"/>
        </w:rPr>
      </w:pPr>
      <w:r w:rsidRPr="00BB1368">
        <w:rPr>
          <w:rFonts w:ascii="Times New Roman" w:eastAsia="Times New Roman" w:hAnsi="Times New Roman" w:cs="Times New Roman"/>
          <w:color w:val="000000"/>
          <w:sz w:val="28"/>
          <w:szCs w:val="28"/>
          <w:lang w:eastAsia="ru-RU"/>
        </w:rPr>
        <w:t xml:space="preserve">«город Саянск»                                                       </w:t>
      </w:r>
      <w:r w:rsidR="003F72CD" w:rsidRPr="00BB1368">
        <w:rPr>
          <w:rFonts w:ascii="Times New Roman" w:eastAsia="Times New Roman" w:hAnsi="Times New Roman" w:cs="Times New Roman"/>
          <w:color w:val="000000"/>
          <w:sz w:val="28"/>
          <w:szCs w:val="28"/>
          <w:lang w:eastAsia="ru-RU"/>
        </w:rPr>
        <w:t xml:space="preserve">     </w:t>
      </w:r>
      <w:r w:rsidRPr="00BB1368">
        <w:rPr>
          <w:rFonts w:ascii="Times New Roman" w:eastAsia="Times New Roman" w:hAnsi="Times New Roman" w:cs="Times New Roman"/>
          <w:color w:val="000000"/>
          <w:sz w:val="28"/>
          <w:szCs w:val="28"/>
          <w:lang w:eastAsia="ru-RU"/>
        </w:rPr>
        <w:t>«город Саянск»</w:t>
      </w:r>
    </w:p>
    <w:p w:rsidR="00CB33F3" w:rsidRPr="00BB1368" w:rsidRDefault="00CB33F3" w:rsidP="00CB33F3">
      <w:pPr>
        <w:spacing w:after="0" w:line="240" w:lineRule="auto"/>
        <w:rPr>
          <w:rFonts w:ascii="Times New Roman" w:eastAsia="Times New Roman" w:hAnsi="Times New Roman" w:cs="Times New Roman"/>
          <w:color w:val="000000"/>
          <w:sz w:val="28"/>
          <w:szCs w:val="28"/>
          <w:lang w:eastAsia="ru-RU"/>
        </w:rPr>
      </w:pPr>
    </w:p>
    <w:p w:rsidR="00CB33F3" w:rsidRPr="00BB1368" w:rsidRDefault="00CB33F3" w:rsidP="00CB33F3">
      <w:pPr>
        <w:spacing w:after="0" w:line="240" w:lineRule="auto"/>
        <w:rPr>
          <w:rFonts w:ascii="Times New Roman" w:eastAsia="Times New Roman" w:hAnsi="Times New Roman" w:cs="Times New Roman"/>
          <w:sz w:val="28"/>
          <w:szCs w:val="28"/>
          <w:lang w:eastAsia="ru-RU"/>
        </w:rPr>
      </w:pPr>
      <w:r w:rsidRPr="00BB1368">
        <w:rPr>
          <w:rFonts w:ascii="Times New Roman" w:eastAsia="Times New Roman" w:hAnsi="Times New Roman" w:cs="Times New Roman"/>
          <w:color w:val="000000"/>
          <w:sz w:val="28"/>
          <w:szCs w:val="28"/>
          <w:lang w:eastAsia="ru-RU"/>
        </w:rPr>
        <w:t xml:space="preserve">_________________ Е.А. Каплин                         </w:t>
      </w:r>
      <w:r w:rsidR="003F72CD" w:rsidRPr="00BB1368">
        <w:rPr>
          <w:rFonts w:ascii="Times New Roman" w:eastAsia="Times New Roman" w:hAnsi="Times New Roman" w:cs="Times New Roman"/>
          <w:color w:val="000000"/>
          <w:sz w:val="28"/>
          <w:szCs w:val="28"/>
          <w:lang w:eastAsia="ru-RU"/>
        </w:rPr>
        <w:t xml:space="preserve">       </w:t>
      </w:r>
      <w:r w:rsidRPr="00BB1368">
        <w:rPr>
          <w:rFonts w:ascii="Times New Roman" w:eastAsia="Times New Roman" w:hAnsi="Times New Roman" w:cs="Times New Roman"/>
          <w:color w:val="000000"/>
          <w:sz w:val="28"/>
          <w:szCs w:val="28"/>
          <w:lang w:eastAsia="ru-RU"/>
        </w:rPr>
        <w:t>___________</w:t>
      </w:r>
      <w:r w:rsidR="00BB1368">
        <w:rPr>
          <w:rFonts w:ascii="Times New Roman" w:eastAsia="Times New Roman" w:hAnsi="Times New Roman" w:cs="Times New Roman"/>
          <w:color w:val="000000"/>
          <w:sz w:val="28"/>
          <w:szCs w:val="28"/>
          <w:lang w:eastAsia="ru-RU"/>
        </w:rPr>
        <w:t>__</w:t>
      </w:r>
      <w:r w:rsidRPr="00BB1368">
        <w:rPr>
          <w:rFonts w:ascii="Times New Roman" w:eastAsia="Times New Roman" w:hAnsi="Times New Roman" w:cs="Times New Roman"/>
          <w:color w:val="000000"/>
          <w:sz w:val="28"/>
          <w:szCs w:val="28"/>
          <w:lang w:eastAsia="ru-RU"/>
        </w:rPr>
        <w:t>А.В. Ермаков</w:t>
      </w: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Pr="00BB1368" w:rsidRDefault="00CB33F3" w:rsidP="00CB33F3">
      <w:pPr>
        <w:spacing w:after="0" w:line="240" w:lineRule="auto"/>
        <w:ind w:right="-29"/>
        <w:jc w:val="both"/>
        <w:rPr>
          <w:rFonts w:ascii="Times New Roman" w:eastAsia="Times New Roman" w:hAnsi="Times New Roman" w:cs="Times New Roman"/>
          <w:sz w:val="28"/>
          <w:szCs w:val="28"/>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P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CB33F3" w:rsidRDefault="00CB33F3" w:rsidP="00CB33F3">
      <w:pPr>
        <w:spacing w:after="0" w:line="240" w:lineRule="auto"/>
        <w:ind w:right="-29"/>
        <w:jc w:val="both"/>
        <w:rPr>
          <w:rFonts w:ascii="Times New Roman" w:eastAsia="Times New Roman" w:hAnsi="Times New Roman" w:cs="Times New Roman"/>
          <w:lang w:eastAsia="ru-RU"/>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CB33F3" w:rsidRPr="00CB33F3" w:rsidRDefault="00CB33F3" w:rsidP="00CB33F3">
      <w:pPr>
        <w:spacing w:after="0" w:line="240" w:lineRule="auto"/>
        <w:ind w:right="-29"/>
        <w:jc w:val="both"/>
        <w:rPr>
          <w:rFonts w:ascii="Times New Roman" w:eastAsia="Times New Roman" w:hAnsi="Times New Roman" w:cs="Times New Roman"/>
          <w:lang w:eastAsia="ru-RU"/>
        </w:rPr>
      </w:pPr>
      <w:r w:rsidRPr="00CB33F3">
        <w:rPr>
          <w:rFonts w:ascii="Times New Roman" w:eastAsia="Times New Roman" w:hAnsi="Times New Roman" w:cs="Times New Roman"/>
          <w:lang w:eastAsia="ru-RU"/>
        </w:rPr>
        <w:t>Петрова О.Я.</w:t>
      </w:r>
    </w:p>
    <w:p w:rsidR="00CB33F3" w:rsidRPr="00CB33F3" w:rsidRDefault="00CB33F3" w:rsidP="00CB33F3">
      <w:pPr>
        <w:spacing w:after="0" w:line="240" w:lineRule="auto"/>
        <w:ind w:right="-29"/>
        <w:jc w:val="both"/>
        <w:rPr>
          <w:rFonts w:ascii="Times New Roman" w:eastAsia="Times New Roman" w:hAnsi="Times New Roman" w:cs="Times New Roman"/>
          <w:lang w:eastAsia="ru-RU"/>
        </w:rPr>
      </w:pPr>
      <w:r w:rsidRPr="00CB33F3">
        <w:rPr>
          <w:rFonts w:ascii="Times New Roman" w:eastAsia="Times New Roman" w:hAnsi="Times New Roman" w:cs="Times New Roman"/>
          <w:lang w:eastAsia="ru-RU"/>
        </w:rPr>
        <w:t>8(39553)5-68-91</w:t>
      </w: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98424C" w:rsidRDefault="0098424C">
      <w:pPr>
        <w:pStyle w:val="ConsPlusNormal"/>
        <w:jc w:val="right"/>
        <w:outlineLvl w:val="0"/>
        <w:rPr>
          <w:rFonts w:ascii="Times New Roman" w:hAnsi="Times New Roman" w:cs="Times New Roman"/>
          <w:sz w:val="28"/>
          <w:szCs w:val="28"/>
        </w:rPr>
      </w:pPr>
    </w:p>
    <w:p w:rsidR="00A23014" w:rsidRPr="0098424C" w:rsidRDefault="000F2994" w:rsidP="0098424C">
      <w:pPr>
        <w:pStyle w:val="ConsPlusNormal"/>
        <w:jc w:val="center"/>
        <w:outlineLvl w:val="0"/>
        <w:rPr>
          <w:rFonts w:ascii="Times New Roman" w:hAnsi="Times New Roman" w:cs="Times New Roman"/>
          <w:sz w:val="28"/>
          <w:szCs w:val="28"/>
        </w:rPr>
      </w:pPr>
      <w:r w:rsidRPr="00BB1368">
        <w:rPr>
          <w:rFonts w:ascii="Times New Roman" w:hAnsi="Times New Roman" w:cs="Times New Roman"/>
          <w:sz w:val="28"/>
          <w:szCs w:val="28"/>
        </w:rPr>
        <w:lastRenderedPageBreak/>
        <w:t xml:space="preserve">  </w:t>
      </w:r>
      <w:r w:rsidR="006A44E6">
        <w:rPr>
          <w:rFonts w:ascii="Times New Roman" w:hAnsi="Times New Roman" w:cs="Times New Roman"/>
          <w:sz w:val="28"/>
          <w:szCs w:val="28"/>
        </w:rPr>
        <w:t>Утверждено</w:t>
      </w:r>
    </w:p>
    <w:p w:rsidR="00A23014" w:rsidRPr="0098424C" w:rsidRDefault="0098424C" w:rsidP="0098424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23014" w:rsidRPr="0098424C">
        <w:rPr>
          <w:rFonts w:ascii="Times New Roman" w:hAnsi="Times New Roman" w:cs="Times New Roman"/>
          <w:sz w:val="28"/>
          <w:szCs w:val="28"/>
        </w:rPr>
        <w:t>решени</w:t>
      </w:r>
      <w:r w:rsidR="006A44E6">
        <w:rPr>
          <w:rFonts w:ascii="Times New Roman" w:hAnsi="Times New Roman" w:cs="Times New Roman"/>
          <w:sz w:val="28"/>
          <w:szCs w:val="28"/>
        </w:rPr>
        <w:t>ем</w:t>
      </w:r>
      <w:r>
        <w:rPr>
          <w:rFonts w:ascii="Times New Roman" w:hAnsi="Times New Roman" w:cs="Times New Roman"/>
          <w:sz w:val="28"/>
          <w:szCs w:val="28"/>
        </w:rPr>
        <w:t xml:space="preserve"> Думы городского округа</w:t>
      </w:r>
    </w:p>
    <w:p w:rsidR="00A23014" w:rsidRPr="0098424C" w:rsidRDefault="0098424C" w:rsidP="0098424C">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 «город Саянск»</w:t>
      </w:r>
    </w:p>
    <w:p w:rsidR="00A23014" w:rsidRPr="0098424C" w:rsidRDefault="0098424C" w:rsidP="0098424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A23014" w:rsidRPr="0098424C">
        <w:rPr>
          <w:rFonts w:ascii="Times New Roman" w:hAnsi="Times New Roman" w:cs="Times New Roman"/>
          <w:sz w:val="28"/>
          <w:szCs w:val="28"/>
        </w:rPr>
        <w:t xml:space="preserve">от </w:t>
      </w:r>
      <w:proofErr w:type="gramStart"/>
      <w:r w:rsidR="00995BEA">
        <w:rPr>
          <w:rFonts w:ascii="Times New Roman" w:hAnsi="Times New Roman" w:cs="Times New Roman"/>
          <w:sz w:val="28"/>
          <w:szCs w:val="28"/>
        </w:rPr>
        <w:t xml:space="preserve">30.10.2025 </w:t>
      </w:r>
      <w:r>
        <w:rPr>
          <w:rFonts w:ascii="Times New Roman" w:hAnsi="Times New Roman" w:cs="Times New Roman"/>
          <w:sz w:val="28"/>
          <w:szCs w:val="28"/>
        </w:rPr>
        <w:t xml:space="preserve"> №</w:t>
      </w:r>
      <w:proofErr w:type="gramEnd"/>
      <w:r w:rsidR="00995BEA">
        <w:rPr>
          <w:rFonts w:ascii="Times New Roman" w:hAnsi="Times New Roman" w:cs="Times New Roman"/>
          <w:sz w:val="28"/>
          <w:szCs w:val="28"/>
        </w:rPr>
        <w:t>81-67-25-49</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Title"/>
        <w:jc w:val="center"/>
        <w:rPr>
          <w:rFonts w:ascii="Times New Roman" w:hAnsi="Times New Roman" w:cs="Times New Roman"/>
          <w:sz w:val="28"/>
          <w:szCs w:val="28"/>
        </w:rPr>
      </w:pPr>
      <w:bookmarkStart w:id="0" w:name="P38"/>
      <w:bookmarkEnd w:id="0"/>
      <w:r w:rsidRPr="0098424C">
        <w:rPr>
          <w:rFonts w:ascii="Times New Roman" w:hAnsi="Times New Roman" w:cs="Times New Roman"/>
          <w:sz w:val="28"/>
          <w:szCs w:val="28"/>
        </w:rPr>
        <w:t>ПОЛОЖЕНИЕ</w:t>
      </w:r>
    </w:p>
    <w:p w:rsidR="00A23014" w:rsidRPr="0098424C" w:rsidRDefault="00A23014">
      <w:pPr>
        <w:pStyle w:val="ConsPlusTitle"/>
        <w:jc w:val="center"/>
        <w:rPr>
          <w:rFonts w:ascii="Times New Roman" w:hAnsi="Times New Roman" w:cs="Times New Roman"/>
          <w:sz w:val="28"/>
          <w:szCs w:val="28"/>
        </w:rPr>
      </w:pPr>
      <w:r w:rsidRPr="0098424C">
        <w:rPr>
          <w:rFonts w:ascii="Times New Roman" w:hAnsi="Times New Roman" w:cs="Times New Roman"/>
          <w:sz w:val="28"/>
          <w:szCs w:val="28"/>
        </w:rPr>
        <w:t>О МУНИЦИПАЛЬНЫХ ПРАВОВЫХ АКТАХ МУНИЦИПАЛЬНОГО</w:t>
      </w:r>
    </w:p>
    <w:p w:rsidR="00A23014" w:rsidRPr="0098424C" w:rsidRDefault="0098424C">
      <w:pPr>
        <w:pStyle w:val="ConsPlusTitle"/>
        <w:jc w:val="center"/>
        <w:rPr>
          <w:rFonts w:ascii="Times New Roman" w:hAnsi="Times New Roman" w:cs="Times New Roman"/>
          <w:sz w:val="28"/>
          <w:szCs w:val="28"/>
        </w:rPr>
      </w:pPr>
      <w:r>
        <w:rPr>
          <w:rFonts w:ascii="Times New Roman" w:hAnsi="Times New Roman" w:cs="Times New Roman"/>
          <w:sz w:val="28"/>
          <w:szCs w:val="28"/>
        </w:rPr>
        <w:t>ОБРАЗОВАНИЯ «</w:t>
      </w:r>
      <w:r w:rsidR="00A23014" w:rsidRPr="0098424C">
        <w:rPr>
          <w:rFonts w:ascii="Times New Roman" w:hAnsi="Times New Roman" w:cs="Times New Roman"/>
          <w:sz w:val="28"/>
          <w:szCs w:val="28"/>
        </w:rPr>
        <w:t>ГОРОД САЯНСК</w:t>
      </w:r>
      <w:r>
        <w:rPr>
          <w:rFonts w:ascii="Times New Roman" w:hAnsi="Times New Roman" w:cs="Times New Roman"/>
          <w:sz w:val="28"/>
          <w:szCs w:val="28"/>
        </w:rPr>
        <w:t>»</w:t>
      </w:r>
    </w:p>
    <w:p w:rsidR="00A23014" w:rsidRPr="0098424C" w:rsidRDefault="00A23014">
      <w:pPr>
        <w:spacing w:after="1"/>
        <w:rPr>
          <w:rFonts w:ascii="Times New Roman" w:hAnsi="Times New Roman" w:cs="Times New Roman"/>
          <w:sz w:val="28"/>
          <w:szCs w:val="28"/>
        </w:rPr>
      </w:pPr>
    </w:p>
    <w:p w:rsidR="00A23014" w:rsidRPr="0098424C" w:rsidRDefault="00A23014">
      <w:pPr>
        <w:pStyle w:val="ConsPlusNormal"/>
        <w:jc w:val="both"/>
        <w:rPr>
          <w:rFonts w:ascii="Times New Roman" w:hAnsi="Times New Roman" w:cs="Times New Roman"/>
          <w:sz w:val="28"/>
          <w:szCs w:val="28"/>
        </w:rPr>
      </w:pPr>
    </w:p>
    <w:p w:rsidR="00A23014" w:rsidRPr="0098424C" w:rsidRDefault="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Положение о муниципальных правовых актах муниципального образования «город Саянск» (далее - Положение) разработано в соответствии с Конституцией Российской Федерации, главой 6 Федерального закона от 20.03.2025 №33-ФЗ «Об общих принципах организации местного самоуправления в единой системе пу</w:t>
      </w:r>
      <w:bookmarkStart w:id="1" w:name="_GoBack"/>
      <w:bookmarkEnd w:id="1"/>
      <w:r w:rsidRPr="0098424C">
        <w:rPr>
          <w:rFonts w:ascii="Times New Roman" w:hAnsi="Times New Roman" w:cs="Times New Roman"/>
          <w:sz w:val="28"/>
          <w:szCs w:val="28"/>
        </w:rPr>
        <w:t>бличной власти», Федеральным законом от 25.12.2008 №273-ФЗ «О противодействии коррупции», Федеральным законом от 17.07.2009 №172-ФЗ «Об антикоррупционной экспертизе нормативных правовых актов и проектов нормативных правовых актов», приказом Федерального агентства по техническому регулированию и метрологии от 26.06.2025 №622-ст «</w:t>
      </w:r>
      <w:r w:rsidR="00DB5A8F" w:rsidRPr="00DB5A8F">
        <w:rPr>
          <w:rFonts w:ascii="Times New Roman" w:hAnsi="Times New Roman" w:cs="Times New Roman"/>
          <w:sz w:val="28"/>
          <w:szCs w:val="28"/>
        </w:rPr>
        <w:t>Об утверждении национального стандарта Российской Федерации</w:t>
      </w:r>
      <w:r w:rsidRPr="0098424C">
        <w:rPr>
          <w:rFonts w:ascii="Times New Roman" w:hAnsi="Times New Roman" w:cs="Times New Roman"/>
          <w:sz w:val="28"/>
          <w:szCs w:val="28"/>
        </w:rPr>
        <w:t>», Устава Иркутской области, Законом Иркутской области от 06.05.2006 №25-оз «О местных референдумах в Иркутской области», ст. 4 Закона Иркутской области от 16.04.2007 №27-оз «Об Общественной палате Иркутской области», ст. 4 Закона Иркутской области от 18.11.2009 №82/48-оз «О Правительстве Иркутской области», ст. 48 Закона Иркутской области от 08.06.2009 №30-оз «О Законодательном Собрании Иркутской области», Законом Иркутской области от 17.12.2008 №122-оз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Иркутской области», Законом Иркутской области от 12.03.2009 №10-оз «О порядке организации и ведения регистра муниципальных нормативных правовых актов Иркутской области», Уставом муниципального образования «город Саянск»</w:t>
      </w:r>
      <w:r>
        <w:rPr>
          <w:rFonts w:ascii="Times New Roman" w:hAnsi="Times New Roman" w:cs="Times New Roman"/>
          <w:sz w:val="28"/>
          <w:szCs w:val="28"/>
        </w:rPr>
        <w:t>.</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jc w:val="center"/>
        <w:outlineLvl w:val="1"/>
        <w:rPr>
          <w:rFonts w:ascii="Times New Roman" w:hAnsi="Times New Roman" w:cs="Times New Roman"/>
          <w:sz w:val="28"/>
          <w:szCs w:val="28"/>
        </w:rPr>
      </w:pPr>
      <w:r w:rsidRPr="0098424C">
        <w:rPr>
          <w:rFonts w:ascii="Times New Roman" w:hAnsi="Times New Roman" w:cs="Times New Roman"/>
          <w:sz w:val="28"/>
          <w:szCs w:val="28"/>
        </w:rPr>
        <w:t>Глава 1. ОБЩИЕ ПОЛОЖЕНИЯ</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 Предмет правового регулирования Положения</w:t>
      </w:r>
    </w:p>
    <w:p w:rsidR="00A23014" w:rsidRPr="0098424C" w:rsidRDefault="00A23014">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Действие настоящего Положения распространяется на правовые отношения, складывающиеся при осуществлении правотворческих процедур органами местного самоуправления муниципального образования, должностными лицами местного самоуправления, иными субъектами правотворческой инициативы, определенных </w:t>
      </w:r>
      <w:hyperlink r:id="rId9" w:history="1">
        <w:r w:rsidRPr="0098424C">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w:t>
      </w:r>
      <w:hyperlink r:id="rId10" w:history="1">
        <w:r w:rsidRPr="0098424C">
          <w:rPr>
            <w:rFonts w:ascii="Times New Roman" w:hAnsi="Times New Roman" w:cs="Times New Roman"/>
            <w:sz w:val="28"/>
            <w:szCs w:val="28"/>
          </w:rPr>
          <w:t>Регламентом</w:t>
        </w:r>
      </w:hyperlink>
      <w:r w:rsidRPr="0098424C">
        <w:rPr>
          <w:rFonts w:ascii="Times New Roman" w:hAnsi="Times New Roman" w:cs="Times New Roman"/>
          <w:sz w:val="28"/>
          <w:szCs w:val="28"/>
        </w:rPr>
        <w:t xml:space="preserve"> Думы городского округа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w:t>
      </w:r>
      <w:hyperlink r:id="rId11" w:history="1">
        <w:r w:rsidRPr="0098424C">
          <w:rPr>
            <w:rFonts w:ascii="Times New Roman" w:hAnsi="Times New Roman" w:cs="Times New Roman"/>
            <w:sz w:val="28"/>
            <w:szCs w:val="28"/>
          </w:rPr>
          <w:t>Положением</w:t>
        </w:r>
      </w:hyperlink>
      <w:r w:rsidRPr="0098424C">
        <w:rPr>
          <w:rFonts w:ascii="Times New Roman" w:hAnsi="Times New Roman" w:cs="Times New Roman"/>
          <w:sz w:val="28"/>
          <w:szCs w:val="28"/>
        </w:rPr>
        <w:t xml:space="preserve"> о правотворческой инициативе граждан в городе Саянске, иными муниципальными правовыми </w:t>
      </w:r>
      <w:r w:rsidRPr="0098424C">
        <w:rPr>
          <w:rFonts w:ascii="Times New Roman" w:hAnsi="Times New Roman" w:cs="Times New Roman"/>
          <w:sz w:val="28"/>
          <w:szCs w:val="28"/>
        </w:rPr>
        <w:lastRenderedPageBreak/>
        <w:t xml:space="preserve">актами Думы городского округа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постановлениями администрации городского округа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в соответствии с федеральными законами, законами Иркутской области, по поводу подготовки проектов муниципальных правовых актов муниципального образования (разработки и внесения), их принятия (рассмотрения, доработки, утверждения, подписания), вступления в силу муниципальных правовых актов муниципального образования, их действия во времени и относительно друг друга, их толкования, учета и систематизации.</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2. Термины и определения, используемые в настоящем Положении</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По тексту настоящего Положения используются следующие термины и определения: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1) Устав муниципального образования - </w:t>
      </w:r>
      <w:hyperlink r:id="rId12" w:history="1">
        <w:r w:rsidRPr="0098424C">
          <w:rPr>
            <w:rFonts w:ascii="Times New Roman" w:hAnsi="Times New Roman" w:cs="Times New Roman"/>
            <w:sz w:val="28"/>
            <w:szCs w:val="28"/>
          </w:rPr>
          <w:t>Устав</w:t>
        </w:r>
      </w:hyperlink>
      <w:r w:rsidRPr="0098424C">
        <w:rPr>
          <w:rFonts w:ascii="Times New Roman" w:hAnsi="Times New Roman" w:cs="Times New Roman"/>
          <w:sz w:val="28"/>
          <w:szCs w:val="28"/>
        </w:rPr>
        <w:t xml:space="preserve">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2) муниципальное образование - городской округ муниципальное образование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3) мэр городского округа - мэр городского округа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4) Дума городского округа - Дума городского округа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5) администрация городского округа - администрация городского округа муниципального образования </w:t>
      </w:r>
      <w:r w:rsidR="0098424C">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98424C">
        <w:rPr>
          <w:rFonts w:ascii="Times New Roman" w:hAnsi="Times New Roman" w:cs="Times New Roman"/>
          <w:sz w:val="28"/>
          <w:szCs w:val="28"/>
        </w:rPr>
        <w:t>»</w:t>
      </w:r>
      <w:r w:rsidRPr="0098424C">
        <w:rPr>
          <w:rFonts w:ascii="Times New Roman" w:hAnsi="Times New Roman" w:cs="Times New Roman"/>
          <w:sz w:val="28"/>
          <w:szCs w:val="28"/>
        </w:rPr>
        <w:t>;</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6) нормативные муниципальные правовые акты - официальные письменные документы, принятые (изданные) в порядке, предусмотренном законодательством, регулирующим отношения по принятию (изданию) муниципальных правовых актов, </w:t>
      </w:r>
      <w:hyperlink r:id="rId13" w:history="1">
        <w:r w:rsidRPr="0098424C">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содержащие нормы права, обязательные для неопределенного круга лиц, рассчитанные на неоднократное применение;</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7) ненормативные (индивидуальные) муниципальные правовые акты - официальные письменные документы, принятые (изданные) в порядке, предусмотренном законодательством, </w:t>
      </w:r>
      <w:hyperlink r:id="rId14" w:history="1">
        <w:r w:rsidRPr="0098424C">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содержащие властное волеизъявление, порождающее правовые последствия для конкретных лиц;</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8) проект муниципального правового акта - выполненный в письменной форме текст муниципального правового акта и в порядке, установленном законодательством, регулирующим отношения по внесению проектов муниципальных правовых актов на рассмотрение, </w:t>
      </w:r>
      <w:hyperlink r:id="rId15" w:history="1">
        <w:r w:rsidRPr="0098424C">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внесенный органу местного самоуправления, должностному лицу местного самоуправления, к компетенции которого относится принятие муниципального правового акта, либо представленный для проведения экспертизы, согласования;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9) действующий муниципальный правовой акт - муниципальный правовой акт, вступивший в силу в установленном законодательством, регулирующим отношения по вступлению в силу муниципальных правовых актов, </w:t>
      </w:r>
      <w:hyperlink r:id="rId16" w:history="1">
        <w:r w:rsidRPr="0098424C">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w:t>
      </w:r>
      <w:r w:rsidRPr="0098424C">
        <w:rPr>
          <w:rFonts w:ascii="Times New Roman" w:hAnsi="Times New Roman" w:cs="Times New Roman"/>
          <w:sz w:val="28"/>
          <w:szCs w:val="28"/>
        </w:rPr>
        <w:lastRenderedPageBreak/>
        <w:t>муниципального образования порядке и не прекративший своего действия;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10) разработчик проекта муниципального правового акта - орган местного самоуправления, должностное лицо местного самоуправления или лицо, ответственное за разработку проекта муниципального правового акта в соответствии с утвержденными планами нормотворческой деятельности либо в соответствии с полученным поручением, заданием;</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11) требования юридической техники - совокупная связь методов, средств и приемов (юридическая терминология, юридические конструкции, способ построения правовых актов), применяемых при разработке содержания и структуры муниципальных правовых актов, при систематизации муниципальных правовых актов;</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12) коррупция:</w:t>
      </w:r>
    </w:p>
    <w:p w:rsidR="00A23014" w:rsidRPr="0098424C" w:rsidRDefault="00A23014" w:rsidP="0098424C">
      <w:pPr>
        <w:pStyle w:val="ConsPlusNormal"/>
        <w:ind w:firstLine="540"/>
        <w:jc w:val="both"/>
        <w:rPr>
          <w:rFonts w:ascii="Times New Roman" w:hAnsi="Times New Roman" w:cs="Times New Roman"/>
          <w:sz w:val="28"/>
          <w:szCs w:val="28"/>
        </w:rPr>
      </w:pPr>
      <w:bookmarkStart w:id="2" w:name="P69"/>
      <w:bookmarkEnd w:id="2"/>
      <w:r w:rsidRPr="0098424C">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б) совершение деяний, указанных в </w:t>
      </w:r>
      <w:hyperlink w:anchor="P69" w:history="1">
        <w:r w:rsidRPr="0098424C">
          <w:rPr>
            <w:rFonts w:ascii="Times New Roman" w:hAnsi="Times New Roman" w:cs="Times New Roman"/>
            <w:sz w:val="28"/>
            <w:szCs w:val="28"/>
          </w:rPr>
          <w:t xml:space="preserve">подпункте </w:t>
        </w:r>
        <w:r w:rsidR="0098424C">
          <w:rPr>
            <w:rFonts w:ascii="Times New Roman" w:hAnsi="Times New Roman" w:cs="Times New Roman"/>
            <w:sz w:val="28"/>
            <w:szCs w:val="28"/>
          </w:rPr>
          <w:t>«</w:t>
        </w:r>
        <w:r w:rsidRPr="0098424C">
          <w:rPr>
            <w:rFonts w:ascii="Times New Roman" w:hAnsi="Times New Roman" w:cs="Times New Roman"/>
            <w:sz w:val="28"/>
            <w:szCs w:val="28"/>
          </w:rPr>
          <w:t>а</w:t>
        </w:r>
      </w:hyperlink>
      <w:r w:rsidR="0098424C">
        <w:rPr>
          <w:rFonts w:ascii="Times New Roman" w:hAnsi="Times New Roman" w:cs="Times New Roman"/>
          <w:sz w:val="28"/>
          <w:szCs w:val="28"/>
        </w:rPr>
        <w:t>»</w:t>
      </w:r>
      <w:r w:rsidRPr="0098424C">
        <w:rPr>
          <w:rFonts w:ascii="Times New Roman" w:hAnsi="Times New Roman" w:cs="Times New Roman"/>
          <w:sz w:val="28"/>
          <w:szCs w:val="28"/>
        </w:rPr>
        <w:t xml:space="preserve"> настоящего пункта, от имени или в интересах юридического лица;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13) коррупциогенные факторы - положения муниципальных правовых актов и их проектов, которые могут способствовать проявлениям коррупции при применении документов, в том числе могут стать непосредственной основой коррупционной практики либо создавать условия легитимности коррупционных деяний, а также допускать или провоцировать их;</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14) коррупциогенные нормы - положения муниципальных правовых актов и их проектов, содержащие коррупциогенные факторы.</w:t>
      </w:r>
    </w:p>
    <w:p w:rsidR="00A23014" w:rsidRPr="0098424C" w:rsidRDefault="00A23014" w:rsidP="0098424C">
      <w:pPr>
        <w:pStyle w:val="ConsPlusNormal"/>
        <w:jc w:val="both"/>
        <w:rPr>
          <w:rFonts w:ascii="Times New Roman" w:hAnsi="Times New Roman" w:cs="Times New Roman"/>
          <w:sz w:val="28"/>
          <w:szCs w:val="28"/>
        </w:rPr>
      </w:pPr>
    </w:p>
    <w:p w:rsidR="00A23014" w:rsidRPr="0098424C" w:rsidRDefault="00A23014">
      <w:pPr>
        <w:pStyle w:val="ConsPlusNormal"/>
        <w:jc w:val="center"/>
        <w:outlineLvl w:val="1"/>
        <w:rPr>
          <w:rFonts w:ascii="Times New Roman" w:hAnsi="Times New Roman" w:cs="Times New Roman"/>
          <w:sz w:val="28"/>
          <w:szCs w:val="28"/>
        </w:rPr>
      </w:pPr>
      <w:r w:rsidRPr="0098424C">
        <w:rPr>
          <w:rFonts w:ascii="Times New Roman" w:hAnsi="Times New Roman" w:cs="Times New Roman"/>
          <w:sz w:val="28"/>
          <w:szCs w:val="28"/>
        </w:rPr>
        <w:t>Глава 2. ТРЕБОВАНИЯ К МУНИЦИПАЛЬНЫМ ПРАВОВЫМ АКТАМ,</w:t>
      </w:r>
    </w:p>
    <w:p w:rsidR="00A23014" w:rsidRPr="0098424C" w:rsidRDefault="00A23014">
      <w:pPr>
        <w:pStyle w:val="ConsPlusNormal"/>
        <w:jc w:val="center"/>
        <w:rPr>
          <w:rFonts w:ascii="Times New Roman" w:hAnsi="Times New Roman" w:cs="Times New Roman"/>
          <w:sz w:val="28"/>
          <w:szCs w:val="28"/>
        </w:rPr>
      </w:pPr>
      <w:r w:rsidRPr="0098424C">
        <w:rPr>
          <w:rFonts w:ascii="Times New Roman" w:hAnsi="Times New Roman" w:cs="Times New Roman"/>
          <w:sz w:val="28"/>
          <w:szCs w:val="28"/>
        </w:rPr>
        <w:t>ИХ ПРОЕКТАМ</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3. Требования юридической техники при подготовке проектов муниципальных правовых актов</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Проект муниципального правового акта по форме и по содержанию должен соответствовать требованиям законодательства и нормативных правовых ак</w:t>
      </w:r>
      <w:r w:rsidR="006D56DD">
        <w:rPr>
          <w:rFonts w:ascii="Times New Roman" w:hAnsi="Times New Roman" w:cs="Times New Roman"/>
          <w:sz w:val="28"/>
          <w:szCs w:val="28"/>
        </w:rPr>
        <w:t>тов муниципального образования «</w:t>
      </w:r>
      <w:r w:rsidRPr="0098424C">
        <w:rPr>
          <w:rFonts w:ascii="Times New Roman" w:hAnsi="Times New Roman" w:cs="Times New Roman"/>
          <w:sz w:val="28"/>
          <w:szCs w:val="28"/>
        </w:rPr>
        <w:t>город Саянск</w:t>
      </w:r>
      <w:r w:rsidR="006D56DD">
        <w:rPr>
          <w:rFonts w:ascii="Times New Roman" w:hAnsi="Times New Roman" w:cs="Times New Roman"/>
          <w:sz w:val="28"/>
          <w:szCs w:val="28"/>
        </w:rPr>
        <w:t>»</w:t>
      </w:r>
      <w:r w:rsidRPr="0098424C">
        <w:rPr>
          <w:rFonts w:ascii="Times New Roman" w:hAnsi="Times New Roman" w:cs="Times New Roman"/>
          <w:sz w:val="28"/>
          <w:szCs w:val="28"/>
        </w:rPr>
        <w:t>.</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2. Тексты муниципальных правовых актов излагаются на русском языке.</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3. Тексты муниципальных правовых актов должны соответствовать правилам современного русского литературного языка и составляться в соответствии с нормами официально-делового стиля, с применением простых и ясных, доступных и точных лексических формулировок при соблюдении требований экономии и лаконичности текста, лексической и синтаксической унификации, логической целостности, полноты и взаимосвязанности, а также </w:t>
      </w:r>
      <w:r w:rsidRPr="0098424C">
        <w:rPr>
          <w:rFonts w:ascii="Times New Roman" w:hAnsi="Times New Roman" w:cs="Times New Roman"/>
          <w:sz w:val="28"/>
          <w:szCs w:val="28"/>
        </w:rPr>
        <w:lastRenderedPageBreak/>
        <w:t>устойчивости способов выражения правовых норм, обеспечивающих доступность их понимания и исключающих их неоднозначное толкование.</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В муниципальных правовых актах не допускается употребление устаревших слов и выражений, образных сравнений и эпитетов.</w:t>
      </w:r>
    </w:p>
    <w:p w:rsidR="00A23014" w:rsidRPr="0098424C" w:rsidRDefault="00A23014" w:rsidP="0098424C">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3.1. Общие требования к структуре муниципального правового акта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Муниципальные правовые акты подразделяются на структурные элементы с целью логичного изложения их содержания, системного внутреннего построения и упрощения их применения.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Структурные элементы муниципального правового акта должны обладать единством, логической последовательностью и согласованностью помещенного в них материала.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Структура муниципального правового акта, а также необходимость включения в него тех или иных структурных элементов определяется исходя из объема и содержания муниципального правового акта.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2. В муниципальный правовой акт включаются следующие структурные элементы: наименование, преамбула, разделы, главы, статьи, части статьи, абзацы части статьи, пункты части статьи, подпункты пункта статьи, подпункты пункта части статьи, пункты, подпункты пункта, абзацы пункта, абзацы подпункта пункта.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3. Муниципальный правовой акт может иметь приложения, на наличие которых указывается в соответствующем структурном элементе правового акта. Приложения к муниципальному правовому акту могут оформляться в виде текстов, таблиц, графиков, схем, чертежей, рисунков, карт. Приложения являются неотъемлемой составной частью муниципального правового акта.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Муниципальный правовой акт может иметь также иные структурные элементы, предусмотренные федеральными законами и законами области и обусловленные особенностями оформления конкретного вида муниципальных правовых актов.</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4. Наименование муниципального правового акта - обозначение вида муниципального правового акта с указанием индивидуализированного заголовка муниципального правового акта, отражающего его содержание и основной предмет правового регулирования. Индивидуализированный заголовок муниципального правового акта должен четко формулироваться и быть максимально информационно насыщенным.</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5. Преамбула муниципального правового акта - вводная (вступительная) часть правового акта, которая определяет его цели и задачи, мотивы его принятия (издания). Преамбула муниципального правового акта может завершаться постановляющей фразой.</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Преамбула муниципального правового акта помещается после его наименования и предваряет иные структурные элементы муниципального правового акта. Разделы, главы, статьи, пункты и иные структурные элементы муниципального правового акта не могут иметь преамбулу.</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6. В муниципальных нормативных правовых актах Думы городского округа (положениях, правилах, порядках) нормативные предписания </w:t>
      </w:r>
      <w:r w:rsidRPr="0098424C">
        <w:rPr>
          <w:rFonts w:ascii="Times New Roman" w:hAnsi="Times New Roman" w:cs="Times New Roman"/>
          <w:sz w:val="28"/>
          <w:szCs w:val="28"/>
        </w:rPr>
        <w:lastRenderedPageBreak/>
        <w:t>излагаются в виде статей или пунктов, имеющих порядковый номер.</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Статья (пункт) муниципального нормативного правового акта является основным структурным элементом правового акта, содержащим одно или несколько нормативных или индивидуальных предписаний однородного содержания.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Статьи муниципального нормативного правового акта, как правило, имеют наименования. Наименование статьи муниципального правового акта включает слово </w:t>
      </w:r>
      <w:r w:rsidR="0098424C">
        <w:rPr>
          <w:rFonts w:ascii="Times New Roman" w:hAnsi="Times New Roman" w:cs="Times New Roman"/>
          <w:sz w:val="28"/>
          <w:szCs w:val="28"/>
        </w:rPr>
        <w:t>«</w:t>
      </w:r>
      <w:r w:rsidRPr="0098424C">
        <w:rPr>
          <w:rFonts w:ascii="Times New Roman" w:hAnsi="Times New Roman" w:cs="Times New Roman"/>
          <w:sz w:val="28"/>
          <w:szCs w:val="28"/>
        </w:rPr>
        <w:t>статья</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с заглавной буквы, затем порядковый номер и присваиваемый индивидуализированный заголовок статьи.</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Статьи муниципального нормативного правового акта делятся на части, выделяемые красной строкой и обозначаемые арабскими цифрами, начиная с цифры </w:t>
      </w:r>
      <w:r w:rsidR="0098424C">
        <w:rPr>
          <w:rFonts w:ascii="Times New Roman" w:hAnsi="Times New Roman" w:cs="Times New Roman"/>
          <w:sz w:val="28"/>
          <w:szCs w:val="28"/>
        </w:rPr>
        <w:t>«</w:t>
      </w:r>
      <w:r w:rsidRPr="0098424C">
        <w:rPr>
          <w:rFonts w:ascii="Times New Roman" w:hAnsi="Times New Roman" w:cs="Times New Roman"/>
          <w:sz w:val="28"/>
          <w:szCs w:val="28"/>
        </w:rPr>
        <w:t>1</w:t>
      </w:r>
      <w:r w:rsidR="0098424C">
        <w:rPr>
          <w:rFonts w:ascii="Times New Roman" w:hAnsi="Times New Roman" w:cs="Times New Roman"/>
          <w:sz w:val="28"/>
          <w:szCs w:val="28"/>
        </w:rPr>
        <w:t>»</w:t>
      </w:r>
      <w:r w:rsidRPr="0098424C">
        <w:rPr>
          <w:rFonts w:ascii="Times New Roman" w:hAnsi="Times New Roman" w:cs="Times New Roman"/>
          <w:sz w:val="28"/>
          <w:szCs w:val="28"/>
        </w:rPr>
        <w:t>, с точкой. При этом часть статьи может состоять из одного или нескольких самостоятельных обособленных красной строкой структурных подразделений - абзацев части. Часть статьи может включать пункты и подпункты - обособленные части предложения, которые выделяются отдельными абзацами и обозначаются по порядку арабскими цифрами со скобкой или буквенным обозначением. Если статья состоит только из одной части, данная часть не обозначается.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Пунктам муниципального нормативного правового акта заголовки не присваиваются.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Пункт муниципального нормативного правового акта может состоять из одного или нескольких самостоятельных, обособленных красной строкой структурных подразделений - абзацев пункта либо имеющих буквенное или цифровое обозначение со скобкой подпунктов.</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Статьи и пункты муниципальных нормативных правовых актов близкого содержания значительных по объему (положений, правил, порядков) объединяются в главы. Главы имеют заголовки и нумеруются.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7. В муниципальных нормативных правовых актах администрации городского округа нормативные предписания излагаются в виде разделов, глав.</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Разделы, главы муниципального нормативного правового акта делятся на части, выделяемые красной строкой и обозначаемые арабскими цифрами, начиная с цифры </w:t>
      </w:r>
      <w:r w:rsidR="0098424C">
        <w:rPr>
          <w:rFonts w:ascii="Times New Roman" w:hAnsi="Times New Roman" w:cs="Times New Roman"/>
          <w:sz w:val="28"/>
          <w:szCs w:val="28"/>
        </w:rPr>
        <w:t>«1»</w:t>
      </w:r>
      <w:r w:rsidRPr="0098424C">
        <w:rPr>
          <w:rFonts w:ascii="Times New Roman" w:hAnsi="Times New Roman" w:cs="Times New Roman"/>
          <w:sz w:val="28"/>
          <w:szCs w:val="28"/>
        </w:rPr>
        <w:t>, с точкой. При этом часть раздела, главы может состоять из одного или нескольких самостоятельных обособленных красной строкой структурных подразделений - абзацев части. Часть раздела, главы может включать пункты и подпункты - обособленные части предложения, которые выделяются отдельными абзацами и обозначаются по порядку арабскими цифрами со скобкой или буквенным обозначением. Если раздел, глава состоит только из одной части, данная часть не обозначается.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Разделы и главы муниципального нормативного правового акта имеют наименования. Наименование раздела муниципального нормативного правового акта включает слово </w:t>
      </w:r>
      <w:r w:rsidR="0098424C">
        <w:rPr>
          <w:rFonts w:ascii="Times New Roman" w:hAnsi="Times New Roman" w:cs="Times New Roman"/>
          <w:sz w:val="28"/>
          <w:szCs w:val="28"/>
        </w:rPr>
        <w:t>«</w:t>
      </w:r>
      <w:r w:rsidRPr="0098424C">
        <w:rPr>
          <w:rFonts w:ascii="Times New Roman" w:hAnsi="Times New Roman" w:cs="Times New Roman"/>
          <w:sz w:val="28"/>
          <w:szCs w:val="28"/>
        </w:rPr>
        <w:t>раздел</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с заглавной буквы, затем порядковый номер и присваиваемый индивидуализированный заголовок раздела. Наименование главы муниципального нормативного правового акта включает слово </w:t>
      </w:r>
      <w:r w:rsidR="0098424C">
        <w:rPr>
          <w:rFonts w:ascii="Times New Roman" w:hAnsi="Times New Roman" w:cs="Times New Roman"/>
          <w:sz w:val="28"/>
          <w:szCs w:val="28"/>
        </w:rPr>
        <w:t>«</w:t>
      </w:r>
      <w:r w:rsidRPr="0098424C">
        <w:rPr>
          <w:rFonts w:ascii="Times New Roman" w:hAnsi="Times New Roman" w:cs="Times New Roman"/>
          <w:sz w:val="28"/>
          <w:szCs w:val="28"/>
        </w:rPr>
        <w:t>глава</w:t>
      </w:r>
      <w:r w:rsidR="0098424C">
        <w:rPr>
          <w:rFonts w:ascii="Times New Roman" w:hAnsi="Times New Roman" w:cs="Times New Roman"/>
          <w:sz w:val="28"/>
          <w:szCs w:val="28"/>
        </w:rPr>
        <w:t>»</w:t>
      </w:r>
      <w:r w:rsidRPr="0098424C">
        <w:rPr>
          <w:rFonts w:ascii="Times New Roman" w:hAnsi="Times New Roman" w:cs="Times New Roman"/>
          <w:sz w:val="28"/>
          <w:szCs w:val="28"/>
        </w:rPr>
        <w:t xml:space="preserve"> с заглавной буквы, затем порядковый номер и присваиваемый индивидуализированный заголовок главы.</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lastRenderedPageBreak/>
        <w:t>8. В ненормативных (индивидуальных) муниципальных правовых актах Думы городского округа, муниципальных правовых актах администрации городского округа правовые предписания излагаются в виде пунктов и подпунктов - обособленные части предложения, которые выделяются красной строкой, имеют порядковый номер или буквенное обозначение. Пункты и подпункты могут подразделяться на абзацы.</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9. В случае исключения из текста муниципального правового акта структурного элемента изменение нумерации последующих структурных элементов не производится.</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10. В связи с принятием (изданием) муниципального правового акта подлежат отмене или признанию утратившими силу ранее принятые (изданные) муниципальные правовые акты или их части, вступающие в противоречие с положениями принимаемого (издаваемого) муниципального правового акта.</w:t>
      </w:r>
    </w:p>
    <w:p w:rsidR="00A23014" w:rsidRPr="0098424C" w:rsidRDefault="00A23014" w:rsidP="0098424C">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Положения об отмене, признании утратившими силу, изменениях и дополнениях ранее принятых (изданных) муниципальных правовых актов, их отдельных частей включаются в текст принимаемого (издаваемого) муниципального правового акта.</w:t>
      </w:r>
    </w:p>
    <w:p w:rsidR="00A23014" w:rsidRPr="0098424C" w:rsidRDefault="00A23014" w:rsidP="0098424C">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3.2. Реквизиты муниципальных правовых актов</w:t>
      </w:r>
    </w:p>
    <w:p w:rsidR="00A23014" w:rsidRDefault="002A7BFA"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Состав реквизитов муниципальных правовых актов и их проектов, требования к оформлению реквизитов муниципальных правовых актов, требования к бланкам муниципальных правовых актов, включая бланки муниципальных правовых актов с воспроизведением герба муниципального образования, определяются в соответствии с национальным стандартом Российской Федерации 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утвержденным приказом Федерального агентства по техническому регулированию и метрологии от 26.06.2025 №622-ст, муниципальными правовыми актами органа местного самоуправления, регулирующими порядок осуществления делопроизводства в соответствующем органе местного самоуправления, уполномоченном принять муниципальный правовой акт</w:t>
      </w:r>
    </w:p>
    <w:p w:rsidR="002A7BFA" w:rsidRPr="0098424C" w:rsidRDefault="002A7BFA" w:rsidP="002A7BFA">
      <w:pPr>
        <w:pStyle w:val="ConsPlusNormal"/>
        <w:ind w:firstLine="540"/>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4. Антикоррупционные требования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Муниципальные правовые акты не должны содержать положения,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 а также положений, содержащих неопределенные, трудновыполнимые и (или) обременительные требования к гражданам и организациям, и тем самым создающие условия для проявления коррупции.</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2. Антикоррупционная экспертиза муниципальных нормативных правовых актов (проектов муниципальных нормативных правовых актов) осуществляется при проведении их правовой экспертизы и мониторинге их применения в соответствии с методикой проведения антикоррупционной экспертизы </w:t>
      </w:r>
      <w:r w:rsidRPr="0098424C">
        <w:rPr>
          <w:rFonts w:ascii="Times New Roman" w:hAnsi="Times New Roman" w:cs="Times New Roman"/>
          <w:sz w:val="28"/>
          <w:szCs w:val="28"/>
        </w:rPr>
        <w:lastRenderedPageBreak/>
        <w:t>нормативных правовых актов и проектов нормативных правовых актов, установленной Правительством Российской Федерации.</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3. При несогласии разработчика проекта муниципального нормативного правового акта (далее - разработчик) с заключением антикоррупционной экспертизы разработчик обязан выразить свое мотивированное несогласие в письменной форме.</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4. В целях обеспечения возможности проведения независимой антикоррупционной экспертизы проектов муниципальных нормативных правовых актов органы местного самоуправления (их должностные лица) - разработчики проектов муниципальных нормативных правовых актов размещают эти проекты на официальном сайте администрации городского округа, Думы городского округа в информационно-телекоммуникационной сети Интернет либо на своем официальном сайте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5. В целях обеспечения возможности проведения прокурором города Саянска антикоррупционной экспертизы муниципальных нормативных правовых актов органы местного самоуправления (их должностные лица) направляют эти акты прокурору города Саянска.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6. В целях обеспечения активного участия прокурора города Саянска в подготовке муниципальных нормативных правовых актов и дачи замечаний и предложений об устранении выявленных в проектах муниципальных нормативных правовых актов несоответствий федеральным и региональным законам, коррупциогенных факторов органы местного самоуправления (должностные лица) - разработчики направляют проекты муниципальных нормативных правовых актов прокурору города Саянска.</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jc w:val="center"/>
        <w:outlineLvl w:val="1"/>
        <w:rPr>
          <w:rFonts w:ascii="Times New Roman" w:hAnsi="Times New Roman" w:cs="Times New Roman"/>
          <w:sz w:val="28"/>
          <w:szCs w:val="28"/>
        </w:rPr>
      </w:pPr>
      <w:r w:rsidRPr="0098424C">
        <w:rPr>
          <w:rFonts w:ascii="Times New Roman" w:hAnsi="Times New Roman" w:cs="Times New Roman"/>
          <w:sz w:val="28"/>
          <w:szCs w:val="28"/>
        </w:rPr>
        <w:t>Глава 3. ВСТУПЛЕНИЕ В СИЛУ И ДЕЙСТВИЕ</w:t>
      </w:r>
    </w:p>
    <w:p w:rsidR="00A23014" w:rsidRPr="0098424C" w:rsidRDefault="00A23014">
      <w:pPr>
        <w:pStyle w:val="ConsPlusNormal"/>
        <w:jc w:val="center"/>
        <w:rPr>
          <w:rFonts w:ascii="Times New Roman" w:hAnsi="Times New Roman" w:cs="Times New Roman"/>
          <w:sz w:val="28"/>
          <w:szCs w:val="28"/>
        </w:rPr>
      </w:pPr>
      <w:r w:rsidRPr="0098424C">
        <w:rPr>
          <w:rFonts w:ascii="Times New Roman" w:hAnsi="Times New Roman" w:cs="Times New Roman"/>
          <w:sz w:val="28"/>
          <w:szCs w:val="28"/>
        </w:rPr>
        <w:t>МУНИЦИПАЛЬНЫХ ПРАВОВЫХ АКТОВ</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5. Вступление в силу муниципальных правовых актов</w:t>
      </w:r>
    </w:p>
    <w:p w:rsidR="00A23014" w:rsidRPr="0098424C" w:rsidRDefault="00A23014">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Муниципальные правовые акты вступают в силу в порядке, установленном </w:t>
      </w:r>
      <w:hyperlink r:id="rId17"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муниципального образования, за исключением нормативных муниципа</w:t>
      </w:r>
      <w:r w:rsidRPr="0098424C">
        <w:rPr>
          <w:rFonts w:ascii="Times New Roman" w:hAnsi="Times New Roman" w:cs="Times New Roman"/>
          <w:sz w:val="28"/>
          <w:szCs w:val="28"/>
        </w:rPr>
        <w:t>льных правовых актов Думы городского округа о налогах и сборах, вступающих в силу в соответствии с законодательством о налогах и сборах.</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6. Обратная сила муниципальных правовых актов</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Органом местного самоуправления или должностным лицом местного самоуправления, к компетенции которых относится принятие (издание) соответствующего муниципального правового акта, может быть придана обратная сила принимаемому муниципальному правовому акту.</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2. Придание обратной силы принимаемому (издаваемому) муниципальному правовому акту не допускается, если им устанавливаются новые налоги и (или) сборы, повышаются налоговые ставки, размеры сборов, </w:t>
      </w:r>
      <w:r w:rsidRPr="0098424C">
        <w:rPr>
          <w:rFonts w:ascii="Times New Roman" w:hAnsi="Times New Roman" w:cs="Times New Roman"/>
          <w:sz w:val="28"/>
          <w:szCs w:val="28"/>
        </w:rPr>
        <w:lastRenderedPageBreak/>
        <w:t>устанавливается или отягчается ответственность за нарушение законодательства о налогах и сборах, устанавливаются новые обязанности или иным образом ухудшается положение налогоплательщиков или плательщиков сборов, а также иных участников отношений, регулируемых законодательством о налогах и сборах.</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7. Сроки действия муниципальных правовых актов</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Муниципальные правовые акты действуют бессрочно, если в них не оговаривается иное.</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 Срок действия может быть установлен для всего муниципального правового акта или его частей. В этом случае в муниципальном правовом акте должно быть указано, на какой срок он или соответствующая его часть сохраняет действие. По истечении указанного срока муниципальный правовой акт автоматически утрачивает силу. До истечения установленного срока орган местного самоуправления или должностное лицо местного самоуправления, к компетенции которых относится принятие (издание) соответствующего муниципального правового акта, может принять решение о продлении действия муниципального правового акта на новый срок или о придании ему бессрочного характера.</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rsidP="002A7BFA">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8. Прекращение действия муниципальных правовых актов и приостановление их действия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Муниципальные правовые акты прекращают свое действие в случаях:</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истечения срока, на который было рассчитано действие временного муниципального правового акта;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2) принятия нового муниципального правового акта с тем же предметом регулирования;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3) признания муниципального правового акта утратившим силу;</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4) приостановления действия муниципального правового акта.</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9. Место муниципальных правовых актов в системе муниципальных правовых актов. Нормативные коллизии</w:t>
      </w:r>
    </w:p>
    <w:p w:rsidR="00A23014" w:rsidRPr="002A7BFA"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1. </w:t>
      </w:r>
      <w:hyperlink r:id="rId18" w:history="1">
        <w:r w:rsidRPr="002A7BFA">
          <w:rPr>
            <w:rFonts w:ascii="Times New Roman" w:hAnsi="Times New Roman" w:cs="Times New Roman"/>
            <w:sz w:val="28"/>
            <w:szCs w:val="28"/>
          </w:rPr>
          <w:t>Устав</w:t>
        </w:r>
      </w:hyperlink>
      <w:r w:rsidRPr="002A7BFA">
        <w:rPr>
          <w:rFonts w:ascii="Times New Roman" w:hAnsi="Times New Roman" w:cs="Times New Roman"/>
          <w:sz w:val="28"/>
          <w:szCs w:val="28"/>
        </w:rPr>
        <w:t xml:space="preserve">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муниципального образования, имеют прямое действие и применяются на всей территории муниципального образования.</w:t>
      </w:r>
    </w:p>
    <w:p w:rsidR="00A23014" w:rsidRPr="0098424C"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 xml:space="preserve">2. Муниципальные нормативные правовые акты, принимаемые Думой городского округа в соответствии с </w:t>
      </w:r>
      <w:hyperlink r:id="rId19"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мун</w:t>
      </w:r>
      <w:r w:rsidRPr="0098424C">
        <w:rPr>
          <w:rFonts w:ascii="Times New Roman" w:hAnsi="Times New Roman" w:cs="Times New Roman"/>
          <w:sz w:val="28"/>
          <w:szCs w:val="28"/>
        </w:rPr>
        <w:t>иципального образования и в пределах ее полномочий, обладают приоритетом по юридической силе перед иными муниципальными правовыми актами, принимаемыми Думой городского округа, администрацией городского округа, иными органами местного самоуправления и должностными лицами муниципального образования.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3. Муниципальные нормативные правовые акты, издаваемые мэром городского округа в соответствии с </w:t>
      </w:r>
      <w:hyperlink r:id="rId20" w:history="1">
        <w:r w:rsidRPr="002A7BFA">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и в </w:t>
      </w:r>
      <w:r w:rsidRPr="0098424C">
        <w:rPr>
          <w:rFonts w:ascii="Times New Roman" w:hAnsi="Times New Roman" w:cs="Times New Roman"/>
          <w:sz w:val="28"/>
          <w:szCs w:val="28"/>
        </w:rPr>
        <w:lastRenderedPageBreak/>
        <w:t>пределах его полномочий, обладают приоритетом по юридической силе перед иными муниципальными правовыми актами, принимаемыми должностными лицами администрации городского округа.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4. Мэр городского округа вправе издавать муниципальные правовые акты администрации городского округа по вопросам местного значения до принятия соответствующих правовых актов Думой городского округа, если регулирование указанных вопросов не составляет исключительную компетенцию Думы городского округа и не противоречит федеральным законам и законам Иркутской области, </w:t>
      </w:r>
      <w:hyperlink r:id="rId21" w:history="1">
        <w:r w:rsidRPr="002A7BFA">
          <w:rPr>
            <w:rFonts w:ascii="Times New Roman" w:hAnsi="Times New Roman" w:cs="Times New Roman"/>
            <w:sz w:val="28"/>
            <w:szCs w:val="28"/>
          </w:rPr>
          <w:t>Уставу</w:t>
        </w:r>
      </w:hyperlink>
      <w:r w:rsidRPr="0098424C">
        <w:rPr>
          <w:rFonts w:ascii="Times New Roman" w:hAnsi="Times New Roman" w:cs="Times New Roman"/>
          <w:sz w:val="28"/>
          <w:szCs w:val="28"/>
        </w:rPr>
        <w:t xml:space="preserve"> муниципального образования, нормативным правовым актам Думы городского округа.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В случае, если муниципальный правовой акт администрации городского округа вступает в противоречие с принятым нормативным правовым актом Думы городского округа, подлежит применению нормативный правовой акт Думы городского округа.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Муниципальный правовой акт мэра городского округа, администрации городского округа, противоречащий нормативному правовому акту Думы городского округа и изданный до вступления его в силу, подлежит приведению в соответствие с нормативным правовым актом Думы городского округа и применяется в части, не противоречащей ему.</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5. В случае коллизии муниципальных правовых актов, обладающих равной юридической силой, действуют положения акта, принятого позднее.</w:t>
      </w:r>
    </w:p>
    <w:p w:rsidR="00A23014" w:rsidRPr="0098424C" w:rsidRDefault="00A23014" w:rsidP="002A7BFA">
      <w:pPr>
        <w:pStyle w:val="ConsPlusNormal"/>
        <w:jc w:val="both"/>
        <w:rPr>
          <w:rFonts w:ascii="Times New Roman" w:hAnsi="Times New Roman" w:cs="Times New Roman"/>
          <w:sz w:val="28"/>
          <w:szCs w:val="28"/>
        </w:rPr>
      </w:pPr>
    </w:p>
    <w:p w:rsidR="00A23014" w:rsidRPr="0098424C" w:rsidRDefault="00A23014">
      <w:pPr>
        <w:pStyle w:val="ConsPlusNormal"/>
        <w:jc w:val="center"/>
        <w:outlineLvl w:val="1"/>
        <w:rPr>
          <w:rFonts w:ascii="Times New Roman" w:hAnsi="Times New Roman" w:cs="Times New Roman"/>
          <w:sz w:val="28"/>
          <w:szCs w:val="28"/>
        </w:rPr>
      </w:pPr>
      <w:r w:rsidRPr="0098424C">
        <w:rPr>
          <w:rFonts w:ascii="Times New Roman" w:hAnsi="Times New Roman" w:cs="Times New Roman"/>
          <w:sz w:val="28"/>
          <w:szCs w:val="28"/>
        </w:rPr>
        <w:t>Глава 4. ПОДГОТОВКА МУНИЦИПАЛЬНЫХ ПРАВОВЫХ АКТОВ,</w:t>
      </w:r>
    </w:p>
    <w:p w:rsidR="00A23014" w:rsidRPr="0098424C" w:rsidRDefault="00A23014">
      <w:pPr>
        <w:pStyle w:val="ConsPlusNormal"/>
        <w:jc w:val="center"/>
        <w:rPr>
          <w:rFonts w:ascii="Times New Roman" w:hAnsi="Times New Roman" w:cs="Times New Roman"/>
          <w:sz w:val="28"/>
          <w:szCs w:val="28"/>
        </w:rPr>
      </w:pPr>
      <w:r w:rsidRPr="0098424C">
        <w:rPr>
          <w:rFonts w:ascii="Times New Roman" w:hAnsi="Times New Roman" w:cs="Times New Roman"/>
          <w:sz w:val="28"/>
          <w:szCs w:val="28"/>
        </w:rPr>
        <w:t>ПРАВОТВОРЧЕСКИЕ ПРОЦЕДУРЫ</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10. Плановые основы муниципального правового регулирования</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1. Муниципальное правовое регулирование осуществляется органами местного самоуправления, как правило, на плановой основе с учетом программ и планов работы органов законодательной и исполнительной властей Российской Федерации и Иркутской области.</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2. Дума городского округа утверждает ежегодные планы подготовки и принятия муниципальных правовых актов по вопросам местного значения и требующим муниципального правового регулирования в текущей перспективе.</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В целях оперативного руководства правотворческими работами по подготовке и рассмотрению проектов муниципальных правовых актов Думой городского округа могут разрабатываться и утверждаться ежеквартальные и годовые рабочие планы (планы-графики) подготовки проектов.</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3. Ежегодные планы подготовки и принятия муниципальных нормативных правовых актов разрабатываются и утверждаются Думой городского округа с учетом предложений депутатов, комиссий, фракций Думы городского округа, мэра городского округа, органов территориального общественного самоуправления, граждан и юридических лиц. К разработке также могут привлекаться представители политических партий и иных общественных объединений, осуществляющих свою деятельность на территории муниципального образования, научные организации, ученые и специалисты.</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lastRenderedPageBreak/>
        <w:t xml:space="preserve">Порядок разработки, рассмотрения и утверждения ежегодных планов подготовки и принятия муниципальных нормативных правовых актов определяется </w:t>
      </w:r>
      <w:hyperlink r:id="rId22" w:history="1">
        <w:r w:rsidRPr="002A7BFA">
          <w:rPr>
            <w:rFonts w:ascii="Times New Roman" w:hAnsi="Times New Roman" w:cs="Times New Roman"/>
            <w:sz w:val="28"/>
            <w:szCs w:val="28"/>
          </w:rPr>
          <w:t>Регламентом</w:t>
        </w:r>
      </w:hyperlink>
      <w:r w:rsidRPr="002A7BFA">
        <w:rPr>
          <w:rFonts w:ascii="Times New Roman" w:hAnsi="Times New Roman" w:cs="Times New Roman"/>
          <w:sz w:val="28"/>
          <w:szCs w:val="28"/>
        </w:rPr>
        <w:t xml:space="preserve"> Думы городского округа.</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4. Планы подготовки и принятия муниципальных правовых актов администрации городского округа (далее - планы нормотворческой деятельности) ежегодно утверждаются мэром городского округа с учетом предложений Думы городского округа, органов территориального общественного самоуправления, граждан и юридических лиц.</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Порядок разработки, рассмотрения и утверждения планов нормотворческой деятельности администрации городского округа определяется мэром городского округа.</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5. Установленные в настоящей статье правила планового осуществления муниципального правового регулирования не препятствуют органам местного самоуправления в издании муниципальных правовых актов, не включенных в планы подготовки и принятия муниципальных правовых актов (планы нормотворческой деятельности).</w:t>
      </w:r>
    </w:p>
    <w:p w:rsidR="00A23014" w:rsidRPr="002A7BFA" w:rsidRDefault="00A23014" w:rsidP="002A7BFA">
      <w:pPr>
        <w:pStyle w:val="ConsPlusNormal"/>
        <w:ind w:firstLine="540"/>
        <w:jc w:val="both"/>
        <w:rPr>
          <w:rFonts w:ascii="Times New Roman" w:hAnsi="Times New Roman" w:cs="Times New Roman"/>
          <w:sz w:val="28"/>
          <w:szCs w:val="28"/>
        </w:rPr>
      </w:pPr>
      <w:r w:rsidRPr="002A7BFA">
        <w:rPr>
          <w:rFonts w:ascii="Times New Roman" w:hAnsi="Times New Roman" w:cs="Times New Roman"/>
          <w:sz w:val="28"/>
          <w:szCs w:val="28"/>
        </w:rPr>
        <w:t xml:space="preserve">Отсутствие муниципального правового акта в ежегодном плане подготовки и принятия муниципальных правовых актов (плане нормотворческой деятельности) не является основанием для отказа органом местного самоуправления в рассмотрении проекта такого акта, представленного субъектом правотворческой инициативы в установленном законодательством, </w:t>
      </w:r>
      <w:hyperlink r:id="rId23"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муниципального образования порядке.</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11. Организационные формы подготовки проектов муниципальных правовых актов</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Органы местного самоуправления для подготовки проектов муниципальных правовых актов вправе:</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создавать рабочие комиссии, группы;</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 привлекать специалистов, экспертов, представителей заинтересованных организаций, политических партий и иных общественных объединений, осуществляющих свою деятельность на территории муниципального образования, научные организации и ученых, представителей органов территориального общественного самоуправления;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привлекать специалистов юридических служб соответствующих органов местного самоуправления;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4) в пределах, установленных законодательством о размещении заказов на поставки товаров, выполнение работ, оказание услуг для государственных и муниципальных нужд, заключать договоры (контракты) на подготовку проектов либо для проведения необходимых исследований;</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5) объявлять конкурсы на подготовку лучшего проекта;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6) использовать модельные, типовые проекты;</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7) применять иные не противоречащие законодательству организационные формы.</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rsidP="002A7BFA">
      <w:pPr>
        <w:pStyle w:val="ConsPlusNormal"/>
        <w:ind w:firstLine="539"/>
        <w:jc w:val="both"/>
        <w:outlineLvl w:val="2"/>
        <w:rPr>
          <w:rFonts w:ascii="Times New Roman" w:hAnsi="Times New Roman" w:cs="Times New Roman"/>
          <w:sz w:val="28"/>
          <w:szCs w:val="28"/>
        </w:rPr>
      </w:pPr>
      <w:r w:rsidRPr="0098424C">
        <w:rPr>
          <w:rFonts w:ascii="Times New Roman" w:hAnsi="Times New Roman" w:cs="Times New Roman"/>
          <w:sz w:val="28"/>
          <w:szCs w:val="28"/>
        </w:rPr>
        <w:t xml:space="preserve">Статья 12. Основные правила правотворческих процедур при принятии </w:t>
      </w:r>
      <w:r w:rsidRPr="0098424C">
        <w:rPr>
          <w:rFonts w:ascii="Times New Roman" w:hAnsi="Times New Roman" w:cs="Times New Roman"/>
          <w:sz w:val="28"/>
          <w:szCs w:val="28"/>
        </w:rPr>
        <w:lastRenderedPageBreak/>
        <w:t>муниципальных правовых актов</w:t>
      </w:r>
    </w:p>
    <w:p w:rsidR="00A23014" w:rsidRPr="002A7BFA" w:rsidRDefault="00A23014" w:rsidP="002A7BFA">
      <w:pPr>
        <w:pStyle w:val="ConsPlusNormal"/>
        <w:ind w:firstLine="539"/>
        <w:jc w:val="both"/>
        <w:rPr>
          <w:rFonts w:ascii="Times New Roman" w:hAnsi="Times New Roman" w:cs="Times New Roman"/>
          <w:sz w:val="28"/>
          <w:szCs w:val="28"/>
        </w:rPr>
      </w:pPr>
      <w:r w:rsidRPr="002A7BFA">
        <w:rPr>
          <w:rFonts w:ascii="Times New Roman" w:hAnsi="Times New Roman" w:cs="Times New Roman"/>
          <w:sz w:val="28"/>
          <w:szCs w:val="28"/>
        </w:rPr>
        <w:t xml:space="preserve">Правотворческие процедуры при принятии муниципальных правовых актов определяются в соответствии с законодательством, </w:t>
      </w:r>
      <w:hyperlink r:id="rId24"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муниципального образования, настоящим Положением, </w:t>
      </w:r>
      <w:hyperlink r:id="rId25" w:history="1">
        <w:r w:rsidRPr="002A7BFA">
          <w:rPr>
            <w:rFonts w:ascii="Times New Roman" w:hAnsi="Times New Roman" w:cs="Times New Roman"/>
            <w:sz w:val="28"/>
            <w:szCs w:val="28"/>
          </w:rPr>
          <w:t>Регламентом</w:t>
        </w:r>
      </w:hyperlink>
      <w:r w:rsidRPr="002A7BFA">
        <w:rPr>
          <w:rFonts w:ascii="Times New Roman" w:hAnsi="Times New Roman" w:cs="Times New Roman"/>
          <w:sz w:val="28"/>
          <w:szCs w:val="28"/>
        </w:rPr>
        <w:t xml:space="preserve"> Думы городского округа, иными муниципальными правовыми актами и включают следующие этапы:</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внесение проекта субъектом правотворческой инициативы в орган местного самоуправления, должностному лицу местного самоуправления, в компетенцию которых входит право принятия соответствующего муниципального правового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 рассмотрение проекта, внесенного субъектом правотворческой инициативы, рассмотрение заключений на проект, проведение по решению соответствующего органа местного самоуправления или должностного лица местного самоуправления публичных слушаний (в том числе в обязательном порядке в случаях, установленных федеральными законами), сбор и анализ замечаний и предложений, рассмотрение поступивших поправок;</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принятие и подписание муниципального правового акта в соответствии с установленной процедурой;</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4) опубликование (обнародование) принятого муниципального правового акта.</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13. Формы осуществления правотворческой инициативы</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Правотворческая инициатива осуществляется в форме внесения в соответствующий орган местного самоуправления или должностному лицу местного самоуправления, к компетенции которых относится принятие соответствующего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проекта муниципального правового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 проекта муниципального правового акта о внесении изменений в действующие муниципальные правовые акты либо о признании этих муниципальных правовых актов утратившими силу;</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проекта муниципального правового акта о приостановлении действия муниципального правового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поправок к проекту муниципального правового акта, находящемуся на рассмотрении органа местного самоуправления или должностного лица местного самоуправления.</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14. Основные требования к порядку внесения проекта муниципального правового акта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1. Порядок внесения проектов муниципальных правовых актов, перечень и форма прилагаемых к ним документов устанавливаются в соответствии с </w:t>
      </w:r>
      <w:hyperlink r:id="rId26" w:history="1">
        <w:r w:rsidRPr="002A7BFA">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и настоящим Положением муниципальным нормативным правовым актом органа местного самоуправления или должностного лица местного самоуправления, на рассмотрение которых вносятся проекты муниципальных правовых актов.</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2. Проект муниципального правового акта вносится в соответствующий </w:t>
      </w:r>
      <w:r w:rsidRPr="0098424C">
        <w:rPr>
          <w:rFonts w:ascii="Times New Roman" w:hAnsi="Times New Roman" w:cs="Times New Roman"/>
          <w:sz w:val="28"/>
          <w:szCs w:val="28"/>
        </w:rPr>
        <w:lastRenderedPageBreak/>
        <w:t>орган местного самоуправления вместе с пояснительной запиской, в которой указываются: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субъект правотворческой инициативы;</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2) правовое обоснование принятия муниципального правового акта;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3) состояние законодательства в сфере правового регулирования, к которой относится проект муниципального правового акта;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4) социально-экономическое обоснование необходимости принятия муниципального правового акта, его цели и основные положения;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5) место будущего акта в системе действующих муниципальных правовых актов (соотношение с муниципальными правовыми актами, обладающими большей и (или) меньшей юридической силой);</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6) 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 включая сведения о наличии (отсутствии) необходимости увеличения (уменьшения) расходов местного бюджета;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7) сведения о дате размещения проекта муниципального нормативного правового акта на официальном сайте администрации городского округа муниципального образования </w:t>
      </w:r>
      <w:r w:rsidR="006D56DD">
        <w:rPr>
          <w:rFonts w:ascii="Times New Roman" w:hAnsi="Times New Roman" w:cs="Times New Roman"/>
          <w:sz w:val="28"/>
          <w:szCs w:val="28"/>
        </w:rPr>
        <w:t>«</w:t>
      </w:r>
      <w:r w:rsidRPr="0098424C">
        <w:rPr>
          <w:rFonts w:ascii="Times New Roman" w:hAnsi="Times New Roman" w:cs="Times New Roman"/>
          <w:sz w:val="28"/>
          <w:szCs w:val="28"/>
        </w:rPr>
        <w:t>город Саянск</w:t>
      </w:r>
      <w:r w:rsidR="006D56DD">
        <w:rPr>
          <w:rFonts w:ascii="Times New Roman" w:hAnsi="Times New Roman" w:cs="Times New Roman"/>
          <w:sz w:val="28"/>
          <w:szCs w:val="28"/>
        </w:rPr>
        <w:t>»</w:t>
      </w:r>
      <w:r w:rsidRPr="0098424C">
        <w:rPr>
          <w:rFonts w:ascii="Times New Roman" w:hAnsi="Times New Roman" w:cs="Times New Roman"/>
          <w:sz w:val="28"/>
          <w:szCs w:val="28"/>
        </w:rPr>
        <w:t xml:space="preserve"> в сети Интернет, о датах начала и окончания приема заключений по результатам независимой антикоррупционной экспертизы в отношении названных проектов муниципальных правовых актов;</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8) сведения о дате направления проекта муниципального нормативного правового акта прокурору города Саянска для получения заключения о соответствии муниципального нормативного правового акта федеральным и региональным законам;</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9) 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3. В случаях, предусмотренных законодательством, регулирующим порядок внесения (утверждения, рассмотрения) проектов муниципальных правовых актов, </w:t>
      </w:r>
      <w:hyperlink r:id="rId27"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w:t>
      </w:r>
      <w:r w:rsidRPr="0098424C">
        <w:rPr>
          <w:rFonts w:ascii="Times New Roman" w:hAnsi="Times New Roman" w:cs="Times New Roman"/>
          <w:sz w:val="28"/>
          <w:szCs w:val="28"/>
        </w:rPr>
        <w:t>униципального образования "город Саянск", к вносимым проектам муниципальных правовых актов прилагаются заключения органов местного самоуправления, должностных лиц местного самоуправления, иных уполномоченных организаций и должностных лиц.</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4. В случаях, когда проект муниципального правового акта предусматривает изменение доходов (расходов) местного бюджета к проекту муниципального правового акта прилагается финансово-экономическое обоснование.</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Финансово-экономическое обоснование должно содержать финансово-экономическую оценку проекта муниципального правового акта, в том числе расчетные данные об изменении доходов (расходов) местного бюджета, а также определять источники финансирования расходов по реализации муниципального правового акта.</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 xml:space="preserve">5. К проекту муниципального правового акта могут прилагаться статистические данные и справочные сведения, материалы обсуждения проекта </w:t>
      </w:r>
      <w:r w:rsidRPr="0098424C">
        <w:rPr>
          <w:rFonts w:ascii="Times New Roman" w:hAnsi="Times New Roman" w:cs="Times New Roman"/>
          <w:sz w:val="28"/>
          <w:szCs w:val="28"/>
        </w:rPr>
        <w:lastRenderedPageBreak/>
        <w:t>акта в средствах массовой информации, иные сведения, необходимые по усмотрению субъекта правотворческой инициативы для обоснования вносимых предложений.</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15. Основные требования к порядку внесения поправок к проекту муниципального правового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Поправки вносятся субъектом правотворческой инициативы к проекту муниципального правового акта, находящегося на рассмотрении органа местного самоуправления или должностного лица местного самоуправления, к компетенции которых относится принятие соответствующего акта, до окончательного его принятия и подписания.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 Субъект правотворческой инициативы вправе вносить поправки к проекту муниципального правового акта, выступая при его рассмотрении на заседании соответствующего органа или его коллегиальном обсуждении либо направляя их в письменной форме в порядке, установленном для приема корреспонденции соответствующего органа местного самоуправления или должностного лица местного самоуправления.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3. Поправки формулируются субъектом правотворческой инициативы в виде предложения:</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1) о внесении изменений в проект с указанием новой редакции изменяемой нормы;</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2) о внесении дополнений в проект с указанием редакции предлагаемых новых норм;</w:t>
      </w:r>
    </w:p>
    <w:p w:rsidR="00A23014" w:rsidRPr="0098424C" w:rsidRDefault="00A23014" w:rsidP="002A7BFA">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3) об исключении из проекта отдельных положений с указанием подлежащих исключению норм и создаваемой новой редакцией.</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16. Рассмотрение проекта муниципального правового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Проект муниципального правового акта, внесенный в порядке реализации правотворческой инициативы,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если иной срок не установлен законодательством.</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2. Субъекту правотворческой инициативы (его представителю) должна быть обеспечена возможность изложения своей позиции при рассмотрении внесенного им проекта органом местного самоуправления или должностным лицом местного самоуправления, к компетенции которых относится принятие соответствующего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Органы местного самоуправления и должностные лица местного самоуправления при рассмотрении проектов муниципальных правовых актов вправе:</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создавать рабочие комиссии, группы;</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2) привлекать специалистов, экспертов, представителей заинтересованных организаций, политических партий и иных общественных объединений, осуществляющих свою деятельность на территории муниципального </w:t>
      </w:r>
      <w:r w:rsidRPr="0098424C">
        <w:rPr>
          <w:rFonts w:ascii="Times New Roman" w:hAnsi="Times New Roman" w:cs="Times New Roman"/>
          <w:sz w:val="28"/>
          <w:szCs w:val="28"/>
        </w:rPr>
        <w:lastRenderedPageBreak/>
        <w:t>образования, научные организации и ученых, представителей органов территориального общественного самоуправления;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привлекать специалистов юридических служб соответствующих органов местного самоуправления;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4) направлять проект на экспертизу;</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5) проводить предварительное рассмотрение проекта в комиссиях, структурных (функциональных) органах администрации, иных органах местного самоуправления;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6) проводить публичные слушания, депутатские слушания, общественное обсуждение проекта;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7) применять иные не противоречащие законодательству организационные формы предварительного рассмотрения проекта.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4. Рассмотрение и принятие проекта муниципального правового акта, внесенного в порядке реализации правотворческой инициативы, производится при наличии заключения юридической службы органа местного самоуправления или должностного лица местного самоуправления, к компетенции которых относится принятие соответствующего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5. Для обеспечения высокого качества, обоснованности, законности, оценки актуальности и своевременности проектов муниципальных правовых актов, обеспечения единства системы муниципальных правовых актов муниципального образования, выявления возможных позитивных и негативных социальных, экономических, экологических, правовых и других последствий действия принимаемых проектов муниципальных правовых актов орган местного самоуправления или должностное лицо местного самоуправления, к компетенции которых относится принятие соответствующего муниципального правового акта, вправе назначить проведение экспертизы проекта.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Экспертиза проектов муниципальных правовых актов может осуществляться научными учреждениями и учебными заведениями соответствующего профиля, экспертами или группами экспертов, создаваемыми из числа ученых и специалистов в зависимости от содержания рассматриваемых проектов. В качестве экспертов могут привлекаться организации и лица, не принимавшие ранее непосредственного участия в подготовке соответствующего проекта. Отбор экспертов осуществляется в порядке, установленном законодательством о размещении заказов на поставки товаров, выполнение работ, оказание услуг для государственных и муниципальных нужд.</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6. Для обсуждения проектов муниципальных правовых актов по вопросам местного значения с участием жителей муниципального образования проводятся публичные слушания, депутатские слушания, общественные обсуждения.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На публичные слушания в обязательном порядке выносятся проекты муниципальных правовых актов в соответствии с </w:t>
      </w:r>
      <w:hyperlink r:id="rId28"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w:t>
      </w:r>
      <w:r w:rsidRPr="0098424C">
        <w:rPr>
          <w:rFonts w:ascii="Times New Roman" w:hAnsi="Times New Roman" w:cs="Times New Roman"/>
          <w:sz w:val="28"/>
          <w:szCs w:val="28"/>
        </w:rPr>
        <w:t>ниципального образования.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Иные проекты муниципальных правовых актов могут выноситься на публичные слушания на основании решения органа местного самоуправления, </w:t>
      </w:r>
      <w:r w:rsidRPr="0098424C">
        <w:rPr>
          <w:rFonts w:ascii="Times New Roman" w:hAnsi="Times New Roman" w:cs="Times New Roman"/>
          <w:sz w:val="28"/>
          <w:szCs w:val="28"/>
        </w:rPr>
        <w:lastRenderedPageBreak/>
        <w:t>к компетенции которого относится принятие муниципального правового акта.</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7. При рассмотрении проекта муниципального правового акта могут предлагаться поправки в установленной настоящим Положением форме.</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Поправки к проекту муниципального правового акта не должны противоречить актам, обладающим большей юридической силой.</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Поправки, не отвечающие этим требованиям, подлежат отклонению.</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8. Порядок рассмотрения проектов муниципальных правовых актов устанавливается в соответствии с </w:t>
      </w:r>
      <w:hyperlink r:id="rId29" w:history="1">
        <w:r w:rsidRPr="002A7BFA">
          <w:rPr>
            <w:rFonts w:ascii="Times New Roman" w:hAnsi="Times New Roman" w:cs="Times New Roman"/>
            <w:sz w:val="28"/>
            <w:szCs w:val="28"/>
          </w:rPr>
          <w:t>Уставом</w:t>
        </w:r>
      </w:hyperlink>
      <w:r w:rsidRPr="0098424C">
        <w:rPr>
          <w:rFonts w:ascii="Times New Roman" w:hAnsi="Times New Roman" w:cs="Times New Roman"/>
          <w:sz w:val="28"/>
          <w:szCs w:val="28"/>
        </w:rPr>
        <w:t xml:space="preserve"> муниципального образования и настоящим Положением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A23014" w:rsidRPr="0098424C" w:rsidRDefault="00A23014">
      <w:pPr>
        <w:pStyle w:val="ConsPlusNormal"/>
        <w:jc w:val="both"/>
        <w:rPr>
          <w:rFonts w:ascii="Times New Roman" w:hAnsi="Times New Roman" w:cs="Times New Roman"/>
          <w:sz w:val="28"/>
          <w:szCs w:val="28"/>
        </w:rPr>
      </w:pPr>
    </w:p>
    <w:p w:rsidR="00A23014" w:rsidRPr="002A7BFA" w:rsidRDefault="00A23014" w:rsidP="002A7BFA">
      <w:pPr>
        <w:pStyle w:val="ConsPlusNormal"/>
        <w:ind w:firstLine="539"/>
        <w:jc w:val="both"/>
        <w:outlineLvl w:val="2"/>
        <w:rPr>
          <w:rFonts w:ascii="Times New Roman" w:hAnsi="Times New Roman" w:cs="Times New Roman"/>
          <w:sz w:val="28"/>
          <w:szCs w:val="28"/>
        </w:rPr>
      </w:pPr>
      <w:r w:rsidRPr="002A7BFA">
        <w:rPr>
          <w:rFonts w:ascii="Times New Roman" w:hAnsi="Times New Roman" w:cs="Times New Roman"/>
          <w:sz w:val="28"/>
          <w:szCs w:val="28"/>
        </w:rPr>
        <w:t>Статья 17. Принятие (издание) муниципального правового акта</w:t>
      </w:r>
    </w:p>
    <w:p w:rsidR="00A23014" w:rsidRPr="002A7BFA" w:rsidRDefault="00A23014" w:rsidP="002A7BFA">
      <w:pPr>
        <w:pStyle w:val="ConsPlusNormal"/>
        <w:ind w:firstLine="539"/>
        <w:jc w:val="both"/>
        <w:rPr>
          <w:rFonts w:ascii="Times New Roman" w:hAnsi="Times New Roman" w:cs="Times New Roman"/>
          <w:sz w:val="28"/>
          <w:szCs w:val="28"/>
        </w:rPr>
      </w:pPr>
      <w:r w:rsidRPr="002A7BFA">
        <w:rPr>
          <w:rFonts w:ascii="Times New Roman" w:hAnsi="Times New Roman" w:cs="Times New Roman"/>
          <w:sz w:val="28"/>
          <w:szCs w:val="28"/>
        </w:rPr>
        <w:t xml:space="preserve">1. Дума городского округа принимает муниципальный правовой акт на заседании Думы городского округа посредством голосования депутатов в порядке, установленном </w:t>
      </w:r>
      <w:hyperlink r:id="rId30"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муниципального образования, </w:t>
      </w:r>
      <w:hyperlink r:id="rId31" w:history="1">
        <w:r w:rsidRPr="002A7BFA">
          <w:rPr>
            <w:rFonts w:ascii="Times New Roman" w:hAnsi="Times New Roman" w:cs="Times New Roman"/>
            <w:sz w:val="28"/>
            <w:szCs w:val="28"/>
          </w:rPr>
          <w:t>Регламентом</w:t>
        </w:r>
      </w:hyperlink>
      <w:r w:rsidRPr="002A7BFA">
        <w:rPr>
          <w:rFonts w:ascii="Times New Roman" w:hAnsi="Times New Roman" w:cs="Times New Roman"/>
          <w:sz w:val="28"/>
          <w:szCs w:val="28"/>
        </w:rPr>
        <w:t xml:space="preserve"> Думы городского округа.</w:t>
      </w:r>
    </w:p>
    <w:p w:rsidR="00A23014" w:rsidRPr="002A7BFA" w:rsidRDefault="00A23014" w:rsidP="002A7BFA">
      <w:pPr>
        <w:pStyle w:val="ConsPlusNormal"/>
        <w:ind w:firstLine="539"/>
        <w:jc w:val="both"/>
        <w:rPr>
          <w:rFonts w:ascii="Times New Roman" w:hAnsi="Times New Roman" w:cs="Times New Roman"/>
          <w:sz w:val="28"/>
          <w:szCs w:val="28"/>
        </w:rPr>
      </w:pPr>
      <w:r w:rsidRPr="002A7BFA">
        <w:rPr>
          <w:rFonts w:ascii="Times New Roman" w:hAnsi="Times New Roman" w:cs="Times New Roman"/>
          <w:sz w:val="28"/>
          <w:szCs w:val="28"/>
        </w:rPr>
        <w:t xml:space="preserve">2. Муниципальный нормативный правовой акт, принятый Думой городского округа, направляется мэру городского округа для подписания и обнародования в порядке и сроки, установленные </w:t>
      </w:r>
      <w:hyperlink r:id="rId32" w:history="1">
        <w:r w:rsidRPr="002A7BFA">
          <w:rPr>
            <w:rFonts w:ascii="Times New Roman" w:hAnsi="Times New Roman" w:cs="Times New Roman"/>
            <w:sz w:val="28"/>
            <w:szCs w:val="28"/>
          </w:rPr>
          <w:t>Уставом</w:t>
        </w:r>
      </w:hyperlink>
      <w:r w:rsidRPr="002A7BFA">
        <w:rPr>
          <w:rFonts w:ascii="Times New Roman" w:hAnsi="Times New Roman" w:cs="Times New Roman"/>
          <w:sz w:val="28"/>
          <w:szCs w:val="28"/>
        </w:rPr>
        <w:t xml:space="preserve"> муниципального образования, </w:t>
      </w:r>
      <w:hyperlink r:id="rId33" w:history="1">
        <w:r w:rsidRPr="002A7BFA">
          <w:rPr>
            <w:rFonts w:ascii="Times New Roman" w:hAnsi="Times New Roman" w:cs="Times New Roman"/>
            <w:sz w:val="28"/>
            <w:szCs w:val="28"/>
          </w:rPr>
          <w:t>Регламентом</w:t>
        </w:r>
      </w:hyperlink>
      <w:r w:rsidRPr="002A7BFA">
        <w:rPr>
          <w:rFonts w:ascii="Times New Roman" w:hAnsi="Times New Roman" w:cs="Times New Roman"/>
          <w:sz w:val="28"/>
          <w:szCs w:val="28"/>
        </w:rPr>
        <w:t xml:space="preserve"> Думы городского округа.</w:t>
      </w:r>
    </w:p>
    <w:p w:rsidR="00A23014" w:rsidRPr="002A7BFA" w:rsidRDefault="00A23014" w:rsidP="002A7BFA">
      <w:pPr>
        <w:pStyle w:val="ConsPlusNormal"/>
        <w:ind w:firstLine="539"/>
        <w:jc w:val="both"/>
        <w:rPr>
          <w:rFonts w:ascii="Times New Roman" w:hAnsi="Times New Roman" w:cs="Times New Roman"/>
          <w:sz w:val="28"/>
          <w:szCs w:val="28"/>
        </w:rPr>
      </w:pPr>
      <w:r w:rsidRPr="002A7BFA">
        <w:rPr>
          <w:rFonts w:ascii="Times New Roman" w:hAnsi="Times New Roman" w:cs="Times New Roman"/>
          <w:sz w:val="28"/>
          <w:szCs w:val="28"/>
        </w:rPr>
        <w:t>3. Муниципальный правовой акт администрации городского округа считается изданным мэром городского округа с момента его подписания и регистрации.</w:t>
      </w:r>
    </w:p>
    <w:p w:rsidR="00A23014" w:rsidRPr="002A7BFA" w:rsidRDefault="00A23014" w:rsidP="002A7BFA">
      <w:pPr>
        <w:pStyle w:val="ConsPlusNormal"/>
        <w:ind w:firstLine="539"/>
        <w:jc w:val="both"/>
        <w:rPr>
          <w:rFonts w:ascii="Times New Roman" w:hAnsi="Times New Roman" w:cs="Times New Roman"/>
          <w:sz w:val="28"/>
          <w:szCs w:val="28"/>
        </w:rPr>
      </w:pPr>
      <w:r w:rsidRPr="002A7BFA">
        <w:rPr>
          <w:rFonts w:ascii="Times New Roman" w:hAnsi="Times New Roman" w:cs="Times New Roman"/>
          <w:sz w:val="28"/>
          <w:szCs w:val="28"/>
        </w:rPr>
        <w:t>До издания мэром городского округа муниципального правового акта администрации городского округа при его предварительном рассмотрении могут проводиться коллегиальные обсуждения, приниматься решения рекомендательного характера сформированных совещательных и иных органов.</w:t>
      </w:r>
    </w:p>
    <w:p w:rsidR="00A23014" w:rsidRPr="002A7BFA" w:rsidRDefault="00A23014" w:rsidP="002A7BFA">
      <w:pPr>
        <w:pStyle w:val="ConsPlusNormal"/>
        <w:ind w:firstLine="539"/>
        <w:jc w:val="both"/>
        <w:rPr>
          <w:rFonts w:ascii="Times New Roman" w:hAnsi="Times New Roman" w:cs="Times New Roman"/>
          <w:sz w:val="28"/>
          <w:szCs w:val="28"/>
        </w:rPr>
      </w:pPr>
      <w:r w:rsidRPr="002A7BFA">
        <w:rPr>
          <w:rFonts w:ascii="Times New Roman" w:hAnsi="Times New Roman" w:cs="Times New Roman"/>
          <w:sz w:val="28"/>
          <w:szCs w:val="28"/>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должно быть официально в письменной форме доведено до сведения внесшего его субъекта правотворческой инициативы.</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jc w:val="center"/>
        <w:outlineLvl w:val="1"/>
        <w:rPr>
          <w:rFonts w:ascii="Times New Roman" w:hAnsi="Times New Roman" w:cs="Times New Roman"/>
          <w:sz w:val="28"/>
          <w:szCs w:val="28"/>
        </w:rPr>
      </w:pPr>
      <w:r w:rsidRPr="0098424C">
        <w:rPr>
          <w:rFonts w:ascii="Times New Roman" w:hAnsi="Times New Roman" w:cs="Times New Roman"/>
          <w:sz w:val="28"/>
          <w:szCs w:val="28"/>
        </w:rPr>
        <w:t>Глава 5. ОПУБЛИКОВАНИЕ (ОБНАРОДОВАНИЕ)</w:t>
      </w:r>
    </w:p>
    <w:p w:rsidR="00A23014" w:rsidRPr="0098424C" w:rsidRDefault="00A23014">
      <w:pPr>
        <w:pStyle w:val="ConsPlusNormal"/>
        <w:jc w:val="center"/>
        <w:rPr>
          <w:rFonts w:ascii="Times New Roman" w:hAnsi="Times New Roman" w:cs="Times New Roman"/>
          <w:sz w:val="28"/>
          <w:szCs w:val="28"/>
        </w:rPr>
      </w:pPr>
      <w:r w:rsidRPr="0098424C">
        <w:rPr>
          <w:rFonts w:ascii="Times New Roman" w:hAnsi="Times New Roman" w:cs="Times New Roman"/>
          <w:sz w:val="28"/>
          <w:szCs w:val="28"/>
        </w:rPr>
        <w:t>МУНИЦИПАЛЬНЫХ ПРАВОВЫХ АКТОВ</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rsidP="002A7BFA">
      <w:pPr>
        <w:pStyle w:val="ConsPlusNormal"/>
        <w:ind w:firstLine="539"/>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18. Обязательность опубликования (обнародования) муниципальных правовых актов</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1. Муниципальные нормативные правовые акты Думы городского округа и иные муниципальные правовые акты, затрагивающие права, свободы и обязанности человека и гражданина, подлежат обязательному опубликованию (обнародованию).</w:t>
      </w:r>
    </w:p>
    <w:p w:rsidR="002A7BFA"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 xml:space="preserve">2. </w:t>
      </w:r>
      <w:r w:rsidR="002A7BFA" w:rsidRPr="002A7BFA">
        <w:rPr>
          <w:rFonts w:ascii="Times New Roman" w:hAnsi="Times New Roman" w:cs="Times New Roman"/>
          <w:sz w:val="28"/>
          <w:szCs w:val="28"/>
        </w:rPr>
        <w:t xml:space="preserve">Обнародование (опубликование, размещение) муниципальных правовых актов осуществляется в соответствии со ст. 15 Конституции Российской Федерации, ст. 53 Федерального закона «Об общих принципах организации </w:t>
      </w:r>
      <w:r w:rsidR="002A7BFA" w:rsidRPr="002A7BFA">
        <w:rPr>
          <w:rFonts w:ascii="Times New Roman" w:hAnsi="Times New Roman" w:cs="Times New Roman"/>
          <w:sz w:val="28"/>
          <w:szCs w:val="28"/>
        </w:rPr>
        <w:lastRenderedPageBreak/>
        <w:t>местного самоуправления в единой системе публичной власти», Уставом муниципального образования</w:t>
      </w:r>
      <w:r w:rsidR="002A7BFA">
        <w:rPr>
          <w:rFonts w:ascii="Times New Roman" w:hAnsi="Times New Roman" w:cs="Times New Roman"/>
          <w:sz w:val="28"/>
          <w:szCs w:val="28"/>
        </w:rPr>
        <w:t>.</w:t>
      </w:r>
      <w:r w:rsidR="002A7BFA" w:rsidRPr="002A7BFA">
        <w:rPr>
          <w:rFonts w:ascii="Times New Roman" w:hAnsi="Times New Roman" w:cs="Times New Roman"/>
          <w:sz w:val="28"/>
          <w:szCs w:val="28"/>
        </w:rPr>
        <w:t xml:space="preserve"> </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3. Неопубликованные (необнародованные) муниципальные правовые акты, затрагивающие права, свободы и обязанности человека и гражданина, не применяются.</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19. Особенности порядка опубликования (обнародования) мэром городского округа принятых Думой городского округа муниципальных нормативных правовых актов</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Муниципальный нормативный правовой акт, принятый Думой городского округа, в течение четырех дней со дня его принятия передается в официальном порядке председателем Думы городского округа мэру городского округа для подписания и обнародования.</w:t>
      </w:r>
    </w:p>
    <w:p w:rsidR="00A23014" w:rsidRPr="0098424C" w:rsidRDefault="00A23014" w:rsidP="002A7BFA">
      <w:pPr>
        <w:pStyle w:val="ConsPlusNormal"/>
        <w:ind w:firstLine="539"/>
        <w:jc w:val="both"/>
        <w:rPr>
          <w:rFonts w:ascii="Times New Roman" w:hAnsi="Times New Roman" w:cs="Times New Roman"/>
          <w:sz w:val="28"/>
          <w:szCs w:val="28"/>
        </w:rPr>
      </w:pPr>
      <w:r w:rsidRPr="0098424C">
        <w:rPr>
          <w:rFonts w:ascii="Times New Roman" w:hAnsi="Times New Roman" w:cs="Times New Roman"/>
          <w:sz w:val="28"/>
          <w:szCs w:val="28"/>
        </w:rPr>
        <w:t>Ответственность за подлинность (аутентичность) текста принятого Думой городского округа муниципального нормативного правового акта, направляемого для подписания и обнародования мэру городского округа, возлагается на председателя Думы городского округа.</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jc w:val="center"/>
        <w:outlineLvl w:val="1"/>
        <w:rPr>
          <w:rFonts w:ascii="Times New Roman" w:hAnsi="Times New Roman" w:cs="Times New Roman"/>
          <w:sz w:val="28"/>
          <w:szCs w:val="28"/>
        </w:rPr>
      </w:pPr>
      <w:r w:rsidRPr="0098424C">
        <w:rPr>
          <w:rFonts w:ascii="Times New Roman" w:hAnsi="Times New Roman" w:cs="Times New Roman"/>
          <w:sz w:val="28"/>
          <w:szCs w:val="28"/>
        </w:rPr>
        <w:t>Глава 6. УЧЕТ МУНИЦИПАЛЬНЫХ ПРАВОВЫХ АКТОВ</w:t>
      </w:r>
    </w:p>
    <w:p w:rsidR="00A23014" w:rsidRPr="0098424C" w:rsidRDefault="00A23014">
      <w:pPr>
        <w:pStyle w:val="ConsPlusNormal"/>
        <w:jc w:val="both"/>
        <w:rPr>
          <w:rFonts w:ascii="Times New Roman" w:hAnsi="Times New Roman" w:cs="Times New Roman"/>
          <w:sz w:val="28"/>
          <w:szCs w:val="28"/>
        </w:rPr>
      </w:pPr>
    </w:p>
    <w:p w:rsidR="00A23014" w:rsidRPr="0098424C" w:rsidRDefault="00A23014">
      <w:pPr>
        <w:pStyle w:val="ConsPlusNormal"/>
        <w:ind w:firstLine="540"/>
        <w:jc w:val="both"/>
        <w:outlineLvl w:val="2"/>
        <w:rPr>
          <w:rFonts w:ascii="Times New Roman" w:hAnsi="Times New Roman" w:cs="Times New Roman"/>
          <w:sz w:val="28"/>
          <w:szCs w:val="28"/>
        </w:rPr>
      </w:pPr>
      <w:r w:rsidRPr="0098424C">
        <w:rPr>
          <w:rFonts w:ascii="Times New Roman" w:hAnsi="Times New Roman" w:cs="Times New Roman"/>
          <w:sz w:val="28"/>
          <w:szCs w:val="28"/>
        </w:rPr>
        <w:t>Статья 20. Учет муниципальных правовых актов</w:t>
      </w:r>
    </w:p>
    <w:p w:rsidR="00A23014" w:rsidRPr="0098424C" w:rsidRDefault="00A23014">
      <w:pPr>
        <w:pStyle w:val="ConsPlusNormal"/>
        <w:ind w:firstLine="540"/>
        <w:jc w:val="both"/>
        <w:rPr>
          <w:rFonts w:ascii="Times New Roman" w:hAnsi="Times New Roman" w:cs="Times New Roman"/>
          <w:sz w:val="28"/>
          <w:szCs w:val="28"/>
        </w:rPr>
      </w:pPr>
      <w:r w:rsidRPr="0098424C">
        <w:rPr>
          <w:rFonts w:ascii="Times New Roman" w:hAnsi="Times New Roman" w:cs="Times New Roman"/>
          <w:sz w:val="28"/>
          <w:szCs w:val="28"/>
        </w:rPr>
        <w:t>Муниципальные правовые акты подлежат систематизированному учету органом местного самоуправления или должностным лицом местного самоуправления, к компетенции которых относится принятие соответствующих муниципальных правовых актов.</w:t>
      </w:r>
    </w:p>
    <w:p w:rsidR="00A23014" w:rsidRPr="0098424C" w:rsidRDefault="00A23014">
      <w:pPr>
        <w:pStyle w:val="ConsPlusNormal"/>
        <w:jc w:val="both"/>
        <w:rPr>
          <w:rFonts w:ascii="Times New Roman" w:hAnsi="Times New Roman" w:cs="Times New Roman"/>
          <w:sz w:val="28"/>
          <w:szCs w:val="28"/>
        </w:rPr>
      </w:pPr>
    </w:p>
    <w:p w:rsidR="006632BE" w:rsidRDefault="006632BE" w:rsidP="002A7BFA">
      <w:pPr>
        <w:spacing w:after="0"/>
        <w:rPr>
          <w:rFonts w:ascii="Times New Roman" w:hAnsi="Times New Roman" w:cs="Times New Roman"/>
          <w:sz w:val="28"/>
          <w:szCs w:val="28"/>
        </w:rPr>
      </w:pPr>
    </w:p>
    <w:p w:rsidR="00AD23CC" w:rsidRPr="00AD23CC" w:rsidRDefault="00AD23CC" w:rsidP="00AD23CC">
      <w:pPr>
        <w:spacing w:after="0"/>
        <w:rPr>
          <w:rFonts w:ascii="Times New Roman" w:hAnsi="Times New Roman" w:cs="Times New Roman"/>
          <w:sz w:val="28"/>
          <w:szCs w:val="28"/>
        </w:rPr>
      </w:pPr>
      <w:r w:rsidRPr="00AD23CC">
        <w:rPr>
          <w:rFonts w:ascii="Times New Roman" w:hAnsi="Times New Roman" w:cs="Times New Roman"/>
          <w:sz w:val="28"/>
          <w:szCs w:val="28"/>
        </w:rPr>
        <w:t>Председатель Думы городского округа                    Мэр городского округа</w:t>
      </w:r>
    </w:p>
    <w:p w:rsidR="00AD23CC" w:rsidRPr="00AD23CC" w:rsidRDefault="00AD23CC" w:rsidP="00AD23CC">
      <w:pPr>
        <w:spacing w:after="0"/>
        <w:rPr>
          <w:rFonts w:ascii="Times New Roman" w:hAnsi="Times New Roman" w:cs="Times New Roman"/>
          <w:sz w:val="28"/>
          <w:szCs w:val="28"/>
        </w:rPr>
      </w:pPr>
      <w:r w:rsidRPr="00AD23CC">
        <w:rPr>
          <w:rFonts w:ascii="Times New Roman" w:hAnsi="Times New Roman" w:cs="Times New Roman"/>
          <w:sz w:val="28"/>
          <w:szCs w:val="28"/>
        </w:rPr>
        <w:t xml:space="preserve">муниципального образования                                    муниципального образования </w:t>
      </w:r>
    </w:p>
    <w:p w:rsidR="00AD23CC" w:rsidRPr="00AD23CC" w:rsidRDefault="00AD23CC" w:rsidP="00AD23CC">
      <w:pPr>
        <w:spacing w:after="0"/>
        <w:rPr>
          <w:rFonts w:ascii="Times New Roman" w:hAnsi="Times New Roman" w:cs="Times New Roman"/>
          <w:sz w:val="28"/>
          <w:szCs w:val="28"/>
        </w:rPr>
      </w:pPr>
      <w:r w:rsidRPr="00AD23CC">
        <w:rPr>
          <w:rFonts w:ascii="Times New Roman" w:hAnsi="Times New Roman" w:cs="Times New Roman"/>
          <w:sz w:val="28"/>
          <w:szCs w:val="28"/>
        </w:rPr>
        <w:t>«город Саянск»                                                            «город Саянск»</w:t>
      </w:r>
    </w:p>
    <w:p w:rsidR="00AD23CC" w:rsidRPr="00AD23CC" w:rsidRDefault="00AD23CC" w:rsidP="00AD23CC">
      <w:pPr>
        <w:spacing w:after="0"/>
        <w:rPr>
          <w:rFonts w:ascii="Times New Roman" w:hAnsi="Times New Roman" w:cs="Times New Roman"/>
          <w:sz w:val="28"/>
          <w:szCs w:val="28"/>
        </w:rPr>
      </w:pPr>
    </w:p>
    <w:p w:rsidR="00AD23CC" w:rsidRDefault="00AD23CC" w:rsidP="00AD23CC">
      <w:pPr>
        <w:spacing w:after="0"/>
        <w:rPr>
          <w:rFonts w:ascii="Times New Roman" w:hAnsi="Times New Roman" w:cs="Times New Roman"/>
          <w:sz w:val="28"/>
          <w:szCs w:val="28"/>
        </w:rPr>
      </w:pPr>
      <w:r w:rsidRPr="00AD23CC">
        <w:rPr>
          <w:rFonts w:ascii="Times New Roman" w:hAnsi="Times New Roman" w:cs="Times New Roman"/>
          <w:sz w:val="28"/>
          <w:szCs w:val="28"/>
        </w:rPr>
        <w:t>_________________ Е.А. Каплин                                _____________А.В. Ермаков</w:t>
      </w:r>
    </w:p>
    <w:sectPr w:rsidR="00AD23CC" w:rsidSect="0098424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014"/>
    <w:rsid w:val="000D60B7"/>
    <w:rsid w:val="000F2994"/>
    <w:rsid w:val="002A7BFA"/>
    <w:rsid w:val="003F72CD"/>
    <w:rsid w:val="005E28B6"/>
    <w:rsid w:val="006632BE"/>
    <w:rsid w:val="006A44E6"/>
    <w:rsid w:val="006A6C0C"/>
    <w:rsid w:val="006D56DD"/>
    <w:rsid w:val="007A35EA"/>
    <w:rsid w:val="009640CB"/>
    <w:rsid w:val="0098424C"/>
    <w:rsid w:val="00995BEA"/>
    <w:rsid w:val="009D3BCC"/>
    <w:rsid w:val="00A23014"/>
    <w:rsid w:val="00AD23CC"/>
    <w:rsid w:val="00B05C2E"/>
    <w:rsid w:val="00BB1368"/>
    <w:rsid w:val="00C06279"/>
    <w:rsid w:val="00C93082"/>
    <w:rsid w:val="00CB33F3"/>
    <w:rsid w:val="00CD360D"/>
    <w:rsid w:val="00DB5A8F"/>
    <w:rsid w:val="00DE36BD"/>
    <w:rsid w:val="00E94F48"/>
    <w:rsid w:val="00ED5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16006"/>
  <w15:docId w15:val="{18B9308E-39E0-45A7-9ACC-98B7FA4E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30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230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2301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DE36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36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1&amp;n=221377" TargetMode="External"/><Relationship Id="rId18" Type="http://schemas.openxmlformats.org/officeDocument/2006/relationships/hyperlink" Target="https://login.consultant.ru/link/?req=doc&amp;base=RLAW411&amp;n=221377" TargetMode="External"/><Relationship Id="rId26" Type="http://schemas.openxmlformats.org/officeDocument/2006/relationships/hyperlink" Target="https://login.consultant.ru/link/?req=doc&amp;base=RLAW411&amp;n=221377" TargetMode="External"/><Relationship Id="rId3" Type="http://schemas.openxmlformats.org/officeDocument/2006/relationships/webSettings" Target="webSettings.xml"/><Relationship Id="rId21" Type="http://schemas.openxmlformats.org/officeDocument/2006/relationships/hyperlink" Target="https://login.consultant.ru/link/?req=doc&amp;base=RLAW411&amp;n=221377" TargetMode="External"/><Relationship Id="rId34" Type="http://schemas.openxmlformats.org/officeDocument/2006/relationships/fontTable" Target="fontTable.xml"/><Relationship Id="rId7" Type="http://schemas.openxmlformats.org/officeDocument/2006/relationships/hyperlink" Target="https://login.consultant.ru/link/?req=doc&amp;base=RLAW411&amp;n=25825" TargetMode="External"/><Relationship Id="rId12" Type="http://schemas.openxmlformats.org/officeDocument/2006/relationships/hyperlink" Target="https://login.consultant.ru/link/?req=doc&amp;base=RLAW411&amp;n=221377" TargetMode="External"/><Relationship Id="rId17" Type="http://schemas.openxmlformats.org/officeDocument/2006/relationships/hyperlink" Target="https://login.consultant.ru/link/?req=doc&amp;base=RLAW411&amp;n=221377" TargetMode="External"/><Relationship Id="rId25" Type="http://schemas.openxmlformats.org/officeDocument/2006/relationships/hyperlink" Target="https://login.consultant.ru/link/?req=doc&amp;base=RLAW411&amp;n=65265&amp;dst=100010" TargetMode="External"/><Relationship Id="rId33" Type="http://schemas.openxmlformats.org/officeDocument/2006/relationships/hyperlink" Target="https://login.consultant.ru/link/?req=doc&amp;base=RLAW411&amp;n=65265&amp;dst=100010" TargetMode="External"/><Relationship Id="rId2" Type="http://schemas.openxmlformats.org/officeDocument/2006/relationships/settings" Target="settings.xml"/><Relationship Id="rId16" Type="http://schemas.openxmlformats.org/officeDocument/2006/relationships/hyperlink" Target="https://login.consultant.ru/link/?req=doc&amp;base=RLAW411&amp;n=221377" TargetMode="External"/><Relationship Id="rId20" Type="http://schemas.openxmlformats.org/officeDocument/2006/relationships/hyperlink" Target="https://login.consultant.ru/link/?req=doc&amp;base=RLAW411&amp;n=221377" TargetMode="External"/><Relationship Id="rId29" Type="http://schemas.openxmlformats.org/officeDocument/2006/relationships/hyperlink" Target="https://login.consultant.ru/link/?req=doc&amp;base=RLAW411&amp;n=221377" TargetMode="External"/><Relationship Id="rId1" Type="http://schemas.openxmlformats.org/officeDocument/2006/relationships/styles" Target="styles.xml"/><Relationship Id="rId6" Type="http://schemas.openxmlformats.org/officeDocument/2006/relationships/hyperlink" Target="https://login.consultant.ru/link/?req=doc&amp;base=RLAW411&amp;n=26123" TargetMode="External"/><Relationship Id="rId11" Type="http://schemas.openxmlformats.org/officeDocument/2006/relationships/hyperlink" Target="https://login.consultant.ru/link/?req=doc&amp;base=RLAW411&amp;n=17475&amp;dst=100009" TargetMode="External"/><Relationship Id="rId24" Type="http://schemas.openxmlformats.org/officeDocument/2006/relationships/hyperlink" Target="https://login.consultant.ru/link/?req=doc&amp;base=RLAW411&amp;n=221377" TargetMode="External"/><Relationship Id="rId32" Type="http://schemas.openxmlformats.org/officeDocument/2006/relationships/hyperlink" Target="https://login.consultant.ru/link/?req=doc&amp;base=RLAW411&amp;n=221377" TargetMode="External"/><Relationship Id="rId5" Type="http://schemas.openxmlformats.org/officeDocument/2006/relationships/hyperlink" Target="https://login.consultant.ru/link/?req=doc&amp;base=RLAW411&amp;n=17475&amp;dst=100009" TargetMode="External"/><Relationship Id="rId15" Type="http://schemas.openxmlformats.org/officeDocument/2006/relationships/hyperlink" Target="https://login.consultant.ru/link/?req=doc&amp;base=RLAW411&amp;n=221377" TargetMode="External"/><Relationship Id="rId23" Type="http://schemas.openxmlformats.org/officeDocument/2006/relationships/hyperlink" Target="https://login.consultant.ru/link/?req=doc&amp;base=RLAW411&amp;n=221377" TargetMode="External"/><Relationship Id="rId28" Type="http://schemas.openxmlformats.org/officeDocument/2006/relationships/hyperlink" Target="https://login.consultant.ru/link/?req=doc&amp;base=RLAW411&amp;n=221377" TargetMode="External"/><Relationship Id="rId10" Type="http://schemas.openxmlformats.org/officeDocument/2006/relationships/hyperlink" Target="https://login.consultant.ru/link/?req=doc&amp;base=RLAW411&amp;n=65265&amp;dst=100010" TargetMode="External"/><Relationship Id="rId19" Type="http://schemas.openxmlformats.org/officeDocument/2006/relationships/hyperlink" Target="https://login.consultant.ru/link/?req=doc&amp;base=RLAW411&amp;n=221377" TargetMode="External"/><Relationship Id="rId31" Type="http://schemas.openxmlformats.org/officeDocument/2006/relationships/hyperlink" Target="https://login.consultant.ru/link/?req=doc&amp;base=RLAW411&amp;n=65265&amp;dst=100010" TargetMode="External"/><Relationship Id="rId4" Type="http://schemas.openxmlformats.org/officeDocument/2006/relationships/hyperlink" Target="https://login.consultant.ru/link/?req=doc&amp;base=LAW&amp;n=487010" TargetMode="External"/><Relationship Id="rId9" Type="http://schemas.openxmlformats.org/officeDocument/2006/relationships/hyperlink" Target="https://login.consultant.ru/link/?req=doc&amp;base=RLAW411&amp;n=221377" TargetMode="External"/><Relationship Id="rId14" Type="http://schemas.openxmlformats.org/officeDocument/2006/relationships/hyperlink" Target="https://login.consultant.ru/link/?req=doc&amp;base=RLAW411&amp;n=221377" TargetMode="External"/><Relationship Id="rId22" Type="http://schemas.openxmlformats.org/officeDocument/2006/relationships/hyperlink" Target="https://login.consultant.ru/link/?req=doc&amp;base=RLAW411&amp;n=65265&amp;dst=100010" TargetMode="External"/><Relationship Id="rId27" Type="http://schemas.openxmlformats.org/officeDocument/2006/relationships/hyperlink" Target="https://login.consultant.ru/link/?req=doc&amp;base=RLAW411&amp;n=221377" TargetMode="External"/><Relationship Id="rId30" Type="http://schemas.openxmlformats.org/officeDocument/2006/relationships/hyperlink" Target="https://login.consultant.ru/link/?req=doc&amp;base=RLAW411&amp;n=221377" TargetMode="External"/><Relationship Id="rId35" Type="http://schemas.openxmlformats.org/officeDocument/2006/relationships/theme" Target="theme/theme1.xml"/><Relationship Id="rId8" Type="http://schemas.openxmlformats.org/officeDocument/2006/relationships/hyperlink" Target="http://www.dumasaya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18</Pages>
  <Words>6798</Words>
  <Characters>38751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Шорохова Елена Сергеевна</dc:creator>
  <cp:lastModifiedBy>User</cp:lastModifiedBy>
  <cp:revision>21</cp:revision>
  <cp:lastPrinted>2025-10-21T05:58:00Z</cp:lastPrinted>
  <dcterms:created xsi:type="dcterms:W3CDTF">2025-10-03T02:41:00Z</dcterms:created>
  <dcterms:modified xsi:type="dcterms:W3CDTF">2025-10-30T08:02:00Z</dcterms:modified>
</cp:coreProperties>
</file>