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ДУМА МУНИЦИПАЛЬНОГО ОБРАЗОВАНИЯ "ГОРОД САЯНСК"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октября 2006 г. N 041-14-106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УТВЕРЖДЕНИИ ПОЛОЖЕНИЯ </w:t>
      </w:r>
      <w:proofErr w:type="gramStart"/>
      <w:r>
        <w:rPr>
          <w:rFonts w:ascii="Calibri" w:hAnsi="Calibri" w:cs="Calibri"/>
          <w:b/>
          <w:bCs/>
        </w:rPr>
        <w:t>О</w:t>
      </w:r>
      <w:proofErr w:type="gramEnd"/>
      <w:r>
        <w:rPr>
          <w:rFonts w:ascii="Calibri" w:hAnsi="Calibri" w:cs="Calibri"/>
          <w:b/>
          <w:bCs/>
        </w:rPr>
        <w:t xml:space="preserve"> ТЕРРИТОРИАЛЬНОМ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ОБЩЕСТВЕННОМ </w:t>
      </w:r>
      <w:proofErr w:type="gramStart"/>
      <w:r>
        <w:rPr>
          <w:rFonts w:ascii="Calibri" w:hAnsi="Calibri" w:cs="Calibri"/>
          <w:b/>
          <w:bCs/>
        </w:rPr>
        <w:t>САМОУПРАВЛЕНИИ</w:t>
      </w:r>
      <w:proofErr w:type="gramEnd"/>
      <w:r>
        <w:rPr>
          <w:rFonts w:ascii="Calibri" w:hAnsi="Calibri" w:cs="Calibri"/>
          <w:b/>
          <w:bCs/>
        </w:rPr>
        <w:t xml:space="preserve"> В ГОРОДЕ САЯНСКЕ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Думы муниципального образования "г. Саянск"</w:t>
      </w:r>
      <w:proofErr w:type="gramEnd"/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01.11.2007 </w:t>
      </w:r>
      <w:hyperlink r:id="rId4" w:history="1">
        <w:r>
          <w:rPr>
            <w:rFonts w:ascii="Calibri" w:hAnsi="Calibri" w:cs="Calibri"/>
            <w:color w:val="0000FF"/>
          </w:rPr>
          <w:t>N 041-14-140</w:t>
        </w:r>
      </w:hyperlink>
      <w:r>
        <w:rPr>
          <w:rFonts w:ascii="Calibri" w:hAnsi="Calibri" w:cs="Calibri"/>
        </w:rPr>
        <w:t xml:space="preserve">, от 26.12.2012 </w:t>
      </w:r>
      <w:hyperlink r:id="rId5" w:history="1">
        <w:r>
          <w:rPr>
            <w:rFonts w:ascii="Calibri" w:hAnsi="Calibri" w:cs="Calibri"/>
            <w:color w:val="0000FF"/>
          </w:rPr>
          <w:t>N 61-67-12-96</w:t>
        </w:r>
      </w:hyperlink>
      <w:r>
        <w:rPr>
          <w:rFonts w:ascii="Calibri" w:hAnsi="Calibri" w:cs="Calibri"/>
        </w:rPr>
        <w:t>)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27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>
          <w:rPr>
            <w:rFonts w:ascii="Calibri" w:hAnsi="Calibri" w:cs="Calibri"/>
            <w:color w:val="0000FF"/>
          </w:rPr>
          <w:t>статьями 13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Устава муниципального образования "Город Саянск", Дума городского округа решила: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территориальном общественном самоуправлении в городе Саянске (Приложение).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Определить администрацию муниципального образования "Город Саянск" уполномоченным органом местного самоуправления по регистрации уставов территориальных общественных самоуправлений.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решение вступает в силу со дня его официального опубликования в городской газете "Саянские зори".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городского округа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А.В.ТРУХИН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ПОЛОЖЕНИЕ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ТЕРРИТОРИАЛЬНОМ ОБЩЕСТВЕННОМ САМОУПРАВЛЕНИИ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ГОРОДЕ САЯНСКЕ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Думы муниципального образования "г. Саянск"</w:t>
      </w:r>
      <w:proofErr w:type="gramEnd"/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01.11.2007 </w:t>
      </w:r>
      <w:hyperlink r:id="rId9" w:history="1">
        <w:r>
          <w:rPr>
            <w:rFonts w:ascii="Calibri" w:hAnsi="Calibri" w:cs="Calibri"/>
            <w:color w:val="0000FF"/>
          </w:rPr>
          <w:t>N 041-14-140</w:t>
        </w:r>
      </w:hyperlink>
      <w:r>
        <w:rPr>
          <w:rFonts w:ascii="Calibri" w:hAnsi="Calibri" w:cs="Calibri"/>
        </w:rPr>
        <w:t xml:space="preserve">, от 26.12.2012 </w:t>
      </w:r>
      <w:hyperlink r:id="rId10" w:history="1">
        <w:r>
          <w:rPr>
            <w:rFonts w:ascii="Calibri" w:hAnsi="Calibri" w:cs="Calibri"/>
            <w:color w:val="0000FF"/>
          </w:rPr>
          <w:t>N 61-67-12-96</w:t>
        </w:r>
      </w:hyperlink>
      <w:r>
        <w:rPr>
          <w:rFonts w:ascii="Calibri" w:hAnsi="Calibri" w:cs="Calibri"/>
        </w:rPr>
        <w:t>)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Настоящее Положение определяет в соответствии с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"Город Саянск" порядок установления и изменения границ территории, на которой осуществляется территориальное общественное самоуправление, порядок организации и осуществления территориального общественного самоуправления, порядок регистрации устава территориального общественного самоуправления, условия и порядок выделения средств местного бюджета при осуществлении</w:t>
      </w:r>
      <w:proofErr w:type="gramEnd"/>
      <w:r>
        <w:rPr>
          <w:rFonts w:ascii="Calibri" w:hAnsi="Calibri" w:cs="Calibri"/>
        </w:rPr>
        <w:t xml:space="preserve"> территориального общественного самоуправления.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1. ОБЩИЕ ПОЛОЖЕНИЯ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Статья 1. Основные положения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Территориальное общественное самоуправление (далее - ТОС) - самоорганизация граждан по месту их жительства </w:t>
      </w:r>
      <w:proofErr w:type="gramStart"/>
      <w:r>
        <w:rPr>
          <w:rFonts w:ascii="Calibri" w:hAnsi="Calibri" w:cs="Calibri"/>
        </w:rPr>
        <w:t>на части территории</w:t>
      </w:r>
      <w:proofErr w:type="gramEnd"/>
      <w:r>
        <w:rPr>
          <w:rFonts w:ascii="Calibri" w:hAnsi="Calibri" w:cs="Calibri"/>
        </w:rPr>
        <w:t xml:space="preserve"> городского округа муниципального образования "Город Саянск" (далее - город Саянск) для самостоятельного и под свою ответственность осуществления собственных инициатив по вопросам местного значения.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ТОС является одной из форм участия населения в осуществлении местного самоуправления </w:t>
      </w:r>
      <w:proofErr w:type="gramStart"/>
      <w:r>
        <w:rPr>
          <w:rFonts w:ascii="Calibri" w:hAnsi="Calibri" w:cs="Calibri"/>
        </w:rPr>
        <w:t>на части территории</w:t>
      </w:r>
      <w:proofErr w:type="gramEnd"/>
      <w:r>
        <w:rPr>
          <w:rFonts w:ascii="Calibri" w:hAnsi="Calibri" w:cs="Calibri"/>
        </w:rPr>
        <w:t xml:space="preserve"> города Саянска.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ТОС в городе Саянске осуществляется непосредственно населением посредством проведения собраний и конференций граждан, а также посредством создания органов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ТОС в своей деятельности руководствуется </w:t>
      </w:r>
      <w:hyperlink r:id="rId1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нормативными правовыми актами органов государственной власти Российской Федерации и Иркутской области, </w:t>
      </w:r>
      <w:hyperlink r:id="rId14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"Город Саянск", настоящим Положением, иными правовыми актами органов местного самоуправления, уставом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осуществлении ТОС могут принимать участие граждане, постоянно или преимущественно проживающие на территории города Саянска и достигшие шестнадцатилетнего возраста. Граждане имеют право на осуществление ТОС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объединениям, а также других обстоятельств.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Право граждан на осуществление ТОС включает в себя право избирать и быть избранным в органы ТОС, участвовать в собраниях и конференциях граждан, в деятельности органов ТОС, а также в мероприятиях по вопросам осуществления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Не могут избирать и быть избранными в органы ТОС, а также участвовать в собраниях или конференциях граждан, иных формах осуществления ТОС, не противоречащих </w:t>
      </w:r>
      <w:hyperlink r:id="rId1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федеральным законам, законам Иркутской области, муниципальным правовым актам города Саянска, лица, признанные судом недееспособными, а также лица, содержащиеся в местах лишения свободы по приговору суда.</w:t>
      </w:r>
      <w:proofErr w:type="gramEnd"/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2. Принципы организации и осуществления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ТОС осуществляется на принципах: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законности;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соблюдения прав, свобод, законных интересов граждан;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гласности и учета общественного мнения;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добровольности участия граждан в деятельности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сочетания интересов населения соответствующей территории с интересами всего местного сообщества;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взаимодействия органов ТОС с органами местного самоуправления, организациями, общественными объединениями;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подотчетности, подконтрольности органов ТОС жителям, проживающим на соответствующих территориях;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самостоятельности в принятии решений в пределах своих полномочий в соответствии с нормами действующего законодательства.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2. ПОРЯДОК УСТАНОВЛЕНИЯ И ИЗМЕНЕНИЯ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ГРАНИЦ ТЕРРИТОРИИ, НА КОТОРОЙ ОСУЩЕСТВЛЯЕТСЯ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ТЕРРИТОРИАЛЬНОЕ ОБЩЕСТВЕННОЕ САМОУПРАВЛЕНИЕ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3. Границы территории, на которой осуществляется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ТОС может осуществляться в пределах следующих территорий проживания граждан: подъезд многоквартирного жилого дома; многоквартирный жилой дом, группа жилых домов; жилой микрорайон, иных территорий проживания граждан.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Границы территории, на которой осуществляется ТОС, устанавливаются Думой городского округа муниципального образования "Город Саянск" (далее - Дума) по предложению населения, проживающего на соответствующей территории.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Границы территории, на которой осуществляется ТОС, устанавливаются и изменяются в порядке, предусмотренном настоящим Положением, и в соответствии со следующими требованиями: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границы территории, на которой осуществляется ТОС, не могут выходить за пределы территории города Саянска;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неразрывность территории, на которой осуществляется ТОС (если в его состав входит более одного жилого дома);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пределах одной и той же части территории города Саянска не может быть более одного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4. Предложение населения по границам территории, на которой осуществляется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Предложение населения по границам территории, на которой осуществляется ТОС, принимается на собраниях или конференциях граждан.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Предложение населения по границам территории ТОС должно содержать перечень конкретных территорий с указанием их адресных данных.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5. Установление границ территории, на которой осуществляется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Инициативная группа граждан, созданная в соответствии с </w:t>
      </w:r>
      <w:hyperlink w:anchor="Par106" w:history="1">
        <w:r>
          <w:rPr>
            <w:rFonts w:ascii="Calibri" w:hAnsi="Calibri" w:cs="Calibri"/>
            <w:color w:val="0000FF"/>
          </w:rPr>
          <w:t>пунктом 2 статьи 7</w:t>
        </w:r>
      </w:hyperlink>
      <w:r>
        <w:rPr>
          <w:rFonts w:ascii="Calibri" w:hAnsi="Calibri" w:cs="Calibri"/>
        </w:rPr>
        <w:t xml:space="preserve"> настоящего Положения, направляет письменное предложение в Думу об установлении границы территории, на которой осуществляется ТОС. В предложении должен быть указан адрес, по которому Дума направляет копию принятого решения об установлении границы территории, на которой осуществляется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письменному предложению инициативной группы, подписанному ее членам, прилагается составленный проект описания границ и схемы границ территории, на которой осуществляется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порядке, установленном Регламентом, Дума устанавливает соответствующим решением границы территории, на которой осуществляется ТОС, либо предлагает иной обоснованный вариант территории.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Копия решения Думы об установлении границы территории, на которой осуществляется ТОС, направляется инициативной группе.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6. Изменение границ территории, на которой осуществляется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Изменение границ территории ТОС может осуществляться в результате: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изменения территории, на которой оно осуществляется;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объединения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разделения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Изменение границ территории допускается при соблюдении требований, установленных настоящим Положением.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Вопрос об изменении границ территории, на которой осуществляется ТОС, решается на собрании или конференции граждан. Новые границы территории, на которой осуществляется ТОС, устанавливаются Думой в порядке, предусмотренном настоящим Положением, и закрепляются в уставе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Вопрос об объединении ТОС, граничащих между собой, решается отдельно на собрании или конференции граждан каждого </w:t>
      </w:r>
      <w:proofErr w:type="gramStart"/>
      <w:r>
        <w:rPr>
          <w:rFonts w:ascii="Calibri" w:hAnsi="Calibri" w:cs="Calibri"/>
        </w:rPr>
        <w:t>из</w:t>
      </w:r>
      <w:proofErr w:type="gramEnd"/>
      <w:r>
        <w:rPr>
          <w:rFonts w:ascii="Calibri" w:hAnsi="Calibri" w:cs="Calibri"/>
        </w:rPr>
        <w:t xml:space="preserve"> объединяющихся ТОС. Одновременно на указанных собраниях или конференциях граждан принимается предложение населения по границам территории вновь создаваемого ТОС. Новые границы территории ТОС устанавливаются Думой в порядке, предусмотренном настоящим Положением, и закрепляются в уставе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Вопрос о разделении ТОС решается на собрании или конференции граждан ТОС по </w:t>
      </w:r>
      <w:r>
        <w:rPr>
          <w:rFonts w:ascii="Calibri" w:hAnsi="Calibri" w:cs="Calibri"/>
        </w:rPr>
        <w:lastRenderedPageBreak/>
        <w:t>инициативе граждан, проживающих на отделяемой территории. На указанном собрании или конференции граждан принимаются предложения населения по границам территорий ТОС. Новые границы территорий ТОС устанавливаются Думой в порядке, предусмотренном настоящим Положением, и закрепляются в уставах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Объединение ТОС и разделение ТОС производятся с соблюдением правил правопреемства, установленных гражданским законодательством, в случае, если указанные и вновь создаваемые ТОС являются юридическими лицами.</w:t>
      </w:r>
      <w:proofErr w:type="gramEnd"/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3. ПОРЯДОК ПРОВЕДЕНИЯ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СОБРАНИЯ ИЛИ КОНФЕРЕНЦИИ ПО ОРГАНИЗАЦИИ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ТЕРРИТОРИАЛЬНОГО ОБЩЕСТВЕННОГО САМОУПРАВЛЕНИЯ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7. Инициатива организации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Организация ТОС осуществляется на собрании или конференции граждан, проживающих на территории, где предполагается осуществлять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6"/>
      <w:bookmarkEnd w:id="1"/>
      <w:r>
        <w:rPr>
          <w:rFonts w:ascii="Calibri" w:hAnsi="Calibri" w:cs="Calibri"/>
        </w:rPr>
        <w:t>2. Для проведения собрания или конференции по организации ТОС гражданами образуется инициативная группа в количестве не менее 3-х человек из числа граждан, проживающих на данной территории и достигших шестнадцатилетнего возраста.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организации ТОС инициативная группа граждан: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 менее чем за две недели до проведения собрания или конференции информирует граждан, проживающих на соответствующей территории, где предполагается осуществление ТОС, Думу, администрацию городского округа муниципального образования "Город Саянск" (далее - администрация города Саянска) о дате, месте и времени, а также о повестке дня собрания или конференции;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организует проведение собрания или конференции;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организует проведение собраний по выдвижению делегатов на конференцию;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проводит регистрацию граждан, прибывших на собрание, или делегатов, прибывших на конференцию, на основании выписок из протоколов собраний граждан, проживающих на соответствующей территории;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подготавливает проекты повестки собрания или конференции граждан;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подготавливает проект устава создаваемого ТОС, а также проекты других документов для принятия на собрании или конференции;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определяет и уполномочивает своего представителя для открытия и ведения собрания или конференции до избрания председателя собрания или конференции.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Администрация города Саянска и Дума оказывают консультативную, методическую, организационную и иную помощь органам ТОС по направлениям их деятельности и разработке проектов уставов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Взаимоотношения органов местного самоуправления с органами ТОС осуществляются на основании федерального законодательства, законодательства Иркутской области, муниципальных правовых актов города Саянска и договоров.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8. Подготовка и назначение собрания или конференции граждан по организации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Собрание или конференция граждан по вопросам организации ТОС проводится по инициативе граждан, проживающих в границах территории, где предполагается осуществлять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9. Проведение собрания или конференции граждан по организации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Проведение собрания или конференции граждан по организации ТОС осуществляет инициативная группа граждан.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Собрание граждан по вопросам организации ТОС считается правомочным, если в нем принимает участие не менее одной трети жителей соответствующей территории, достигших </w:t>
      </w:r>
      <w:r>
        <w:rPr>
          <w:rFonts w:ascii="Calibri" w:hAnsi="Calibri" w:cs="Calibri"/>
        </w:rPr>
        <w:lastRenderedPageBreak/>
        <w:t>шестнадцатилетнего возраста.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муниципального образования "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Саянск" от 26.12.2012 N 61-67-12-96)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Конференция граждан по вопросам организации ТОС считается правомочной,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муниципального образования "г. Саянск" от 26.12.2012 N 61-67-12-96)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численности граждан на соответствующей территории более 300 человек проводится конференция граждан.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конференции граждан по организации ТОС делегат может представлять интересы не менее пятидесяти, но не более двухсот жителей соответствующей территории, достигших 16-летнего возраста.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Перед открытием собрания или конференции граждан проводится обязательная регистрация с указанием фамилии, имени, отчества, адреса места жительства, даты рождения.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Открывает и ведет собрание или конференцию до избрания председателя и секретаря собрания или конференции один из членов инициативной группы.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Председатель ведет собрание или конференцию граждан, оглашает вопросы повестки дня, предоставляет слово для выступления присутствующим, формулирует принимаемые собранием или конференцией решения, ставит их на голосование, оглашает итоги голосования.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Секретарем собрания или конференции ведется </w:t>
      </w:r>
      <w:hyperlink w:anchor="Par260" w:history="1">
        <w:r>
          <w:rPr>
            <w:rFonts w:ascii="Calibri" w:hAnsi="Calibri" w:cs="Calibri"/>
            <w:color w:val="0000FF"/>
          </w:rPr>
          <w:t>протокол</w:t>
        </w:r>
      </w:hyperlink>
      <w:r>
        <w:rPr>
          <w:rFonts w:ascii="Calibri" w:hAnsi="Calibri" w:cs="Calibri"/>
        </w:rPr>
        <w:t xml:space="preserve"> по форме согласно Приложению N 1 к настоящему Положению. Протокол составляется в двух экземплярах и подписывается председателем и секретарем собрания или конференции.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Решение собрания или конференции по организации ТОС принимается большинством голосов от числа присутствующих на собрании или конференции.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работе собрания или конференции могут участвовать с правом совещательного голоса представители органов местного самоуправления.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4. ПОРЯДОК РЕГИСТРАЦИИ УСТАВА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ТЕРРИТОРИАЛЬНОГО ОБЩЕСТВЕННОГО САМОУПРАВЛЕНИЯ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10. Устав территориального общественного самоуправления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Устав ТОС является учредительным документом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уставе ТОС в соответствии с федеральным законом устанавливаются: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территория, на которой оно осуществляется;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порядок принятия решений;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порядок прекращения осуществления территориального общественного самоуправления.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11. Порядок регистрации устава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ТОС считается учрежденным с момента регистрации устава ТОС администрацией города Саянска.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ТОС в соответствии с его уставом может являться юридическим лицом и подлежит государственной регистрации в соответствии с законодательством в организационно-правовой форме некоммерческой организации.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58"/>
      <w:bookmarkEnd w:id="2"/>
      <w:r>
        <w:rPr>
          <w:rFonts w:ascii="Calibri" w:hAnsi="Calibri" w:cs="Calibri"/>
        </w:rPr>
        <w:t>3. Для регистрации устава ТОС в администрацию города Саянска подаются следующие документы: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заявление о регистрации устава ТОС, подписанное председателем и секретарем собрания </w:t>
      </w:r>
      <w:r>
        <w:rPr>
          <w:rFonts w:ascii="Calibri" w:hAnsi="Calibri" w:cs="Calibri"/>
        </w:rPr>
        <w:lastRenderedPageBreak/>
        <w:t>или конференции граждан либо органом ТОС. В заявлении указываются контактные адреса и телефоны;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копии решения Думы об установлении границ территории, на которой осуществляется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устав ТОС, который должен быть прошнурован и пронумерован;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протокол собрания или конференции по созданию ТОС, в котором содержатся принятые решения об организации и осуществлении на данной территории ТОС, о наименовании и основных направлениях деятельности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hyperlink w:anchor="Par333" w:history="1">
        <w:r>
          <w:rPr>
            <w:rFonts w:ascii="Calibri" w:hAnsi="Calibri" w:cs="Calibri"/>
            <w:color w:val="0000FF"/>
          </w:rPr>
          <w:t>список</w:t>
        </w:r>
      </w:hyperlink>
      <w:r>
        <w:rPr>
          <w:rFonts w:ascii="Calibri" w:hAnsi="Calibri" w:cs="Calibri"/>
        </w:rPr>
        <w:t xml:space="preserve"> участников собрания (приложение N 2), в случае проведения конференции - список делегатов конференции с указанием адресов их места жительства и паспортных данных, нормы представительства в случае проведения конференции, протоколы собраний граждан по выдвижению делегатов конференции.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Администрация города Саянска рассматривает представленные в соответствии с </w:t>
      </w:r>
      <w:hyperlink w:anchor="Par158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Положения документы в течение пятнадцати дней со дня их поступления и принимает решение о регистрации устава ТОС либо мотивированное решение об отказе в регистрации устава ТОС в форме распоряжения администрации города Саянска, копия которого направляется заявителям.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муниципального образования "г. Саянск" от 26.12.2012 N 61-67-12-96)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регистрации устава ТОС может быть отказано по следующим основаниям: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устав ТОС противоречит </w:t>
      </w:r>
      <w:hyperlink r:id="rId19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федеральному законодательству, законодательству Иркутской области, </w:t>
      </w:r>
      <w:hyperlink r:id="rId20" w:history="1">
        <w:r>
          <w:rPr>
            <w:rFonts w:ascii="Calibri" w:hAnsi="Calibri" w:cs="Calibri"/>
            <w:color w:val="0000FF"/>
          </w:rPr>
          <w:t>Уставу</w:t>
        </w:r>
      </w:hyperlink>
      <w:r>
        <w:rPr>
          <w:rFonts w:ascii="Calibri" w:hAnsi="Calibri" w:cs="Calibri"/>
        </w:rPr>
        <w:t xml:space="preserve"> муниципального образования "Город Саянск", иным нормативным правовым актам органов местного самоуправления, настоящему Положению;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не представлен полный перечень документов, указанных в </w:t>
      </w:r>
      <w:hyperlink w:anchor="Par158" w:history="1">
        <w:r>
          <w:rPr>
            <w:rFonts w:ascii="Calibri" w:hAnsi="Calibri" w:cs="Calibri"/>
            <w:color w:val="0000FF"/>
          </w:rPr>
          <w:t>пункте 3 статьи 11</w:t>
        </w:r>
      </w:hyperlink>
      <w:r>
        <w:rPr>
          <w:rFonts w:ascii="Calibri" w:hAnsi="Calibri" w:cs="Calibri"/>
        </w:rPr>
        <w:t xml:space="preserve"> настоящего Положения, или они оформлены с нарушением порядка, установленного действующим законодательством, </w:t>
      </w:r>
      <w:hyperlink r:id="rId21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"Город Саянск", иными нормативными правовым актам органов местного самоуправления и настоящим Положением;</w:t>
      </w:r>
      <w:proofErr w:type="gramEnd"/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установлено, что в представленных на регистрацию документах содержится недостоверная информация;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несоблюдение установленного настоящим Положением порядка организации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Отказ в регистрации устава ТОС может быть обжалован в судебном порядке и не является препятствием для повторной подачи документов на регистрацию при условии устранения оснований, вызвавших отказ.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Регистрация устава ТОС оформляется внесением соответствующей записи в </w:t>
      </w:r>
      <w:hyperlink w:anchor="Par353" w:history="1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ТОС по форме согласно приложению N 3 к настоящему Положению и проставлением отметки о регистрации на титульных листах устава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реестр заносятся сведения: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дата проведения собрания или конференции граждан;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дата регистрации устава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установленные границы территории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наименование ТОС (при его наличии);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 руководителе ТОС (при его наличии);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адрес ТОС (для юридических лиц - юридический адрес);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состав органов ТОС (при их наличии).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12. Порядок регистрации изменений и дополнений в устав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 и дополнения в устав ТОС подлежат регистрации в том же порядке и в те же сроки, что и регистрация устава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5. ПОРЯДОК ОСУЩЕСТВЛЕНИЯ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ТЕРРИТОРИАЛЬНОГО ОБЩЕСТВЕННОГО САМОУПРАВЛЕНИЯ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13. Собрание и конференция граждан по осуществлению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Собрание или конференция граждан по вопросам осуществления ТОС может проводиться по инициативе Думы, мэра городского округа муниципального образования "Город Саянск" (далее - мэр), граждан, проживающих в границах территориального образования, а также в случаях, предусмотренных уставом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Порядок назначения и проведения собрания или конференции граждан в целях осуществления ТОС определяется уставом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Решение собрания или конференции граждан по вопросам осуществления ТОС принимается в порядке, установленном уставом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14. Органы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Высшим органом управления ТОС является общее собрание или конференция граждан.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исключительным полномочиям собрания или конференции граждан, осуществляющих ТОС, относятся: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установление структуры органов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принятие устава ТОС, внесение в него изменений и дополнений;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избрание органов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определение основных направлений деятельности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утверждение сметы доходов и расходов ТОС и отчет</w:t>
      </w:r>
      <w:proofErr w:type="gramStart"/>
      <w:r>
        <w:rPr>
          <w:rFonts w:ascii="Calibri" w:hAnsi="Calibri" w:cs="Calibri"/>
        </w:rPr>
        <w:t>а о ее</w:t>
      </w:r>
      <w:proofErr w:type="gramEnd"/>
      <w:r>
        <w:rPr>
          <w:rFonts w:ascii="Calibri" w:hAnsi="Calibri" w:cs="Calibri"/>
        </w:rPr>
        <w:t xml:space="preserve"> исполнении;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рассмотрение и утверждение отчетов о деятельности органов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Для организации и непосредственной реализации функций по осуществлению ТОС могут создаваться органы ТОС (комитет, совет, комиссия, иные органы), подотчетные собранию или конференции.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решению собрания или конференции граждан, осуществляющих ТОС, могут быть избраны выборные лица ТОС, единолично исполняющие функции органа ТОС (далее по тексту - выборное лицо).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формирования, направление деятельности, прекращения полномочий, права и обязанности, срок полномочий органов ТОС устанавливаются уставом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Выборы органов ТОС проводятся на собраниях или конференциях жителей соответствующей территории.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Органы ТОС вправе вносить в органы местного самоуправления проекты нормативных правовых актов по вопросам местного значения.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Утратил силу. - </w:t>
      </w:r>
      <w:hyperlink r:id="rId22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Думы муниципального образования "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Саянск" от 26.12.2012 N 61-67-12-96.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15. Полномочия органов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ТОС выполняют организационно-распорядительные функции по реализации собственных инициатив граждан, проживающих на соответствующей территории.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 целью исполнения возложенных на орган ТОС задач руководитель органа ТОС (выборное лицо) может в соответствии с уставом ТОС осуществлять следующие полномочия: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представлять интересы граждан, проживающих в границах территориального образования, в отношениях с органами государственной власти и местного самоуправления, общественными объединениями и организациями любых организационно-правовых форм, присутствовать на заседаниях органов местного самоуправления при рассмотрении вопросов, затрагивающих интересы граждан, проживающих в границах территориального образования, связанных с осуществлением ТОС;</w:t>
      </w:r>
      <w:proofErr w:type="gramEnd"/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организовывать деятельность органа ТОС и проводить его заседания;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осуществлять подготовку и проведение собраний или конференций граждан;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выполнять решения, принятые на собраниях или конференциях граждан;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информировать население и органы местного самоуправления о деятельности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подписывать решения, протоколы заседаний и другие документы органа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решать иные вопросы, порученные органу ТОС собранием или конференцией граждан.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Для осуществления контроля и проверки финансово-хозяйственной деятельности ТОС могут создаваться контрольно-ревизионные органы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Деятельность этих органов, их права и обязанности определяются уставом ТОС.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</w:t>
      </w:r>
      <w:proofErr w:type="gramStart"/>
      <w:r>
        <w:rPr>
          <w:rFonts w:ascii="Calibri" w:hAnsi="Calibri" w:cs="Calibri"/>
        </w:rPr>
        <w:t>дств гр</w:t>
      </w:r>
      <w:proofErr w:type="gramEnd"/>
      <w:r>
        <w:rPr>
          <w:rFonts w:ascii="Calibri" w:hAnsi="Calibri" w:cs="Calibri"/>
        </w:rPr>
        <w:t>аждан, так и на основании договора между органами ТОС и органами местного самоуправления с использованием средств местного бюджета.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4 в ред. </w:t>
      </w:r>
      <w:hyperlink r:id="rId2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муниципального образования "г. Саянск" от 01.11.2007 N 041-14-140)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Органы ТОС вправе вносить в органы местного самоуправления проекты муниципальных правовых актов.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ТОС по вопросам их деятельности вправе обращаться в органы местного самоуправления и к должностным лицам органов местного самоуправления. Должностные лица органов местного самоуправления обязаны дать письменный ответ по существу обращения.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Органы ТОС имеют право осуществлять деятельность по следующим направлениям: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защита прав и интересов граждан, проживающих в границах территориального образования, в органах государственной власти и местного самоуправления;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организация акций милосердия и благотворительности, содействие органам местного самоуправления, благотворительным фондам, иным организациям, гражданам и их объединениям в проведении таких акций;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содействие правоохранительным органам в поддержании общественного порядка;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работа с детьми и подростками по месту их жительства;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содействие в проведении культурных, спортивных, лечебно-оздоровительных и других мероприятий;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содействие управляющим компаниям в осуществлении мероприятий, направленных на снижение потерь тепловой, электрической энергии и воды в жилищном хозяйстве;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содействие нанимателям и собственникам жилых помещений в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выполнением жилищно-эксплуатационными или управляющими организациями их обязательств по договорам социального найма или управления;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общественный земельный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установленного порядка подготовки и принятия решений органами местного самоуправления в случаях и порядке, предусмотренных Земельным </w:t>
      </w:r>
      <w:hyperlink r:id="rId2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общественный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качеством уборки территории и вывозом мусора, решением вопросов благоустройства;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содействие органам санитарного, эпидемиологического и экологического контроля;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информирование граждан, проживающих в пределах территориального образования, о решениях органов государственной власти и органов местного самоуправления, принятых по предложениям или при участии граждан, осуществляющих ТОС;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содействие депутатам Думы в проведении встреч с избирателями.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Органы ТОС при осуществлении ТОС имеют право осуществлять иную деятельность по вопросам местного значения в соответствии с действующим законодательством, </w:t>
      </w:r>
      <w:hyperlink r:id="rId25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"Город Саянск".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16. Условия и порядок выделения средств местного бюджета при осуществлении ТОС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Средства местного бюджета на осуществление хозяйственной деятельности жителей, организованных в территориальное общественное самоуправление, могут быть выделены только на основании договора, заключенного между органом территориального общественного самоуправления и администрацией городского округа в соответствии с законодательством.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городского округа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А.В.ТРУХИН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467C" w:rsidRDefault="0038467C">
      <w:pPr>
        <w:pStyle w:val="ConsPlusNonformat"/>
      </w:pPr>
      <w:bookmarkStart w:id="3" w:name="Par260"/>
      <w:bookmarkEnd w:id="3"/>
      <w:r>
        <w:t xml:space="preserve">                      ПРОТОКОЛ N __________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>г. Саянск                               от ______________ 200__ г.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 xml:space="preserve">                  собрания (конференции) граждан</w:t>
      </w:r>
    </w:p>
    <w:p w:rsidR="0038467C" w:rsidRDefault="0038467C">
      <w:pPr>
        <w:pStyle w:val="ConsPlusNonformat"/>
      </w:pPr>
      <w:r>
        <w:t xml:space="preserve">                  ______________________________</w:t>
      </w:r>
    </w:p>
    <w:p w:rsidR="0038467C" w:rsidRDefault="0038467C">
      <w:pPr>
        <w:pStyle w:val="ConsPlusNonformat"/>
      </w:pPr>
      <w:r>
        <w:t xml:space="preserve">                    (наименование территории)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>Председатель - ___________________________________________________</w:t>
      </w:r>
    </w:p>
    <w:p w:rsidR="0038467C" w:rsidRDefault="0038467C">
      <w:pPr>
        <w:pStyle w:val="ConsPlusNonformat"/>
      </w:pPr>
      <w:r>
        <w:t xml:space="preserve">                     (фамилия, имя, отчество)</w:t>
      </w:r>
    </w:p>
    <w:p w:rsidR="0038467C" w:rsidRDefault="0038467C">
      <w:pPr>
        <w:pStyle w:val="ConsPlusNonformat"/>
      </w:pPr>
      <w:r>
        <w:t>Секретарь - ______________________________________________________</w:t>
      </w:r>
    </w:p>
    <w:p w:rsidR="0038467C" w:rsidRDefault="0038467C">
      <w:pPr>
        <w:pStyle w:val="ConsPlusNonformat"/>
      </w:pPr>
      <w:r>
        <w:t xml:space="preserve">                     (фамилия, имя, отчество)</w:t>
      </w:r>
    </w:p>
    <w:p w:rsidR="0038467C" w:rsidRDefault="0038467C">
      <w:pPr>
        <w:pStyle w:val="ConsPlusNonformat"/>
      </w:pPr>
      <w:r>
        <w:t>Присутствовали: __________________________________________________</w:t>
      </w:r>
    </w:p>
    <w:p w:rsidR="0038467C" w:rsidRDefault="0038467C">
      <w:pPr>
        <w:pStyle w:val="ConsPlusNonformat"/>
      </w:pPr>
      <w:r>
        <w:t xml:space="preserve">                  </w:t>
      </w:r>
      <w:proofErr w:type="gramStart"/>
      <w:r>
        <w:t>(фамилии и инициалы присутствующих в алфавитном</w:t>
      </w:r>
      <w:proofErr w:type="gramEnd"/>
    </w:p>
    <w:p w:rsidR="0038467C" w:rsidRDefault="0038467C">
      <w:pPr>
        <w:pStyle w:val="ConsPlusNonformat"/>
      </w:pPr>
      <w:r>
        <w:t>__________________________________________________________________</w:t>
      </w:r>
    </w:p>
    <w:p w:rsidR="0038467C" w:rsidRDefault="0038467C">
      <w:pPr>
        <w:pStyle w:val="ConsPlusNonformat"/>
      </w:pPr>
      <w:r>
        <w:t xml:space="preserve">     </w:t>
      </w:r>
      <w:proofErr w:type="gramStart"/>
      <w:r>
        <w:t>порядке</w:t>
      </w:r>
      <w:proofErr w:type="gramEnd"/>
      <w:r>
        <w:t>, при необходимости - должность. Если количество</w:t>
      </w:r>
    </w:p>
    <w:p w:rsidR="0038467C" w:rsidRDefault="0038467C">
      <w:pPr>
        <w:pStyle w:val="ConsPlusNonformat"/>
      </w:pPr>
      <w:r>
        <w:t>__________________________________________________________________</w:t>
      </w:r>
    </w:p>
    <w:p w:rsidR="0038467C" w:rsidRDefault="0038467C">
      <w:pPr>
        <w:pStyle w:val="ConsPlusNonformat"/>
      </w:pPr>
      <w:r>
        <w:t xml:space="preserve">     присутствующих больше 15, указывается общее количество,</w:t>
      </w:r>
    </w:p>
    <w:p w:rsidR="0038467C" w:rsidRDefault="0038467C">
      <w:pPr>
        <w:pStyle w:val="ConsPlusNonformat"/>
      </w:pPr>
      <w:r>
        <w:t>__________________________________________________________________</w:t>
      </w:r>
    </w:p>
    <w:p w:rsidR="0038467C" w:rsidRDefault="0038467C">
      <w:pPr>
        <w:pStyle w:val="ConsPlusNonformat"/>
      </w:pPr>
      <w:r>
        <w:t xml:space="preserve">                а к протоколу прилагается список)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 xml:space="preserve">                           ПОВЕСТКА ДНЯ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>1. _______________________________________________________________</w:t>
      </w:r>
    </w:p>
    <w:p w:rsidR="0038467C" w:rsidRDefault="0038467C">
      <w:pPr>
        <w:pStyle w:val="ConsPlusNonformat"/>
      </w:pPr>
      <w:r>
        <w:t xml:space="preserve">                (тема доклада, отчета, сообщения)</w:t>
      </w:r>
    </w:p>
    <w:p w:rsidR="0038467C" w:rsidRDefault="0038467C">
      <w:pPr>
        <w:pStyle w:val="ConsPlusNonformat"/>
      </w:pPr>
      <w:r>
        <w:t>__________________________________________________________________</w:t>
      </w:r>
    </w:p>
    <w:p w:rsidR="0038467C" w:rsidRDefault="0038467C">
      <w:pPr>
        <w:pStyle w:val="ConsPlusNonformat"/>
      </w:pPr>
      <w:r>
        <w:t xml:space="preserve">          </w:t>
      </w:r>
      <w:proofErr w:type="gramStart"/>
      <w:r>
        <w:t>(указывается наименование должности, фамилия и</w:t>
      </w:r>
      <w:proofErr w:type="gramEnd"/>
    </w:p>
    <w:p w:rsidR="0038467C" w:rsidRDefault="0038467C">
      <w:pPr>
        <w:pStyle w:val="ConsPlusNonformat"/>
      </w:pPr>
      <w:r>
        <w:t>__________________________________________________________________</w:t>
      </w:r>
    </w:p>
    <w:p w:rsidR="0038467C" w:rsidRDefault="0038467C">
      <w:pPr>
        <w:pStyle w:val="ConsPlusNonformat"/>
      </w:pPr>
      <w:r>
        <w:t xml:space="preserve">                       инициалы докладчика)</w:t>
      </w:r>
    </w:p>
    <w:p w:rsidR="0038467C" w:rsidRDefault="0038467C">
      <w:pPr>
        <w:pStyle w:val="ConsPlusNonformat"/>
      </w:pPr>
      <w:r>
        <w:t>2. _______________________________________________________________</w:t>
      </w:r>
    </w:p>
    <w:p w:rsidR="0038467C" w:rsidRDefault="0038467C">
      <w:pPr>
        <w:pStyle w:val="ConsPlusNonformat"/>
      </w:pPr>
      <w:r>
        <w:t xml:space="preserve">                (тема доклада, отчета, сообщения)</w:t>
      </w:r>
    </w:p>
    <w:p w:rsidR="0038467C" w:rsidRDefault="0038467C">
      <w:pPr>
        <w:pStyle w:val="ConsPlusNonformat"/>
      </w:pPr>
      <w:r>
        <w:t>__________________________________________________________________</w:t>
      </w:r>
    </w:p>
    <w:p w:rsidR="0038467C" w:rsidRDefault="0038467C">
      <w:pPr>
        <w:pStyle w:val="ConsPlusNonformat"/>
      </w:pPr>
      <w:r>
        <w:t xml:space="preserve">          </w:t>
      </w:r>
      <w:proofErr w:type="gramStart"/>
      <w:r>
        <w:t>(указывается наименование должности, фамилия и</w:t>
      </w:r>
      <w:proofErr w:type="gramEnd"/>
    </w:p>
    <w:p w:rsidR="0038467C" w:rsidRDefault="0038467C">
      <w:pPr>
        <w:pStyle w:val="ConsPlusNonformat"/>
      </w:pPr>
      <w:r>
        <w:t>__________________________________________________________________</w:t>
      </w:r>
    </w:p>
    <w:p w:rsidR="0038467C" w:rsidRDefault="0038467C">
      <w:pPr>
        <w:pStyle w:val="ConsPlusNonformat"/>
      </w:pPr>
      <w:r>
        <w:t xml:space="preserve">                       инициалы докладчика)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>1. СЛУШАЛИ: _________________________ - текст доклада прилагается.</w:t>
      </w:r>
    </w:p>
    <w:p w:rsidR="0038467C" w:rsidRDefault="0038467C">
      <w:pPr>
        <w:pStyle w:val="ConsPlusNonformat"/>
      </w:pPr>
      <w:r>
        <w:t xml:space="preserve">             (</w:t>
      </w:r>
      <w:proofErr w:type="gramStart"/>
      <w:r>
        <w:t>ф</w:t>
      </w:r>
      <w:proofErr w:type="gramEnd"/>
      <w:r>
        <w:t>амилия, имя, отчество)</w:t>
      </w:r>
    </w:p>
    <w:p w:rsidR="0038467C" w:rsidRDefault="0038467C">
      <w:pPr>
        <w:pStyle w:val="ConsPlusNonformat"/>
      </w:pPr>
      <w:r>
        <w:t>ВЫСТУПИЛИ: _________________________ - краткая запись выступления.</w:t>
      </w:r>
    </w:p>
    <w:p w:rsidR="0038467C" w:rsidRDefault="0038467C">
      <w:pPr>
        <w:pStyle w:val="ConsPlusNonformat"/>
      </w:pPr>
      <w:r>
        <w:t xml:space="preserve">           (фамилия, имя, отчество)</w:t>
      </w:r>
    </w:p>
    <w:p w:rsidR="0038467C" w:rsidRDefault="0038467C">
      <w:pPr>
        <w:pStyle w:val="ConsPlusNonformat"/>
      </w:pPr>
      <w:r>
        <w:t>РЕШИЛИ: __________________________________________________________</w:t>
      </w:r>
    </w:p>
    <w:p w:rsidR="0038467C" w:rsidRDefault="0038467C">
      <w:pPr>
        <w:pStyle w:val="ConsPlusNonformat"/>
      </w:pPr>
      <w:r>
        <w:t xml:space="preserve">                    (те</w:t>
      </w:r>
      <w:proofErr w:type="gramStart"/>
      <w:r>
        <w:t>кст пр</w:t>
      </w:r>
      <w:proofErr w:type="gramEnd"/>
      <w:r>
        <w:t>инятого решения)</w:t>
      </w:r>
    </w:p>
    <w:p w:rsidR="0038467C" w:rsidRDefault="0038467C">
      <w:pPr>
        <w:pStyle w:val="ConsPlusNonformat"/>
      </w:pPr>
      <w:r>
        <w:t>2. СЛУШАЛИ:</w:t>
      </w:r>
    </w:p>
    <w:p w:rsidR="0038467C" w:rsidRDefault="0038467C">
      <w:pPr>
        <w:pStyle w:val="ConsPlusNonformat"/>
      </w:pPr>
      <w:r>
        <w:t>ВЫСТУПИЛИ:</w:t>
      </w:r>
    </w:p>
    <w:p w:rsidR="0038467C" w:rsidRDefault="0038467C">
      <w:pPr>
        <w:pStyle w:val="ConsPlusNonformat"/>
      </w:pPr>
      <w:r>
        <w:t>РЕШИЛИ: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>Председатель _________________   _________________________________</w:t>
      </w:r>
    </w:p>
    <w:p w:rsidR="0038467C" w:rsidRDefault="0038467C">
      <w:pPr>
        <w:pStyle w:val="ConsPlusNonformat"/>
      </w:pPr>
      <w:r>
        <w:t xml:space="preserve">                (подпись)             (фамилия, имя, отчество)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>Секретарь    _________________   _________________________________</w:t>
      </w:r>
    </w:p>
    <w:p w:rsidR="0038467C" w:rsidRDefault="0038467C">
      <w:pPr>
        <w:pStyle w:val="ConsPlusNonformat"/>
      </w:pPr>
      <w:r>
        <w:t xml:space="preserve">                (подпись)             (фамилия, имя, отчество)</w:t>
      </w:r>
    </w:p>
    <w:p w:rsidR="0038467C" w:rsidRDefault="0038467C">
      <w:pPr>
        <w:pStyle w:val="ConsPlusNonformat"/>
      </w:pPr>
    </w:p>
    <w:p w:rsidR="0038467C" w:rsidRDefault="0038467C">
      <w:pPr>
        <w:pStyle w:val="ConsPlusNonformat"/>
      </w:pPr>
      <w:r>
        <w:t>Примечание:</w:t>
      </w:r>
    </w:p>
    <w:p w:rsidR="0038467C" w:rsidRDefault="0038467C">
      <w:pPr>
        <w:pStyle w:val="ConsPlusNonformat"/>
      </w:pPr>
      <w:r>
        <w:t>Председатель  и  секретарь  собрания избираются на собрании, о чем</w:t>
      </w:r>
    </w:p>
    <w:p w:rsidR="0038467C" w:rsidRDefault="0038467C">
      <w:pPr>
        <w:pStyle w:val="ConsPlusNonformat"/>
      </w:pPr>
      <w:r>
        <w:t>должна делаться соответствующая запись в протоколе.</w:t>
      </w:r>
    </w:p>
    <w:p w:rsidR="0038467C" w:rsidRDefault="0038467C">
      <w:pPr>
        <w:pStyle w:val="ConsPlusNonformat"/>
      </w:pPr>
      <w:r>
        <w:t xml:space="preserve">Вопросы к докладчику, </w:t>
      </w:r>
      <w:proofErr w:type="gramStart"/>
      <w:r>
        <w:t>выступающим</w:t>
      </w:r>
      <w:proofErr w:type="gramEnd"/>
      <w:r>
        <w:t xml:space="preserve"> и ответы протоколируются по мере</w:t>
      </w:r>
    </w:p>
    <w:p w:rsidR="0038467C" w:rsidRDefault="0038467C">
      <w:pPr>
        <w:pStyle w:val="ConsPlusNonformat"/>
      </w:pPr>
      <w:r>
        <w:t>их поступления.</w:t>
      </w:r>
    </w:p>
    <w:p w:rsidR="0038467C" w:rsidRDefault="0038467C">
      <w:pPr>
        <w:pStyle w:val="ConsPlusNonformat"/>
      </w:pPr>
      <w:r>
        <w:lastRenderedPageBreak/>
        <w:t>В  протоколе  отражаются  все  принятые  решения с указанием числа</w:t>
      </w:r>
    </w:p>
    <w:p w:rsidR="0038467C" w:rsidRDefault="0038467C">
      <w:pPr>
        <w:pStyle w:val="ConsPlusNonformat"/>
      </w:pPr>
      <w:r>
        <w:t>голосов, поданных "за", "против", "воздержался".</w:t>
      </w:r>
    </w:p>
    <w:p w:rsidR="0038467C" w:rsidRDefault="0038467C">
      <w:pPr>
        <w:pStyle w:val="ConsPlusNonformat"/>
      </w:pPr>
      <w:proofErr w:type="gramStart"/>
      <w:r>
        <w:t>В тексте протокола отражаются решения по процедурным вопросам  (об</w:t>
      </w:r>
      <w:proofErr w:type="gramEnd"/>
    </w:p>
    <w:p w:rsidR="0038467C" w:rsidRDefault="0038467C">
      <w:pPr>
        <w:pStyle w:val="ConsPlusNonformat"/>
      </w:pPr>
      <w:r>
        <w:t xml:space="preserve">утверждении  повестки  дня,  о  прекращении  прений,  о принятии </w:t>
      </w:r>
      <w:proofErr w:type="gramStart"/>
      <w:r>
        <w:t>к</w:t>
      </w:r>
      <w:proofErr w:type="gramEnd"/>
    </w:p>
    <w:p w:rsidR="0038467C" w:rsidRDefault="0038467C">
      <w:pPr>
        <w:pStyle w:val="ConsPlusNonformat"/>
      </w:pPr>
      <w:r>
        <w:t>сведению справок, сообщений и т.п.).</w:t>
      </w:r>
    </w:p>
    <w:p w:rsidR="0038467C" w:rsidRDefault="0038467C">
      <w:pPr>
        <w:pStyle w:val="ConsPlusNonformat"/>
      </w:pPr>
      <w:r>
        <w:t>Протокол  собрания  или  конференции подписывается председателем и</w:t>
      </w:r>
    </w:p>
    <w:p w:rsidR="0038467C" w:rsidRDefault="0038467C">
      <w:pPr>
        <w:pStyle w:val="ConsPlusNonformat"/>
      </w:pPr>
      <w:r>
        <w:t>секретарем.</w:t>
      </w:r>
    </w:p>
    <w:p w:rsidR="0038467C" w:rsidRDefault="0038467C">
      <w:pPr>
        <w:pStyle w:val="ConsPlusNonformat"/>
      </w:pPr>
      <w:r>
        <w:t>Датой  протокола является дата проведения собрания или конференции</w:t>
      </w:r>
    </w:p>
    <w:p w:rsidR="0038467C" w:rsidRDefault="0038467C">
      <w:pPr>
        <w:pStyle w:val="ConsPlusNonformat"/>
      </w:pPr>
      <w:r>
        <w:t>граждан.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333"/>
      <w:bookmarkEnd w:id="4"/>
      <w:r>
        <w:rPr>
          <w:rFonts w:ascii="Calibri" w:hAnsi="Calibri" w:cs="Calibri"/>
        </w:rPr>
        <w:t>СПИСОК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УЧАСТНИКОВ СОБРАНИЯ (КОНФЕРЕНЦИИ)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80"/>
        <w:gridCol w:w="1560"/>
        <w:gridCol w:w="2400"/>
        <w:gridCol w:w="1080"/>
      </w:tblGrid>
      <w:tr w:rsidR="0038467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 отчество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 дата рождения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места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жительства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Паспортные данные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(серия, номер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документа,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удостоверяющего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личность, кем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когда выдан)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Личная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подпись</w:t>
            </w:r>
          </w:p>
        </w:tc>
      </w:tr>
      <w:tr w:rsidR="00384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353"/>
      <w:bookmarkEnd w:id="5"/>
      <w:r>
        <w:rPr>
          <w:rFonts w:ascii="Calibri" w:hAnsi="Calibri" w:cs="Calibri"/>
        </w:rPr>
        <w:t>РЕЕСТР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УСТАВОВ ТЕРРИТОРИАЛЬНЫХ ОБЩЕСТВЕННЫХ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САМОУПРАВЛЕНИЙ В ГОРОДЕ САЯНСКЕ</w:t>
      </w: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"/>
        <w:gridCol w:w="1344"/>
        <w:gridCol w:w="1344"/>
        <w:gridCol w:w="1152"/>
        <w:gridCol w:w="1728"/>
        <w:gridCol w:w="1632"/>
        <w:gridCol w:w="1248"/>
        <w:gridCol w:w="864"/>
      </w:tblGrid>
      <w:tr w:rsidR="0038467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ТОС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Устав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(дата,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основание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регистрации)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Границы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территории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ТОС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Фамилия, имя,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отчество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руководителя ТОС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Адрес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местонахождения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органа ТОС,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телефон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Дата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проведения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собрания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или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конференции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граждан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Состав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ТОС  </w:t>
            </w:r>
          </w:p>
        </w:tc>
      </w:tr>
      <w:tr w:rsidR="00384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7C" w:rsidRDefault="00384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467C" w:rsidRDefault="003846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467C" w:rsidRDefault="0038467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8113C" w:rsidRDefault="0088113C"/>
    <w:sectPr w:rsidR="0088113C" w:rsidSect="0026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8467C"/>
    <w:rsid w:val="000009BA"/>
    <w:rsid w:val="00000A96"/>
    <w:rsid w:val="00001755"/>
    <w:rsid w:val="00003ADD"/>
    <w:rsid w:val="000045DA"/>
    <w:rsid w:val="00004C12"/>
    <w:rsid w:val="00004DE7"/>
    <w:rsid w:val="000055C7"/>
    <w:rsid w:val="000071FD"/>
    <w:rsid w:val="00011318"/>
    <w:rsid w:val="00012142"/>
    <w:rsid w:val="00012AA2"/>
    <w:rsid w:val="00012C1F"/>
    <w:rsid w:val="000135BB"/>
    <w:rsid w:val="00014623"/>
    <w:rsid w:val="00014A67"/>
    <w:rsid w:val="00014F4E"/>
    <w:rsid w:val="00015433"/>
    <w:rsid w:val="000157ED"/>
    <w:rsid w:val="00020E26"/>
    <w:rsid w:val="0002180F"/>
    <w:rsid w:val="000225CB"/>
    <w:rsid w:val="00022CE9"/>
    <w:rsid w:val="00024C19"/>
    <w:rsid w:val="000276D3"/>
    <w:rsid w:val="00027869"/>
    <w:rsid w:val="0003046E"/>
    <w:rsid w:val="0003438C"/>
    <w:rsid w:val="0003700E"/>
    <w:rsid w:val="00040DF7"/>
    <w:rsid w:val="000414F7"/>
    <w:rsid w:val="00043362"/>
    <w:rsid w:val="00043409"/>
    <w:rsid w:val="00043DEE"/>
    <w:rsid w:val="000449AF"/>
    <w:rsid w:val="000457CF"/>
    <w:rsid w:val="000461DC"/>
    <w:rsid w:val="00046FD8"/>
    <w:rsid w:val="00047C4F"/>
    <w:rsid w:val="00047E12"/>
    <w:rsid w:val="000514FE"/>
    <w:rsid w:val="00052670"/>
    <w:rsid w:val="000532C5"/>
    <w:rsid w:val="00053AF8"/>
    <w:rsid w:val="00054BC6"/>
    <w:rsid w:val="00054CED"/>
    <w:rsid w:val="000552D6"/>
    <w:rsid w:val="00055401"/>
    <w:rsid w:val="0005545F"/>
    <w:rsid w:val="00057879"/>
    <w:rsid w:val="00061446"/>
    <w:rsid w:val="000621B9"/>
    <w:rsid w:val="0006257D"/>
    <w:rsid w:val="00063903"/>
    <w:rsid w:val="0006577F"/>
    <w:rsid w:val="000669C6"/>
    <w:rsid w:val="00067676"/>
    <w:rsid w:val="00071674"/>
    <w:rsid w:val="0007257B"/>
    <w:rsid w:val="00072B33"/>
    <w:rsid w:val="00073864"/>
    <w:rsid w:val="00073FB2"/>
    <w:rsid w:val="0007714A"/>
    <w:rsid w:val="00080787"/>
    <w:rsid w:val="00084AE3"/>
    <w:rsid w:val="00084D74"/>
    <w:rsid w:val="00090E81"/>
    <w:rsid w:val="00091722"/>
    <w:rsid w:val="000933A8"/>
    <w:rsid w:val="00093960"/>
    <w:rsid w:val="00093F16"/>
    <w:rsid w:val="000966BD"/>
    <w:rsid w:val="0009740B"/>
    <w:rsid w:val="00097AF2"/>
    <w:rsid w:val="000A25FC"/>
    <w:rsid w:val="000A7965"/>
    <w:rsid w:val="000B1CC4"/>
    <w:rsid w:val="000B1F26"/>
    <w:rsid w:val="000B2F4F"/>
    <w:rsid w:val="000B38C3"/>
    <w:rsid w:val="000B51C7"/>
    <w:rsid w:val="000B5D99"/>
    <w:rsid w:val="000B6AB8"/>
    <w:rsid w:val="000B6EA4"/>
    <w:rsid w:val="000C1229"/>
    <w:rsid w:val="000C2967"/>
    <w:rsid w:val="000C2CC5"/>
    <w:rsid w:val="000C3E21"/>
    <w:rsid w:val="000C4A2D"/>
    <w:rsid w:val="000C7205"/>
    <w:rsid w:val="000D0655"/>
    <w:rsid w:val="000D079E"/>
    <w:rsid w:val="000D210E"/>
    <w:rsid w:val="000D37B2"/>
    <w:rsid w:val="000D6474"/>
    <w:rsid w:val="000D69EB"/>
    <w:rsid w:val="000D6DEB"/>
    <w:rsid w:val="000D7563"/>
    <w:rsid w:val="000F07E1"/>
    <w:rsid w:val="000F2FDD"/>
    <w:rsid w:val="000F3BE3"/>
    <w:rsid w:val="000F3E30"/>
    <w:rsid w:val="000F450D"/>
    <w:rsid w:val="000F4B12"/>
    <w:rsid w:val="000F7B17"/>
    <w:rsid w:val="0010192D"/>
    <w:rsid w:val="00101E85"/>
    <w:rsid w:val="00102532"/>
    <w:rsid w:val="001026EB"/>
    <w:rsid w:val="00102F92"/>
    <w:rsid w:val="00103DB6"/>
    <w:rsid w:val="001040D6"/>
    <w:rsid w:val="001048D8"/>
    <w:rsid w:val="00105F48"/>
    <w:rsid w:val="00107F85"/>
    <w:rsid w:val="0011120B"/>
    <w:rsid w:val="001125E0"/>
    <w:rsid w:val="001148CD"/>
    <w:rsid w:val="00117375"/>
    <w:rsid w:val="00120375"/>
    <w:rsid w:val="0012096B"/>
    <w:rsid w:val="00123B37"/>
    <w:rsid w:val="0012551E"/>
    <w:rsid w:val="001256B8"/>
    <w:rsid w:val="0012736A"/>
    <w:rsid w:val="001274E5"/>
    <w:rsid w:val="001301A5"/>
    <w:rsid w:val="00130DB9"/>
    <w:rsid w:val="00132DA0"/>
    <w:rsid w:val="00132E9A"/>
    <w:rsid w:val="001335FE"/>
    <w:rsid w:val="001338DC"/>
    <w:rsid w:val="00134AF1"/>
    <w:rsid w:val="00136F2C"/>
    <w:rsid w:val="00137C97"/>
    <w:rsid w:val="001407C0"/>
    <w:rsid w:val="0014112F"/>
    <w:rsid w:val="001411AB"/>
    <w:rsid w:val="00142EF9"/>
    <w:rsid w:val="0014494D"/>
    <w:rsid w:val="0014526E"/>
    <w:rsid w:val="00146BD0"/>
    <w:rsid w:val="00146D33"/>
    <w:rsid w:val="001470C8"/>
    <w:rsid w:val="001478E1"/>
    <w:rsid w:val="00147CA3"/>
    <w:rsid w:val="00153A73"/>
    <w:rsid w:val="00154F5E"/>
    <w:rsid w:val="0015663A"/>
    <w:rsid w:val="0015795F"/>
    <w:rsid w:val="00161111"/>
    <w:rsid w:val="00165522"/>
    <w:rsid w:val="00171D86"/>
    <w:rsid w:val="00171F92"/>
    <w:rsid w:val="001735D0"/>
    <w:rsid w:val="001753A2"/>
    <w:rsid w:val="0017657E"/>
    <w:rsid w:val="001800A6"/>
    <w:rsid w:val="0018064E"/>
    <w:rsid w:val="00181702"/>
    <w:rsid w:val="0018364E"/>
    <w:rsid w:val="001846AC"/>
    <w:rsid w:val="001869E7"/>
    <w:rsid w:val="0018704E"/>
    <w:rsid w:val="001902CD"/>
    <w:rsid w:val="00191BA2"/>
    <w:rsid w:val="00193E32"/>
    <w:rsid w:val="00196729"/>
    <w:rsid w:val="00197B42"/>
    <w:rsid w:val="001A02D6"/>
    <w:rsid w:val="001A0AA5"/>
    <w:rsid w:val="001A11E2"/>
    <w:rsid w:val="001A227C"/>
    <w:rsid w:val="001A31C5"/>
    <w:rsid w:val="001A7A60"/>
    <w:rsid w:val="001B1611"/>
    <w:rsid w:val="001B215E"/>
    <w:rsid w:val="001B48B6"/>
    <w:rsid w:val="001B5A22"/>
    <w:rsid w:val="001B7428"/>
    <w:rsid w:val="001B750C"/>
    <w:rsid w:val="001C1F24"/>
    <w:rsid w:val="001C4B1E"/>
    <w:rsid w:val="001C5EFA"/>
    <w:rsid w:val="001C627C"/>
    <w:rsid w:val="001C7940"/>
    <w:rsid w:val="001C7CF0"/>
    <w:rsid w:val="001D0DA9"/>
    <w:rsid w:val="001D158E"/>
    <w:rsid w:val="001D2094"/>
    <w:rsid w:val="001D3432"/>
    <w:rsid w:val="001D586B"/>
    <w:rsid w:val="001D7EC7"/>
    <w:rsid w:val="001E0081"/>
    <w:rsid w:val="001E027C"/>
    <w:rsid w:val="001E2FFB"/>
    <w:rsid w:val="001E482A"/>
    <w:rsid w:val="001E5DC6"/>
    <w:rsid w:val="001E6D56"/>
    <w:rsid w:val="001E7F6F"/>
    <w:rsid w:val="001F142D"/>
    <w:rsid w:val="001F174B"/>
    <w:rsid w:val="001F19FD"/>
    <w:rsid w:val="001F227A"/>
    <w:rsid w:val="001F4C91"/>
    <w:rsid w:val="001F6061"/>
    <w:rsid w:val="00201AF4"/>
    <w:rsid w:val="00201CF0"/>
    <w:rsid w:val="00202038"/>
    <w:rsid w:val="002030B5"/>
    <w:rsid w:val="00203822"/>
    <w:rsid w:val="00210931"/>
    <w:rsid w:val="00210BC1"/>
    <w:rsid w:val="00211085"/>
    <w:rsid w:val="0021160F"/>
    <w:rsid w:val="00212A3D"/>
    <w:rsid w:val="002142D4"/>
    <w:rsid w:val="0021464C"/>
    <w:rsid w:val="00217FAB"/>
    <w:rsid w:val="00220188"/>
    <w:rsid w:val="00220397"/>
    <w:rsid w:val="002217B5"/>
    <w:rsid w:val="002243D0"/>
    <w:rsid w:val="0022459F"/>
    <w:rsid w:val="00225357"/>
    <w:rsid w:val="00225C7E"/>
    <w:rsid w:val="00230A01"/>
    <w:rsid w:val="00230AF9"/>
    <w:rsid w:val="002318A7"/>
    <w:rsid w:val="00231E44"/>
    <w:rsid w:val="00236FC0"/>
    <w:rsid w:val="002401A7"/>
    <w:rsid w:val="0024146F"/>
    <w:rsid w:val="002415FA"/>
    <w:rsid w:val="0024233C"/>
    <w:rsid w:val="0024255A"/>
    <w:rsid w:val="002431B5"/>
    <w:rsid w:val="00243565"/>
    <w:rsid w:val="00243F34"/>
    <w:rsid w:val="00245F15"/>
    <w:rsid w:val="00246687"/>
    <w:rsid w:val="0025080D"/>
    <w:rsid w:val="002522E0"/>
    <w:rsid w:val="00254183"/>
    <w:rsid w:val="002548F9"/>
    <w:rsid w:val="00255242"/>
    <w:rsid w:val="00256EA7"/>
    <w:rsid w:val="00257409"/>
    <w:rsid w:val="00257600"/>
    <w:rsid w:val="002578D1"/>
    <w:rsid w:val="00260A6A"/>
    <w:rsid w:val="00261F85"/>
    <w:rsid w:val="00263F99"/>
    <w:rsid w:val="002643C7"/>
    <w:rsid w:val="00264790"/>
    <w:rsid w:val="00264D9F"/>
    <w:rsid w:val="00265715"/>
    <w:rsid w:val="00266992"/>
    <w:rsid w:val="00267822"/>
    <w:rsid w:val="0027068B"/>
    <w:rsid w:val="002725E4"/>
    <w:rsid w:val="00273B55"/>
    <w:rsid w:val="00275579"/>
    <w:rsid w:val="00276A8B"/>
    <w:rsid w:val="00277C34"/>
    <w:rsid w:val="00283543"/>
    <w:rsid w:val="00283627"/>
    <w:rsid w:val="00283ABC"/>
    <w:rsid w:val="00284D55"/>
    <w:rsid w:val="002853F2"/>
    <w:rsid w:val="002854C7"/>
    <w:rsid w:val="00285DD3"/>
    <w:rsid w:val="00286A6F"/>
    <w:rsid w:val="00286C6C"/>
    <w:rsid w:val="00290746"/>
    <w:rsid w:val="00290FF9"/>
    <w:rsid w:val="002935A3"/>
    <w:rsid w:val="00294CE6"/>
    <w:rsid w:val="002962C2"/>
    <w:rsid w:val="0029675B"/>
    <w:rsid w:val="00296ACB"/>
    <w:rsid w:val="00296E87"/>
    <w:rsid w:val="002A044C"/>
    <w:rsid w:val="002A053A"/>
    <w:rsid w:val="002A0554"/>
    <w:rsid w:val="002A322E"/>
    <w:rsid w:val="002A3ABF"/>
    <w:rsid w:val="002A5B63"/>
    <w:rsid w:val="002A7791"/>
    <w:rsid w:val="002B0D8A"/>
    <w:rsid w:val="002B189D"/>
    <w:rsid w:val="002B4907"/>
    <w:rsid w:val="002B512D"/>
    <w:rsid w:val="002B51E8"/>
    <w:rsid w:val="002B5B61"/>
    <w:rsid w:val="002B6867"/>
    <w:rsid w:val="002C110D"/>
    <w:rsid w:val="002C2376"/>
    <w:rsid w:val="002C244A"/>
    <w:rsid w:val="002C6E3E"/>
    <w:rsid w:val="002D01A4"/>
    <w:rsid w:val="002D06AA"/>
    <w:rsid w:val="002D4F4A"/>
    <w:rsid w:val="002D5469"/>
    <w:rsid w:val="002D549A"/>
    <w:rsid w:val="002D66BF"/>
    <w:rsid w:val="002D7787"/>
    <w:rsid w:val="002D7BBF"/>
    <w:rsid w:val="002E02C0"/>
    <w:rsid w:val="002E1772"/>
    <w:rsid w:val="002E1BE4"/>
    <w:rsid w:val="002E3B6E"/>
    <w:rsid w:val="002E42B6"/>
    <w:rsid w:val="002E4E6B"/>
    <w:rsid w:val="002E54EE"/>
    <w:rsid w:val="002E6896"/>
    <w:rsid w:val="002E705D"/>
    <w:rsid w:val="002E7BE0"/>
    <w:rsid w:val="002F048B"/>
    <w:rsid w:val="002F06B0"/>
    <w:rsid w:val="002F137C"/>
    <w:rsid w:val="002F144E"/>
    <w:rsid w:val="002F3853"/>
    <w:rsid w:val="002F48D2"/>
    <w:rsid w:val="002F58CF"/>
    <w:rsid w:val="002F6B72"/>
    <w:rsid w:val="0030224A"/>
    <w:rsid w:val="00302659"/>
    <w:rsid w:val="003026AF"/>
    <w:rsid w:val="00302B96"/>
    <w:rsid w:val="00302D8B"/>
    <w:rsid w:val="003058E0"/>
    <w:rsid w:val="00306CAE"/>
    <w:rsid w:val="00311B80"/>
    <w:rsid w:val="00311F93"/>
    <w:rsid w:val="00312C97"/>
    <w:rsid w:val="003205DE"/>
    <w:rsid w:val="003227B1"/>
    <w:rsid w:val="00323884"/>
    <w:rsid w:val="003239D4"/>
    <w:rsid w:val="003258C1"/>
    <w:rsid w:val="00325F37"/>
    <w:rsid w:val="0032609E"/>
    <w:rsid w:val="00327E9A"/>
    <w:rsid w:val="00330979"/>
    <w:rsid w:val="00331438"/>
    <w:rsid w:val="00332186"/>
    <w:rsid w:val="003324EB"/>
    <w:rsid w:val="00332832"/>
    <w:rsid w:val="00333AAF"/>
    <w:rsid w:val="00334073"/>
    <w:rsid w:val="00334278"/>
    <w:rsid w:val="00334665"/>
    <w:rsid w:val="00334B65"/>
    <w:rsid w:val="00335506"/>
    <w:rsid w:val="00336833"/>
    <w:rsid w:val="00337806"/>
    <w:rsid w:val="0034056B"/>
    <w:rsid w:val="00342AB1"/>
    <w:rsid w:val="0034356C"/>
    <w:rsid w:val="00343A47"/>
    <w:rsid w:val="00343E21"/>
    <w:rsid w:val="003449D1"/>
    <w:rsid w:val="003467C4"/>
    <w:rsid w:val="003470EF"/>
    <w:rsid w:val="0035066C"/>
    <w:rsid w:val="00351223"/>
    <w:rsid w:val="00353D06"/>
    <w:rsid w:val="00354083"/>
    <w:rsid w:val="003550BF"/>
    <w:rsid w:val="00356686"/>
    <w:rsid w:val="003615BA"/>
    <w:rsid w:val="0036467D"/>
    <w:rsid w:val="00365562"/>
    <w:rsid w:val="00365ADD"/>
    <w:rsid w:val="003660F6"/>
    <w:rsid w:val="00366AF2"/>
    <w:rsid w:val="00367CC2"/>
    <w:rsid w:val="00370827"/>
    <w:rsid w:val="00371525"/>
    <w:rsid w:val="00371761"/>
    <w:rsid w:val="003748A7"/>
    <w:rsid w:val="00375808"/>
    <w:rsid w:val="003811EC"/>
    <w:rsid w:val="003837ED"/>
    <w:rsid w:val="00383F20"/>
    <w:rsid w:val="00384189"/>
    <w:rsid w:val="003841C9"/>
    <w:rsid w:val="0038467C"/>
    <w:rsid w:val="00387CA5"/>
    <w:rsid w:val="00387DB0"/>
    <w:rsid w:val="00387F47"/>
    <w:rsid w:val="00390B10"/>
    <w:rsid w:val="00391188"/>
    <w:rsid w:val="0039461E"/>
    <w:rsid w:val="00394E98"/>
    <w:rsid w:val="003955A8"/>
    <w:rsid w:val="0039660B"/>
    <w:rsid w:val="00396877"/>
    <w:rsid w:val="00396F4A"/>
    <w:rsid w:val="003A0AEC"/>
    <w:rsid w:val="003A2A39"/>
    <w:rsid w:val="003A335C"/>
    <w:rsid w:val="003A457B"/>
    <w:rsid w:val="003B4644"/>
    <w:rsid w:val="003B7402"/>
    <w:rsid w:val="003B7705"/>
    <w:rsid w:val="003C0530"/>
    <w:rsid w:val="003C1477"/>
    <w:rsid w:val="003C1EF5"/>
    <w:rsid w:val="003C203D"/>
    <w:rsid w:val="003C2D71"/>
    <w:rsid w:val="003C2E45"/>
    <w:rsid w:val="003C42B1"/>
    <w:rsid w:val="003C4851"/>
    <w:rsid w:val="003C7578"/>
    <w:rsid w:val="003C77A8"/>
    <w:rsid w:val="003D31C2"/>
    <w:rsid w:val="003D3CC8"/>
    <w:rsid w:val="003D533A"/>
    <w:rsid w:val="003D69E1"/>
    <w:rsid w:val="003E0070"/>
    <w:rsid w:val="003E0EB7"/>
    <w:rsid w:val="003E23AF"/>
    <w:rsid w:val="003E28A2"/>
    <w:rsid w:val="003E3FC1"/>
    <w:rsid w:val="003E4ED0"/>
    <w:rsid w:val="003F0CCE"/>
    <w:rsid w:val="003F0DA9"/>
    <w:rsid w:val="003F16B6"/>
    <w:rsid w:val="003F3B44"/>
    <w:rsid w:val="003F5272"/>
    <w:rsid w:val="003F691C"/>
    <w:rsid w:val="003F6B6F"/>
    <w:rsid w:val="0040002C"/>
    <w:rsid w:val="00401508"/>
    <w:rsid w:val="00402286"/>
    <w:rsid w:val="00404FC6"/>
    <w:rsid w:val="0041222A"/>
    <w:rsid w:val="00415459"/>
    <w:rsid w:val="0041704A"/>
    <w:rsid w:val="00423291"/>
    <w:rsid w:val="00423AF5"/>
    <w:rsid w:val="00424D2C"/>
    <w:rsid w:val="0042534D"/>
    <w:rsid w:val="00425BAD"/>
    <w:rsid w:val="00427DFB"/>
    <w:rsid w:val="0043064C"/>
    <w:rsid w:val="00432F18"/>
    <w:rsid w:val="00433C1C"/>
    <w:rsid w:val="00434BC4"/>
    <w:rsid w:val="00435FB5"/>
    <w:rsid w:val="00441069"/>
    <w:rsid w:val="004415EB"/>
    <w:rsid w:val="00444E6E"/>
    <w:rsid w:val="004452E5"/>
    <w:rsid w:val="004474BE"/>
    <w:rsid w:val="0045142F"/>
    <w:rsid w:val="0045280F"/>
    <w:rsid w:val="004537B0"/>
    <w:rsid w:val="00453F09"/>
    <w:rsid w:val="00454BD9"/>
    <w:rsid w:val="004561F6"/>
    <w:rsid w:val="00456DEA"/>
    <w:rsid w:val="00457372"/>
    <w:rsid w:val="00457496"/>
    <w:rsid w:val="00457D16"/>
    <w:rsid w:val="0046044E"/>
    <w:rsid w:val="00461164"/>
    <w:rsid w:val="00461ADD"/>
    <w:rsid w:val="00461F1B"/>
    <w:rsid w:val="0046276B"/>
    <w:rsid w:val="00463785"/>
    <w:rsid w:val="00464AEB"/>
    <w:rsid w:val="00466FB6"/>
    <w:rsid w:val="00467B6B"/>
    <w:rsid w:val="00467F88"/>
    <w:rsid w:val="00474CA6"/>
    <w:rsid w:val="004760A2"/>
    <w:rsid w:val="00476ABF"/>
    <w:rsid w:val="004777BA"/>
    <w:rsid w:val="00483D3E"/>
    <w:rsid w:val="00483E4D"/>
    <w:rsid w:val="0048439F"/>
    <w:rsid w:val="00486DFF"/>
    <w:rsid w:val="00493550"/>
    <w:rsid w:val="004950AF"/>
    <w:rsid w:val="00495624"/>
    <w:rsid w:val="00497BF3"/>
    <w:rsid w:val="004A0CBB"/>
    <w:rsid w:val="004A1CF4"/>
    <w:rsid w:val="004A2877"/>
    <w:rsid w:val="004A32DD"/>
    <w:rsid w:val="004A3D09"/>
    <w:rsid w:val="004A68FD"/>
    <w:rsid w:val="004A7118"/>
    <w:rsid w:val="004A77FD"/>
    <w:rsid w:val="004B08F0"/>
    <w:rsid w:val="004B3072"/>
    <w:rsid w:val="004B37FB"/>
    <w:rsid w:val="004B69C9"/>
    <w:rsid w:val="004C0CED"/>
    <w:rsid w:val="004C1AF7"/>
    <w:rsid w:val="004C2561"/>
    <w:rsid w:val="004C2AA3"/>
    <w:rsid w:val="004C5449"/>
    <w:rsid w:val="004C580F"/>
    <w:rsid w:val="004C72C0"/>
    <w:rsid w:val="004D0328"/>
    <w:rsid w:val="004D0F3B"/>
    <w:rsid w:val="004D1502"/>
    <w:rsid w:val="004D1DDB"/>
    <w:rsid w:val="004D359B"/>
    <w:rsid w:val="004D4D4B"/>
    <w:rsid w:val="004D53F4"/>
    <w:rsid w:val="004D74E6"/>
    <w:rsid w:val="004D75ED"/>
    <w:rsid w:val="004D7CEC"/>
    <w:rsid w:val="004E15C2"/>
    <w:rsid w:val="004E1877"/>
    <w:rsid w:val="004E3E62"/>
    <w:rsid w:val="004E4E44"/>
    <w:rsid w:val="004E6983"/>
    <w:rsid w:val="004E6A97"/>
    <w:rsid w:val="004E6E08"/>
    <w:rsid w:val="004E7BF0"/>
    <w:rsid w:val="004F05CD"/>
    <w:rsid w:val="004F0807"/>
    <w:rsid w:val="004F0B31"/>
    <w:rsid w:val="004F0EEA"/>
    <w:rsid w:val="004F2565"/>
    <w:rsid w:val="004F37D8"/>
    <w:rsid w:val="004F398B"/>
    <w:rsid w:val="004F50C7"/>
    <w:rsid w:val="00500CB5"/>
    <w:rsid w:val="005014A9"/>
    <w:rsid w:val="0050190E"/>
    <w:rsid w:val="00502208"/>
    <w:rsid w:val="005029E2"/>
    <w:rsid w:val="00505E52"/>
    <w:rsid w:val="005072A4"/>
    <w:rsid w:val="00507313"/>
    <w:rsid w:val="0051082C"/>
    <w:rsid w:val="00513D3E"/>
    <w:rsid w:val="00514A93"/>
    <w:rsid w:val="00532B7F"/>
    <w:rsid w:val="00532F10"/>
    <w:rsid w:val="005333F4"/>
    <w:rsid w:val="00535077"/>
    <w:rsid w:val="00535E4F"/>
    <w:rsid w:val="00536027"/>
    <w:rsid w:val="0053634C"/>
    <w:rsid w:val="005369D7"/>
    <w:rsid w:val="00537478"/>
    <w:rsid w:val="0053777B"/>
    <w:rsid w:val="00542A38"/>
    <w:rsid w:val="00543724"/>
    <w:rsid w:val="005442CF"/>
    <w:rsid w:val="00544B88"/>
    <w:rsid w:val="0054534E"/>
    <w:rsid w:val="0054679A"/>
    <w:rsid w:val="005477D9"/>
    <w:rsid w:val="00547ACA"/>
    <w:rsid w:val="0055225A"/>
    <w:rsid w:val="005522B0"/>
    <w:rsid w:val="005527F5"/>
    <w:rsid w:val="0056120E"/>
    <w:rsid w:val="005619B2"/>
    <w:rsid w:val="0056271F"/>
    <w:rsid w:val="005637EC"/>
    <w:rsid w:val="005656BC"/>
    <w:rsid w:val="00565E61"/>
    <w:rsid w:val="005669DE"/>
    <w:rsid w:val="0057031D"/>
    <w:rsid w:val="00570D11"/>
    <w:rsid w:val="0057179E"/>
    <w:rsid w:val="00572063"/>
    <w:rsid w:val="005722C3"/>
    <w:rsid w:val="00574882"/>
    <w:rsid w:val="00576711"/>
    <w:rsid w:val="0057701D"/>
    <w:rsid w:val="00577EB3"/>
    <w:rsid w:val="005801BF"/>
    <w:rsid w:val="005803A1"/>
    <w:rsid w:val="00580C57"/>
    <w:rsid w:val="005865E4"/>
    <w:rsid w:val="00586E7D"/>
    <w:rsid w:val="0058712A"/>
    <w:rsid w:val="0059090E"/>
    <w:rsid w:val="00590923"/>
    <w:rsid w:val="00590FB6"/>
    <w:rsid w:val="00593941"/>
    <w:rsid w:val="00593EFD"/>
    <w:rsid w:val="00594172"/>
    <w:rsid w:val="00596C03"/>
    <w:rsid w:val="005978EA"/>
    <w:rsid w:val="005A2ED5"/>
    <w:rsid w:val="005A3AAB"/>
    <w:rsid w:val="005A6081"/>
    <w:rsid w:val="005A69FF"/>
    <w:rsid w:val="005A7255"/>
    <w:rsid w:val="005A73F6"/>
    <w:rsid w:val="005B2745"/>
    <w:rsid w:val="005B2E42"/>
    <w:rsid w:val="005B4D81"/>
    <w:rsid w:val="005B6048"/>
    <w:rsid w:val="005B726A"/>
    <w:rsid w:val="005B78D2"/>
    <w:rsid w:val="005C1D3F"/>
    <w:rsid w:val="005C2543"/>
    <w:rsid w:val="005C2851"/>
    <w:rsid w:val="005C3ED5"/>
    <w:rsid w:val="005C5817"/>
    <w:rsid w:val="005C66AF"/>
    <w:rsid w:val="005D095D"/>
    <w:rsid w:val="005D7526"/>
    <w:rsid w:val="005E0C44"/>
    <w:rsid w:val="005E3612"/>
    <w:rsid w:val="005E3E70"/>
    <w:rsid w:val="005E4C7E"/>
    <w:rsid w:val="005E74CA"/>
    <w:rsid w:val="005F4879"/>
    <w:rsid w:val="005F53B0"/>
    <w:rsid w:val="005F5A4B"/>
    <w:rsid w:val="005F5AAC"/>
    <w:rsid w:val="005F6C48"/>
    <w:rsid w:val="005F7182"/>
    <w:rsid w:val="005F765E"/>
    <w:rsid w:val="00600D33"/>
    <w:rsid w:val="00601104"/>
    <w:rsid w:val="00602144"/>
    <w:rsid w:val="006029C5"/>
    <w:rsid w:val="00604A85"/>
    <w:rsid w:val="00604CC2"/>
    <w:rsid w:val="00604EAF"/>
    <w:rsid w:val="0060532B"/>
    <w:rsid w:val="006062B8"/>
    <w:rsid w:val="0061086B"/>
    <w:rsid w:val="00612F1D"/>
    <w:rsid w:val="006143C8"/>
    <w:rsid w:val="00616532"/>
    <w:rsid w:val="00623440"/>
    <w:rsid w:val="00623F12"/>
    <w:rsid w:val="006254CE"/>
    <w:rsid w:val="00627C0C"/>
    <w:rsid w:val="006316EC"/>
    <w:rsid w:val="0063199F"/>
    <w:rsid w:val="00631E1D"/>
    <w:rsid w:val="00634716"/>
    <w:rsid w:val="006364A3"/>
    <w:rsid w:val="0063663B"/>
    <w:rsid w:val="00636F6E"/>
    <w:rsid w:val="00637DD8"/>
    <w:rsid w:val="006404FF"/>
    <w:rsid w:val="00640BC8"/>
    <w:rsid w:val="00642F26"/>
    <w:rsid w:val="00644F89"/>
    <w:rsid w:val="006450C2"/>
    <w:rsid w:val="006468B6"/>
    <w:rsid w:val="00646A1F"/>
    <w:rsid w:val="00646C46"/>
    <w:rsid w:val="00650BCC"/>
    <w:rsid w:val="00651269"/>
    <w:rsid w:val="006528CE"/>
    <w:rsid w:val="006541A8"/>
    <w:rsid w:val="0065491F"/>
    <w:rsid w:val="00654AEB"/>
    <w:rsid w:val="006556BF"/>
    <w:rsid w:val="00655A7E"/>
    <w:rsid w:val="00660685"/>
    <w:rsid w:val="00660D5B"/>
    <w:rsid w:val="0066302F"/>
    <w:rsid w:val="006637CB"/>
    <w:rsid w:val="00663939"/>
    <w:rsid w:val="0066409E"/>
    <w:rsid w:val="00666BD7"/>
    <w:rsid w:val="00667073"/>
    <w:rsid w:val="00667265"/>
    <w:rsid w:val="00667767"/>
    <w:rsid w:val="00670DE3"/>
    <w:rsid w:val="00671892"/>
    <w:rsid w:val="00671D3C"/>
    <w:rsid w:val="00671DB8"/>
    <w:rsid w:val="006734EB"/>
    <w:rsid w:val="006753E4"/>
    <w:rsid w:val="00676CB2"/>
    <w:rsid w:val="0068062B"/>
    <w:rsid w:val="00681BC9"/>
    <w:rsid w:val="006826B3"/>
    <w:rsid w:val="0068290D"/>
    <w:rsid w:val="006839F1"/>
    <w:rsid w:val="0068429C"/>
    <w:rsid w:val="006844ED"/>
    <w:rsid w:val="00687E23"/>
    <w:rsid w:val="00690793"/>
    <w:rsid w:val="0069282E"/>
    <w:rsid w:val="00693731"/>
    <w:rsid w:val="00694D9A"/>
    <w:rsid w:val="0069555B"/>
    <w:rsid w:val="0069627D"/>
    <w:rsid w:val="0069714E"/>
    <w:rsid w:val="0069780B"/>
    <w:rsid w:val="006A0C65"/>
    <w:rsid w:val="006A2F50"/>
    <w:rsid w:val="006A5EAC"/>
    <w:rsid w:val="006A6A99"/>
    <w:rsid w:val="006A7CDB"/>
    <w:rsid w:val="006B351D"/>
    <w:rsid w:val="006B5287"/>
    <w:rsid w:val="006B549D"/>
    <w:rsid w:val="006B5DF7"/>
    <w:rsid w:val="006B6652"/>
    <w:rsid w:val="006B7A38"/>
    <w:rsid w:val="006C0F11"/>
    <w:rsid w:val="006C275D"/>
    <w:rsid w:val="006C5A43"/>
    <w:rsid w:val="006C6414"/>
    <w:rsid w:val="006C6E95"/>
    <w:rsid w:val="006D056D"/>
    <w:rsid w:val="006D0FAB"/>
    <w:rsid w:val="006D1AF2"/>
    <w:rsid w:val="006D247A"/>
    <w:rsid w:val="006D441C"/>
    <w:rsid w:val="006D519A"/>
    <w:rsid w:val="006D564A"/>
    <w:rsid w:val="006D5C92"/>
    <w:rsid w:val="006D7D15"/>
    <w:rsid w:val="006E148D"/>
    <w:rsid w:val="006E2B22"/>
    <w:rsid w:val="006E35AA"/>
    <w:rsid w:val="006E4787"/>
    <w:rsid w:val="006E66D9"/>
    <w:rsid w:val="006E6D77"/>
    <w:rsid w:val="006F175F"/>
    <w:rsid w:val="006F1DEE"/>
    <w:rsid w:val="006F30BE"/>
    <w:rsid w:val="006F3879"/>
    <w:rsid w:val="006F4316"/>
    <w:rsid w:val="007024A0"/>
    <w:rsid w:val="00702B27"/>
    <w:rsid w:val="00703D77"/>
    <w:rsid w:val="00706765"/>
    <w:rsid w:val="007067D8"/>
    <w:rsid w:val="00707131"/>
    <w:rsid w:val="007071F7"/>
    <w:rsid w:val="00710E46"/>
    <w:rsid w:val="00711289"/>
    <w:rsid w:val="0071128F"/>
    <w:rsid w:val="00712C41"/>
    <w:rsid w:val="00713A24"/>
    <w:rsid w:val="007140D5"/>
    <w:rsid w:val="0071544F"/>
    <w:rsid w:val="00716190"/>
    <w:rsid w:val="00717478"/>
    <w:rsid w:val="00717F44"/>
    <w:rsid w:val="007208E6"/>
    <w:rsid w:val="007209D7"/>
    <w:rsid w:val="00721223"/>
    <w:rsid w:val="00721BD0"/>
    <w:rsid w:val="00722398"/>
    <w:rsid w:val="00722DCD"/>
    <w:rsid w:val="00723C60"/>
    <w:rsid w:val="0072585B"/>
    <w:rsid w:val="007276FD"/>
    <w:rsid w:val="007311EA"/>
    <w:rsid w:val="00731243"/>
    <w:rsid w:val="007312D8"/>
    <w:rsid w:val="00732999"/>
    <w:rsid w:val="00733072"/>
    <w:rsid w:val="007336AF"/>
    <w:rsid w:val="007341A4"/>
    <w:rsid w:val="00734C82"/>
    <w:rsid w:val="007363D8"/>
    <w:rsid w:val="00736401"/>
    <w:rsid w:val="00737AE7"/>
    <w:rsid w:val="007409E6"/>
    <w:rsid w:val="00741E1B"/>
    <w:rsid w:val="0074311C"/>
    <w:rsid w:val="007432B9"/>
    <w:rsid w:val="00743846"/>
    <w:rsid w:val="0074424F"/>
    <w:rsid w:val="00744E57"/>
    <w:rsid w:val="00746245"/>
    <w:rsid w:val="0074679F"/>
    <w:rsid w:val="00747694"/>
    <w:rsid w:val="00750845"/>
    <w:rsid w:val="00751066"/>
    <w:rsid w:val="00751164"/>
    <w:rsid w:val="00751BAE"/>
    <w:rsid w:val="007535EC"/>
    <w:rsid w:val="0075687E"/>
    <w:rsid w:val="00756C17"/>
    <w:rsid w:val="00757084"/>
    <w:rsid w:val="0075718E"/>
    <w:rsid w:val="00762962"/>
    <w:rsid w:val="00766FE9"/>
    <w:rsid w:val="007708B8"/>
    <w:rsid w:val="00770AA7"/>
    <w:rsid w:val="00771279"/>
    <w:rsid w:val="0077341F"/>
    <w:rsid w:val="00773787"/>
    <w:rsid w:val="00773F68"/>
    <w:rsid w:val="007771DB"/>
    <w:rsid w:val="00777809"/>
    <w:rsid w:val="0078078D"/>
    <w:rsid w:val="00780899"/>
    <w:rsid w:val="007829CB"/>
    <w:rsid w:val="00782BBD"/>
    <w:rsid w:val="00783C0B"/>
    <w:rsid w:val="00783D94"/>
    <w:rsid w:val="007846DF"/>
    <w:rsid w:val="0078669C"/>
    <w:rsid w:val="00790502"/>
    <w:rsid w:val="007916D4"/>
    <w:rsid w:val="00791C65"/>
    <w:rsid w:val="00791FCB"/>
    <w:rsid w:val="00793CED"/>
    <w:rsid w:val="00793E30"/>
    <w:rsid w:val="007950C6"/>
    <w:rsid w:val="00796F96"/>
    <w:rsid w:val="007A127E"/>
    <w:rsid w:val="007A2806"/>
    <w:rsid w:val="007A3939"/>
    <w:rsid w:val="007A4BDE"/>
    <w:rsid w:val="007A5A32"/>
    <w:rsid w:val="007A7626"/>
    <w:rsid w:val="007A7801"/>
    <w:rsid w:val="007A7BD0"/>
    <w:rsid w:val="007A7F2F"/>
    <w:rsid w:val="007B4807"/>
    <w:rsid w:val="007C086E"/>
    <w:rsid w:val="007C0C68"/>
    <w:rsid w:val="007C12D8"/>
    <w:rsid w:val="007C2452"/>
    <w:rsid w:val="007C2496"/>
    <w:rsid w:val="007C3632"/>
    <w:rsid w:val="007C3AAE"/>
    <w:rsid w:val="007C51EF"/>
    <w:rsid w:val="007C572E"/>
    <w:rsid w:val="007C60AF"/>
    <w:rsid w:val="007D0E77"/>
    <w:rsid w:val="007D157F"/>
    <w:rsid w:val="007D16B6"/>
    <w:rsid w:val="007D1C8D"/>
    <w:rsid w:val="007D2603"/>
    <w:rsid w:val="007D42D1"/>
    <w:rsid w:val="007D459A"/>
    <w:rsid w:val="007D6EB2"/>
    <w:rsid w:val="007D7D41"/>
    <w:rsid w:val="007E0279"/>
    <w:rsid w:val="007E0DD9"/>
    <w:rsid w:val="007E2568"/>
    <w:rsid w:val="007E45AA"/>
    <w:rsid w:val="007E574B"/>
    <w:rsid w:val="007E64D7"/>
    <w:rsid w:val="007E753B"/>
    <w:rsid w:val="007E782D"/>
    <w:rsid w:val="007E7EC1"/>
    <w:rsid w:val="007F0B2A"/>
    <w:rsid w:val="007F245F"/>
    <w:rsid w:val="007F3885"/>
    <w:rsid w:val="007F5628"/>
    <w:rsid w:val="008004C4"/>
    <w:rsid w:val="00800839"/>
    <w:rsid w:val="00801061"/>
    <w:rsid w:val="00801C6D"/>
    <w:rsid w:val="0080216A"/>
    <w:rsid w:val="00803ACC"/>
    <w:rsid w:val="008046EC"/>
    <w:rsid w:val="008058A7"/>
    <w:rsid w:val="00805D79"/>
    <w:rsid w:val="00807133"/>
    <w:rsid w:val="008107D8"/>
    <w:rsid w:val="00811493"/>
    <w:rsid w:val="008118C5"/>
    <w:rsid w:val="00813915"/>
    <w:rsid w:val="00813B79"/>
    <w:rsid w:val="00814E46"/>
    <w:rsid w:val="00816FDD"/>
    <w:rsid w:val="008170CC"/>
    <w:rsid w:val="008177B5"/>
    <w:rsid w:val="0082070D"/>
    <w:rsid w:val="00821151"/>
    <w:rsid w:val="00821A00"/>
    <w:rsid w:val="0082330A"/>
    <w:rsid w:val="00824E03"/>
    <w:rsid w:val="00824E94"/>
    <w:rsid w:val="00825172"/>
    <w:rsid w:val="0082527C"/>
    <w:rsid w:val="008253F6"/>
    <w:rsid w:val="00826875"/>
    <w:rsid w:val="008309B9"/>
    <w:rsid w:val="00834366"/>
    <w:rsid w:val="00835BA2"/>
    <w:rsid w:val="0083756F"/>
    <w:rsid w:val="008406D4"/>
    <w:rsid w:val="00840813"/>
    <w:rsid w:val="00840F95"/>
    <w:rsid w:val="008415C8"/>
    <w:rsid w:val="008424A2"/>
    <w:rsid w:val="00843D0D"/>
    <w:rsid w:val="00844211"/>
    <w:rsid w:val="00846FE5"/>
    <w:rsid w:val="008475D0"/>
    <w:rsid w:val="00847956"/>
    <w:rsid w:val="00851414"/>
    <w:rsid w:val="008539ED"/>
    <w:rsid w:val="00853D91"/>
    <w:rsid w:val="00854BEF"/>
    <w:rsid w:val="0085540C"/>
    <w:rsid w:val="00855E51"/>
    <w:rsid w:val="00856652"/>
    <w:rsid w:val="008571D3"/>
    <w:rsid w:val="00861538"/>
    <w:rsid w:val="0086261C"/>
    <w:rsid w:val="00863D1E"/>
    <w:rsid w:val="00863DC1"/>
    <w:rsid w:val="00867067"/>
    <w:rsid w:val="00871782"/>
    <w:rsid w:val="00873C23"/>
    <w:rsid w:val="00875361"/>
    <w:rsid w:val="00875447"/>
    <w:rsid w:val="00875550"/>
    <w:rsid w:val="00875CBE"/>
    <w:rsid w:val="0088113C"/>
    <w:rsid w:val="00881E30"/>
    <w:rsid w:val="00882C0E"/>
    <w:rsid w:val="00883074"/>
    <w:rsid w:val="00883457"/>
    <w:rsid w:val="00883B8E"/>
    <w:rsid w:val="008847B2"/>
    <w:rsid w:val="00884CDA"/>
    <w:rsid w:val="00884EE7"/>
    <w:rsid w:val="008878C7"/>
    <w:rsid w:val="00890540"/>
    <w:rsid w:val="00890E4E"/>
    <w:rsid w:val="00890ECB"/>
    <w:rsid w:val="00890FF4"/>
    <w:rsid w:val="00891C7C"/>
    <w:rsid w:val="00894B16"/>
    <w:rsid w:val="008A0A7D"/>
    <w:rsid w:val="008A122B"/>
    <w:rsid w:val="008A17F3"/>
    <w:rsid w:val="008A2247"/>
    <w:rsid w:val="008A45DB"/>
    <w:rsid w:val="008A720A"/>
    <w:rsid w:val="008B0DAC"/>
    <w:rsid w:val="008B1BA4"/>
    <w:rsid w:val="008B255A"/>
    <w:rsid w:val="008B3758"/>
    <w:rsid w:val="008B4E3D"/>
    <w:rsid w:val="008B57FC"/>
    <w:rsid w:val="008B6ABD"/>
    <w:rsid w:val="008B76D2"/>
    <w:rsid w:val="008C069B"/>
    <w:rsid w:val="008C55B4"/>
    <w:rsid w:val="008C56B2"/>
    <w:rsid w:val="008C606A"/>
    <w:rsid w:val="008C7086"/>
    <w:rsid w:val="008C791A"/>
    <w:rsid w:val="008C7BAB"/>
    <w:rsid w:val="008C7F0B"/>
    <w:rsid w:val="008D1F4D"/>
    <w:rsid w:val="008D2939"/>
    <w:rsid w:val="008D4B3D"/>
    <w:rsid w:val="008D51BE"/>
    <w:rsid w:val="008E3993"/>
    <w:rsid w:val="008E3B6C"/>
    <w:rsid w:val="008E3FC7"/>
    <w:rsid w:val="008E49A8"/>
    <w:rsid w:val="008E4EFE"/>
    <w:rsid w:val="008E558D"/>
    <w:rsid w:val="008E573C"/>
    <w:rsid w:val="008E61E7"/>
    <w:rsid w:val="008E6A71"/>
    <w:rsid w:val="008E7388"/>
    <w:rsid w:val="008E7D85"/>
    <w:rsid w:val="008F0224"/>
    <w:rsid w:val="008F0D46"/>
    <w:rsid w:val="008F1275"/>
    <w:rsid w:val="008F25F8"/>
    <w:rsid w:val="008F54FE"/>
    <w:rsid w:val="008F60BC"/>
    <w:rsid w:val="009002C5"/>
    <w:rsid w:val="009011F5"/>
    <w:rsid w:val="00901C23"/>
    <w:rsid w:val="009032E8"/>
    <w:rsid w:val="00905555"/>
    <w:rsid w:val="00905765"/>
    <w:rsid w:val="00906F1C"/>
    <w:rsid w:val="00907233"/>
    <w:rsid w:val="009076AE"/>
    <w:rsid w:val="00907907"/>
    <w:rsid w:val="00913CCD"/>
    <w:rsid w:val="00914520"/>
    <w:rsid w:val="00917865"/>
    <w:rsid w:val="00917F22"/>
    <w:rsid w:val="009204A8"/>
    <w:rsid w:val="00920DBF"/>
    <w:rsid w:val="0092361E"/>
    <w:rsid w:val="00923EA7"/>
    <w:rsid w:val="00924DA2"/>
    <w:rsid w:val="00925580"/>
    <w:rsid w:val="00925FF8"/>
    <w:rsid w:val="009269E0"/>
    <w:rsid w:val="009271DD"/>
    <w:rsid w:val="00931FEF"/>
    <w:rsid w:val="00933AFF"/>
    <w:rsid w:val="00933B26"/>
    <w:rsid w:val="0093442E"/>
    <w:rsid w:val="009345E3"/>
    <w:rsid w:val="00942628"/>
    <w:rsid w:val="00942E30"/>
    <w:rsid w:val="00943A77"/>
    <w:rsid w:val="00945332"/>
    <w:rsid w:val="009460CF"/>
    <w:rsid w:val="00947863"/>
    <w:rsid w:val="00950E72"/>
    <w:rsid w:val="00951192"/>
    <w:rsid w:val="0095303C"/>
    <w:rsid w:val="00956DBE"/>
    <w:rsid w:val="0095765E"/>
    <w:rsid w:val="00957812"/>
    <w:rsid w:val="00960A14"/>
    <w:rsid w:val="00960CC2"/>
    <w:rsid w:val="009621F1"/>
    <w:rsid w:val="009627CC"/>
    <w:rsid w:val="00962F35"/>
    <w:rsid w:val="009640FF"/>
    <w:rsid w:val="00964E98"/>
    <w:rsid w:val="00967A2B"/>
    <w:rsid w:val="00970D56"/>
    <w:rsid w:val="00972737"/>
    <w:rsid w:val="00972D8C"/>
    <w:rsid w:val="00973C29"/>
    <w:rsid w:val="00973F93"/>
    <w:rsid w:val="009764B4"/>
    <w:rsid w:val="00976CAE"/>
    <w:rsid w:val="009834B8"/>
    <w:rsid w:val="0099065F"/>
    <w:rsid w:val="00991159"/>
    <w:rsid w:val="009921F1"/>
    <w:rsid w:val="00993DBE"/>
    <w:rsid w:val="0099685C"/>
    <w:rsid w:val="00996EF1"/>
    <w:rsid w:val="00996FE9"/>
    <w:rsid w:val="0099704E"/>
    <w:rsid w:val="00997532"/>
    <w:rsid w:val="009A007B"/>
    <w:rsid w:val="009A0C2D"/>
    <w:rsid w:val="009A10C8"/>
    <w:rsid w:val="009A275D"/>
    <w:rsid w:val="009A2C0E"/>
    <w:rsid w:val="009A366B"/>
    <w:rsid w:val="009A413F"/>
    <w:rsid w:val="009A42E7"/>
    <w:rsid w:val="009A46AA"/>
    <w:rsid w:val="009A63FD"/>
    <w:rsid w:val="009B0069"/>
    <w:rsid w:val="009B02C6"/>
    <w:rsid w:val="009B1C5B"/>
    <w:rsid w:val="009B328C"/>
    <w:rsid w:val="009B3E35"/>
    <w:rsid w:val="009B7010"/>
    <w:rsid w:val="009C335E"/>
    <w:rsid w:val="009C3D07"/>
    <w:rsid w:val="009C47FA"/>
    <w:rsid w:val="009C6016"/>
    <w:rsid w:val="009C64F4"/>
    <w:rsid w:val="009C64FD"/>
    <w:rsid w:val="009C7BBB"/>
    <w:rsid w:val="009D0C07"/>
    <w:rsid w:val="009D12B7"/>
    <w:rsid w:val="009D1770"/>
    <w:rsid w:val="009D1E94"/>
    <w:rsid w:val="009D2117"/>
    <w:rsid w:val="009D32BC"/>
    <w:rsid w:val="009D438F"/>
    <w:rsid w:val="009D4B00"/>
    <w:rsid w:val="009D5720"/>
    <w:rsid w:val="009D5ECD"/>
    <w:rsid w:val="009D696A"/>
    <w:rsid w:val="009D6B65"/>
    <w:rsid w:val="009E1579"/>
    <w:rsid w:val="009E1C5E"/>
    <w:rsid w:val="009E2F01"/>
    <w:rsid w:val="009E393B"/>
    <w:rsid w:val="009E4944"/>
    <w:rsid w:val="009E508A"/>
    <w:rsid w:val="009E6E78"/>
    <w:rsid w:val="009F1A6E"/>
    <w:rsid w:val="009F49BC"/>
    <w:rsid w:val="00A00BF5"/>
    <w:rsid w:val="00A011D4"/>
    <w:rsid w:val="00A01B19"/>
    <w:rsid w:val="00A01F92"/>
    <w:rsid w:val="00A02978"/>
    <w:rsid w:val="00A04CC7"/>
    <w:rsid w:val="00A05075"/>
    <w:rsid w:val="00A0518A"/>
    <w:rsid w:val="00A0555A"/>
    <w:rsid w:val="00A05B29"/>
    <w:rsid w:val="00A07AD6"/>
    <w:rsid w:val="00A1033A"/>
    <w:rsid w:val="00A11B19"/>
    <w:rsid w:val="00A13D41"/>
    <w:rsid w:val="00A15135"/>
    <w:rsid w:val="00A158D2"/>
    <w:rsid w:val="00A159B8"/>
    <w:rsid w:val="00A160F6"/>
    <w:rsid w:val="00A17BDC"/>
    <w:rsid w:val="00A22B33"/>
    <w:rsid w:val="00A23354"/>
    <w:rsid w:val="00A2793B"/>
    <w:rsid w:val="00A3044E"/>
    <w:rsid w:val="00A315F5"/>
    <w:rsid w:val="00A31A06"/>
    <w:rsid w:val="00A35DC0"/>
    <w:rsid w:val="00A369F3"/>
    <w:rsid w:val="00A3787F"/>
    <w:rsid w:val="00A3793A"/>
    <w:rsid w:val="00A40F20"/>
    <w:rsid w:val="00A42FFA"/>
    <w:rsid w:val="00A44F6A"/>
    <w:rsid w:val="00A4563F"/>
    <w:rsid w:val="00A5170E"/>
    <w:rsid w:val="00A52437"/>
    <w:rsid w:val="00A53029"/>
    <w:rsid w:val="00A54A45"/>
    <w:rsid w:val="00A55460"/>
    <w:rsid w:val="00A55E8E"/>
    <w:rsid w:val="00A56520"/>
    <w:rsid w:val="00A572BC"/>
    <w:rsid w:val="00A57A74"/>
    <w:rsid w:val="00A60375"/>
    <w:rsid w:val="00A609D1"/>
    <w:rsid w:val="00A6244C"/>
    <w:rsid w:val="00A63350"/>
    <w:rsid w:val="00A63B02"/>
    <w:rsid w:val="00A644D3"/>
    <w:rsid w:val="00A648D2"/>
    <w:rsid w:val="00A65BC4"/>
    <w:rsid w:val="00A6736B"/>
    <w:rsid w:val="00A7048D"/>
    <w:rsid w:val="00A718DB"/>
    <w:rsid w:val="00A719E9"/>
    <w:rsid w:val="00A73439"/>
    <w:rsid w:val="00A74081"/>
    <w:rsid w:val="00A7499E"/>
    <w:rsid w:val="00A7568E"/>
    <w:rsid w:val="00A759A1"/>
    <w:rsid w:val="00A81274"/>
    <w:rsid w:val="00A816FE"/>
    <w:rsid w:val="00A81988"/>
    <w:rsid w:val="00A825D2"/>
    <w:rsid w:val="00A83250"/>
    <w:rsid w:val="00A838F3"/>
    <w:rsid w:val="00A853E9"/>
    <w:rsid w:val="00A855BB"/>
    <w:rsid w:val="00A87E8E"/>
    <w:rsid w:val="00A90147"/>
    <w:rsid w:val="00A9297C"/>
    <w:rsid w:val="00A92C02"/>
    <w:rsid w:val="00A937DF"/>
    <w:rsid w:val="00A952DB"/>
    <w:rsid w:val="00A97F90"/>
    <w:rsid w:val="00AA0016"/>
    <w:rsid w:val="00AA0254"/>
    <w:rsid w:val="00AA0E0C"/>
    <w:rsid w:val="00AA0EC4"/>
    <w:rsid w:val="00AA1486"/>
    <w:rsid w:val="00AA1975"/>
    <w:rsid w:val="00AA2573"/>
    <w:rsid w:val="00AA563C"/>
    <w:rsid w:val="00AA62B4"/>
    <w:rsid w:val="00AA69DF"/>
    <w:rsid w:val="00AA7068"/>
    <w:rsid w:val="00AA761A"/>
    <w:rsid w:val="00AB0167"/>
    <w:rsid w:val="00AB04D5"/>
    <w:rsid w:val="00AB322B"/>
    <w:rsid w:val="00AB3852"/>
    <w:rsid w:val="00AB61EF"/>
    <w:rsid w:val="00AB6CB8"/>
    <w:rsid w:val="00AC20A6"/>
    <w:rsid w:val="00AC3FE3"/>
    <w:rsid w:val="00AC596D"/>
    <w:rsid w:val="00AC6CA9"/>
    <w:rsid w:val="00AC6F21"/>
    <w:rsid w:val="00AD2D57"/>
    <w:rsid w:val="00AD4F7D"/>
    <w:rsid w:val="00AD54D2"/>
    <w:rsid w:val="00AD6209"/>
    <w:rsid w:val="00AD6ABE"/>
    <w:rsid w:val="00AD6FD8"/>
    <w:rsid w:val="00AE0DDA"/>
    <w:rsid w:val="00AE1919"/>
    <w:rsid w:val="00AE1A2C"/>
    <w:rsid w:val="00AE20A4"/>
    <w:rsid w:val="00AE584B"/>
    <w:rsid w:val="00AE69C3"/>
    <w:rsid w:val="00AE6B58"/>
    <w:rsid w:val="00AF08BC"/>
    <w:rsid w:val="00AF20BE"/>
    <w:rsid w:val="00AF234D"/>
    <w:rsid w:val="00AF4585"/>
    <w:rsid w:val="00AF4E84"/>
    <w:rsid w:val="00AF63E6"/>
    <w:rsid w:val="00B0027D"/>
    <w:rsid w:val="00B003C8"/>
    <w:rsid w:val="00B0107A"/>
    <w:rsid w:val="00B01263"/>
    <w:rsid w:val="00B02971"/>
    <w:rsid w:val="00B03C6C"/>
    <w:rsid w:val="00B041CE"/>
    <w:rsid w:val="00B05250"/>
    <w:rsid w:val="00B06AF0"/>
    <w:rsid w:val="00B077D3"/>
    <w:rsid w:val="00B07A1E"/>
    <w:rsid w:val="00B106C1"/>
    <w:rsid w:val="00B13250"/>
    <w:rsid w:val="00B13502"/>
    <w:rsid w:val="00B14084"/>
    <w:rsid w:val="00B14874"/>
    <w:rsid w:val="00B14BCE"/>
    <w:rsid w:val="00B15455"/>
    <w:rsid w:val="00B15895"/>
    <w:rsid w:val="00B15DBD"/>
    <w:rsid w:val="00B17457"/>
    <w:rsid w:val="00B17C53"/>
    <w:rsid w:val="00B17CB8"/>
    <w:rsid w:val="00B20315"/>
    <w:rsid w:val="00B234FE"/>
    <w:rsid w:val="00B238C8"/>
    <w:rsid w:val="00B23BF3"/>
    <w:rsid w:val="00B25B4D"/>
    <w:rsid w:val="00B2648C"/>
    <w:rsid w:val="00B2774F"/>
    <w:rsid w:val="00B305B8"/>
    <w:rsid w:val="00B30A28"/>
    <w:rsid w:val="00B324AB"/>
    <w:rsid w:val="00B331AF"/>
    <w:rsid w:val="00B33B0A"/>
    <w:rsid w:val="00B34547"/>
    <w:rsid w:val="00B34B61"/>
    <w:rsid w:val="00B36BFE"/>
    <w:rsid w:val="00B4166C"/>
    <w:rsid w:val="00B42147"/>
    <w:rsid w:val="00B422D5"/>
    <w:rsid w:val="00B42956"/>
    <w:rsid w:val="00B4296D"/>
    <w:rsid w:val="00B43CC6"/>
    <w:rsid w:val="00B444B5"/>
    <w:rsid w:val="00B44545"/>
    <w:rsid w:val="00B44954"/>
    <w:rsid w:val="00B44EE9"/>
    <w:rsid w:val="00B452AE"/>
    <w:rsid w:val="00B45C96"/>
    <w:rsid w:val="00B45EA0"/>
    <w:rsid w:val="00B47EBF"/>
    <w:rsid w:val="00B5065E"/>
    <w:rsid w:val="00B50987"/>
    <w:rsid w:val="00B510E3"/>
    <w:rsid w:val="00B53D05"/>
    <w:rsid w:val="00B57619"/>
    <w:rsid w:val="00B57AE8"/>
    <w:rsid w:val="00B6001A"/>
    <w:rsid w:val="00B601F1"/>
    <w:rsid w:val="00B627D6"/>
    <w:rsid w:val="00B62F0E"/>
    <w:rsid w:val="00B630B9"/>
    <w:rsid w:val="00B63EC4"/>
    <w:rsid w:val="00B652E0"/>
    <w:rsid w:val="00B6530B"/>
    <w:rsid w:val="00B66EDC"/>
    <w:rsid w:val="00B67F1D"/>
    <w:rsid w:val="00B700CF"/>
    <w:rsid w:val="00B716A0"/>
    <w:rsid w:val="00B72021"/>
    <w:rsid w:val="00B72170"/>
    <w:rsid w:val="00B72697"/>
    <w:rsid w:val="00B73F1E"/>
    <w:rsid w:val="00B748D5"/>
    <w:rsid w:val="00B75879"/>
    <w:rsid w:val="00B75CE0"/>
    <w:rsid w:val="00B76829"/>
    <w:rsid w:val="00B77376"/>
    <w:rsid w:val="00B773DF"/>
    <w:rsid w:val="00B77944"/>
    <w:rsid w:val="00B77D8A"/>
    <w:rsid w:val="00B80C72"/>
    <w:rsid w:val="00B81462"/>
    <w:rsid w:val="00B8201A"/>
    <w:rsid w:val="00B82785"/>
    <w:rsid w:val="00B83022"/>
    <w:rsid w:val="00B85C18"/>
    <w:rsid w:val="00B85CB4"/>
    <w:rsid w:val="00B90764"/>
    <w:rsid w:val="00B922C5"/>
    <w:rsid w:val="00B92730"/>
    <w:rsid w:val="00B95122"/>
    <w:rsid w:val="00B954BD"/>
    <w:rsid w:val="00B954FF"/>
    <w:rsid w:val="00B95EEC"/>
    <w:rsid w:val="00B9788A"/>
    <w:rsid w:val="00B97A66"/>
    <w:rsid w:val="00B97DAB"/>
    <w:rsid w:val="00BA131D"/>
    <w:rsid w:val="00BA3640"/>
    <w:rsid w:val="00BA3669"/>
    <w:rsid w:val="00BA45BA"/>
    <w:rsid w:val="00BA46B5"/>
    <w:rsid w:val="00BA52C6"/>
    <w:rsid w:val="00BA7D2B"/>
    <w:rsid w:val="00BB1332"/>
    <w:rsid w:val="00BB268B"/>
    <w:rsid w:val="00BB3A3F"/>
    <w:rsid w:val="00BB3BA4"/>
    <w:rsid w:val="00BB40FE"/>
    <w:rsid w:val="00BB7568"/>
    <w:rsid w:val="00BC3B99"/>
    <w:rsid w:val="00BC7C07"/>
    <w:rsid w:val="00BD0531"/>
    <w:rsid w:val="00BD10C5"/>
    <w:rsid w:val="00BD2139"/>
    <w:rsid w:val="00BD2413"/>
    <w:rsid w:val="00BD2663"/>
    <w:rsid w:val="00BD57CB"/>
    <w:rsid w:val="00BD605B"/>
    <w:rsid w:val="00BD66FF"/>
    <w:rsid w:val="00BE2D5D"/>
    <w:rsid w:val="00BE32CC"/>
    <w:rsid w:val="00BE4165"/>
    <w:rsid w:val="00BE54A9"/>
    <w:rsid w:val="00BE6B78"/>
    <w:rsid w:val="00BE7773"/>
    <w:rsid w:val="00BF1279"/>
    <w:rsid w:val="00BF2019"/>
    <w:rsid w:val="00BF3B62"/>
    <w:rsid w:val="00BF4B1F"/>
    <w:rsid w:val="00BF514C"/>
    <w:rsid w:val="00BF5415"/>
    <w:rsid w:val="00BF676D"/>
    <w:rsid w:val="00BF6777"/>
    <w:rsid w:val="00BF6BDF"/>
    <w:rsid w:val="00BF6F57"/>
    <w:rsid w:val="00C035B8"/>
    <w:rsid w:val="00C03AFC"/>
    <w:rsid w:val="00C05922"/>
    <w:rsid w:val="00C07290"/>
    <w:rsid w:val="00C07745"/>
    <w:rsid w:val="00C11425"/>
    <w:rsid w:val="00C12189"/>
    <w:rsid w:val="00C12422"/>
    <w:rsid w:val="00C12CC5"/>
    <w:rsid w:val="00C131B7"/>
    <w:rsid w:val="00C1324E"/>
    <w:rsid w:val="00C13ED4"/>
    <w:rsid w:val="00C14480"/>
    <w:rsid w:val="00C145E4"/>
    <w:rsid w:val="00C16DE4"/>
    <w:rsid w:val="00C17DEA"/>
    <w:rsid w:val="00C2038D"/>
    <w:rsid w:val="00C212AF"/>
    <w:rsid w:val="00C21B9C"/>
    <w:rsid w:val="00C21F24"/>
    <w:rsid w:val="00C235F7"/>
    <w:rsid w:val="00C24C8F"/>
    <w:rsid w:val="00C263E6"/>
    <w:rsid w:val="00C303EE"/>
    <w:rsid w:val="00C304F1"/>
    <w:rsid w:val="00C34648"/>
    <w:rsid w:val="00C34B34"/>
    <w:rsid w:val="00C34EC4"/>
    <w:rsid w:val="00C3504C"/>
    <w:rsid w:val="00C35343"/>
    <w:rsid w:val="00C36F19"/>
    <w:rsid w:val="00C37416"/>
    <w:rsid w:val="00C4033C"/>
    <w:rsid w:val="00C41471"/>
    <w:rsid w:val="00C43A23"/>
    <w:rsid w:val="00C43E0B"/>
    <w:rsid w:val="00C454D8"/>
    <w:rsid w:val="00C46C93"/>
    <w:rsid w:val="00C47AE5"/>
    <w:rsid w:val="00C50B76"/>
    <w:rsid w:val="00C5143A"/>
    <w:rsid w:val="00C530E4"/>
    <w:rsid w:val="00C534F0"/>
    <w:rsid w:val="00C53FAA"/>
    <w:rsid w:val="00C540B1"/>
    <w:rsid w:val="00C555B2"/>
    <w:rsid w:val="00C55923"/>
    <w:rsid w:val="00C55A9D"/>
    <w:rsid w:val="00C60433"/>
    <w:rsid w:val="00C623FC"/>
    <w:rsid w:val="00C625BC"/>
    <w:rsid w:val="00C6281B"/>
    <w:rsid w:val="00C64E1F"/>
    <w:rsid w:val="00C65322"/>
    <w:rsid w:val="00C66AE5"/>
    <w:rsid w:val="00C67707"/>
    <w:rsid w:val="00C73DFA"/>
    <w:rsid w:val="00C7440C"/>
    <w:rsid w:val="00C747EA"/>
    <w:rsid w:val="00C75B14"/>
    <w:rsid w:val="00C76877"/>
    <w:rsid w:val="00C76C75"/>
    <w:rsid w:val="00C76FD4"/>
    <w:rsid w:val="00C7755C"/>
    <w:rsid w:val="00C77864"/>
    <w:rsid w:val="00C77C84"/>
    <w:rsid w:val="00C80AF6"/>
    <w:rsid w:val="00C818E9"/>
    <w:rsid w:val="00C8509B"/>
    <w:rsid w:val="00C86B7A"/>
    <w:rsid w:val="00C8736E"/>
    <w:rsid w:val="00C91234"/>
    <w:rsid w:val="00C92060"/>
    <w:rsid w:val="00C9555A"/>
    <w:rsid w:val="00C95F49"/>
    <w:rsid w:val="00C96FE6"/>
    <w:rsid w:val="00C97954"/>
    <w:rsid w:val="00CA0F0C"/>
    <w:rsid w:val="00CA2E92"/>
    <w:rsid w:val="00CA344D"/>
    <w:rsid w:val="00CA39EE"/>
    <w:rsid w:val="00CA4925"/>
    <w:rsid w:val="00CA5416"/>
    <w:rsid w:val="00CA5FDE"/>
    <w:rsid w:val="00CA6A86"/>
    <w:rsid w:val="00CA726C"/>
    <w:rsid w:val="00CA749C"/>
    <w:rsid w:val="00CB0CFE"/>
    <w:rsid w:val="00CB0E12"/>
    <w:rsid w:val="00CB1BE0"/>
    <w:rsid w:val="00CB2653"/>
    <w:rsid w:val="00CB2ADC"/>
    <w:rsid w:val="00CB4167"/>
    <w:rsid w:val="00CB499B"/>
    <w:rsid w:val="00CB4BF4"/>
    <w:rsid w:val="00CB511D"/>
    <w:rsid w:val="00CB5366"/>
    <w:rsid w:val="00CB6CCD"/>
    <w:rsid w:val="00CB756E"/>
    <w:rsid w:val="00CC13A6"/>
    <w:rsid w:val="00CC1B1B"/>
    <w:rsid w:val="00CC4779"/>
    <w:rsid w:val="00CC4792"/>
    <w:rsid w:val="00CC4F53"/>
    <w:rsid w:val="00CC5737"/>
    <w:rsid w:val="00CC5A07"/>
    <w:rsid w:val="00CC6B9A"/>
    <w:rsid w:val="00CC78CA"/>
    <w:rsid w:val="00CD2759"/>
    <w:rsid w:val="00CD2E53"/>
    <w:rsid w:val="00CD38EE"/>
    <w:rsid w:val="00CD3C2F"/>
    <w:rsid w:val="00CD3F31"/>
    <w:rsid w:val="00CD51F3"/>
    <w:rsid w:val="00CD6EB6"/>
    <w:rsid w:val="00CD7A40"/>
    <w:rsid w:val="00CD7C1D"/>
    <w:rsid w:val="00CE0632"/>
    <w:rsid w:val="00CE0780"/>
    <w:rsid w:val="00CE2383"/>
    <w:rsid w:val="00CE3206"/>
    <w:rsid w:val="00CE415A"/>
    <w:rsid w:val="00CE61C2"/>
    <w:rsid w:val="00CE69F5"/>
    <w:rsid w:val="00CE7F14"/>
    <w:rsid w:val="00CF08AF"/>
    <w:rsid w:val="00CF0DA4"/>
    <w:rsid w:val="00CF1099"/>
    <w:rsid w:val="00CF5238"/>
    <w:rsid w:val="00CF577E"/>
    <w:rsid w:val="00CF5967"/>
    <w:rsid w:val="00CF7388"/>
    <w:rsid w:val="00D007A0"/>
    <w:rsid w:val="00D00CAF"/>
    <w:rsid w:val="00D01809"/>
    <w:rsid w:val="00D031A9"/>
    <w:rsid w:val="00D037DC"/>
    <w:rsid w:val="00D04995"/>
    <w:rsid w:val="00D062B3"/>
    <w:rsid w:val="00D10251"/>
    <w:rsid w:val="00D108B5"/>
    <w:rsid w:val="00D110E2"/>
    <w:rsid w:val="00D11C0B"/>
    <w:rsid w:val="00D127C3"/>
    <w:rsid w:val="00D12862"/>
    <w:rsid w:val="00D12D82"/>
    <w:rsid w:val="00D160DB"/>
    <w:rsid w:val="00D16110"/>
    <w:rsid w:val="00D16466"/>
    <w:rsid w:val="00D20570"/>
    <w:rsid w:val="00D22B28"/>
    <w:rsid w:val="00D23E91"/>
    <w:rsid w:val="00D24440"/>
    <w:rsid w:val="00D25156"/>
    <w:rsid w:val="00D2530E"/>
    <w:rsid w:val="00D27230"/>
    <w:rsid w:val="00D27569"/>
    <w:rsid w:val="00D27F4A"/>
    <w:rsid w:val="00D3133E"/>
    <w:rsid w:val="00D31635"/>
    <w:rsid w:val="00D40493"/>
    <w:rsid w:val="00D40C47"/>
    <w:rsid w:val="00D42C2D"/>
    <w:rsid w:val="00D42FB3"/>
    <w:rsid w:val="00D443C2"/>
    <w:rsid w:val="00D44BBE"/>
    <w:rsid w:val="00D45241"/>
    <w:rsid w:val="00D45AFC"/>
    <w:rsid w:val="00D45FD8"/>
    <w:rsid w:val="00D472DD"/>
    <w:rsid w:val="00D52B68"/>
    <w:rsid w:val="00D53086"/>
    <w:rsid w:val="00D54423"/>
    <w:rsid w:val="00D5453B"/>
    <w:rsid w:val="00D55389"/>
    <w:rsid w:val="00D5786E"/>
    <w:rsid w:val="00D60D88"/>
    <w:rsid w:val="00D61ECC"/>
    <w:rsid w:val="00D62603"/>
    <w:rsid w:val="00D635FA"/>
    <w:rsid w:val="00D644DD"/>
    <w:rsid w:val="00D657FB"/>
    <w:rsid w:val="00D66884"/>
    <w:rsid w:val="00D670B8"/>
    <w:rsid w:val="00D7075C"/>
    <w:rsid w:val="00D70C0B"/>
    <w:rsid w:val="00D71407"/>
    <w:rsid w:val="00D7708E"/>
    <w:rsid w:val="00D77AA0"/>
    <w:rsid w:val="00D809F6"/>
    <w:rsid w:val="00D80A3A"/>
    <w:rsid w:val="00D81EA3"/>
    <w:rsid w:val="00D830B9"/>
    <w:rsid w:val="00D84947"/>
    <w:rsid w:val="00D851C3"/>
    <w:rsid w:val="00D90D76"/>
    <w:rsid w:val="00D91297"/>
    <w:rsid w:val="00D926CE"/>
    <w:rsid w:val="00D94EE3"/>
    <w:rsid w:val="00DA161C"/>
    <w:rsid w:val="00DA1F28"/>
    <w:rsid w:val="00DA28E5"/>
    <w:rsid w:val="00DA36A2"/>
    <w:rsid w:val="00DA5058"/>
    <w:rsid w:val="00DA655D"/>
    <w:rsid w:val="00DB435F"/>
    <w:rsid w:val="00DB4A10"/>
    <w:rsid w:val="00DB4C1A"/>
    <w:rsid w:val="00DB4D2C"/>
    <w:rsid w:val="00DB5019"/>
    <w:rsid w:val="00DB581B"/>
    <w:rsid w:val="00DB6D99"/>
    <w:rsid w:val="00DC0668"/>
    <w:rsid w:val="00DC25D7"/>
    <w:rsid w:val="00DC27C7"/>
    <w:rsid w:val="00DD07E9"/>
    <w:rsid w:val="00DD1003"/>
    <w:rsid w:val="00DD1573"/>
    <w:rsid w:val="00DD3527"/>
    <w:rsid w:val="00DD4036"/>
    <w:rsid w:val="00DD594A"/>
    <w:rsid w:val="00DE12B2"/>
    <w:rsid w:val="00DE50A0"/>
    <w:rsid w:val="00DE53BE"/>
    <w:rsid w:val="00DE6C9C"/>
    <w:rsid w:val="00DF0C55"/>
    <w:rsid w:val="00DF1209"/>
    <w:rsid w:val="00DF1521"/>
    <w:rsid w:val="00DF18D9"/>
    <w:rsid w:val="00DF1D0E"/>
    <w:rsid w:val="00DF294C"/>
    <w:rsid w:val="00DF3553"/>
    <w:rsid w:val="00DF4A0B"/>
    <w:rsid w:val="00DF6692"/>
    <w:rsid w:val="00DF6A89"/>
    <w:rsid w:val="00DF7196"/>
    <w:rsid w:val="00E00257"/>
    <w:rsid w:val="00E003D8"/>
    <w:rsid w:val="00E022C1"/>
    <w:rsid w:val="00E03237"/>
    <w:rsid w:val="00E03BD2"/>
    <w:rsid w:val="00E051CF"/>
    <w:rsid w:val="00E06570"/>
    <w:rsid w:val="00E0689D"/>
    <w:rsid w:val="00E11556"/>
    <w:rsid w:val="00E1236B"/>
    <w:rsid w:val="00E1402D"/>
    <w:rsid w:val="00E16164"/>
    <w:rsid w:val="00E1780D"/>
    <w:rsid w:val="00E17D42"/>
    <w:rsid w:val="00E17E7B"/>
    <w:rsid w:val="00E21694"/>
    <w:rsid w:val="00E2536F"/>
    <w:rsid w:val="00E27CAD"/>
    <w:rsid w:val="00E27F86"/>
    <w:rsid w:val="00E31F72"/>
    <w:rsid w:val="00E3246C"/>
    <w:rsid w:val="00E338A3"/>
    <w:rsid w:val="00E359E9"/>
    <w:rsid w:val="00E35C7A"/>
    <w:rsid w:val="00E3756E"/>
    <w:rsid w:val="00E37A7F"/>
    <w:rsid w:val="00E40312"/>
    <w:rsid w:val="00E40D65"/>
    <w:rsid w:val="00E4496B"/>
    <w:rsid w:val="00E45C5C"/>
    <w:rsid w:val="00E47638"/>
    <w:rsid w:val="00E47AA3"/>
    <w:rsid w:val="00E50FCC"/>
    <w:rsid w:val="00E52D96"/>
    <w:rsid w:val="00E53E5C"/>
    <w:rsid w:val="00E54A9D"/>
    <w:rsid w:val="00E55E5C"/>
    <w:rsid w:val="00E567B4"/>
    <w:rsid w:val="00E638CC"/>
    <w:rsid w:val="00E67333"/>
    <w:rsid w:val="00E7027B"/>
    <w:rsid w:val="00E737F7"/>
    <w:rsid w:val="00E73A57"/>
    <w:rsid w:val="00E74492"/>
    <w:rsid w:val="00E75C81"/>
    <w:rsid w:val="00E77A3B"/>
    <w:rsid w:val="00E82535"/>
    <w:rsid w:val="00E835A5"/>
    <w:rsid w:val="00E85F2E"/>
    <w:rsid w:val="00E86E53"/>
    <w:rsid w:val="00E87CF2"/>
    <w:rsid w:val="00E90708"/>
    <w:rsid w:val="00E90B60"/>
    <w:rsid w:val="00E90D64"/>
    <w:rsid w:val="00E91F0B"/>
    <w:rsid w:val="00E92BCF"/>
    <w:rsid w:val="00E94398"/>
    <w:rsid w:val="00E94E65"/>
    <w:rsid w:val="00E95301"/>
    <w:rsid w:val="00E96C2B"/>
    <w:rsid w:val="00EA0608"/>
    <w:rsid w:val="00EA06BC"/>
    <w:rsid w:val="00EA0CDD"/>
    <w:rsid w:val="00EA234F"/>
    <w:rsid w:val="00EA5B9F"/>
    <w:rsid w:val="00EB0B81"/>
    <w:rsid w:val="00EB1242"/>
    <w:rsid w:val="00EB30B8"/>
    <w:rsid w:val="00EB3946"/>
    <w:rsid w:val="00EB6A0C"/>
    <w:rsid w:val="00EB7E1A"/>
    <w:rsid w:val="00EC1115"/>
    <w:rsid w:val="00EC1769"/>
    <w:rsid w:val="00EC18F2"/>
    <w:rsid w:val="00EC1B3A"/>
    <w:rsid w:val="00EC4F73"/>
    <w:rsid w:val="00EC5294"/>
    <w:rsid w:val="00EC7677"/>
    <w:rsid w:val="00EC7936"/>
    <w:rsid w:val="00ED01EF"/>
    <w:rsid w:val="00ED2AC8"/>
    <w:rsid w:val="00ED2DE8"/>
    <w:rsid w:val="00ED3B45"/>
    <w:rsid w:val="00ED4F21"/>
    <w:rsid w:val="00ED7BF3"/>
    <w:rsid w:val="00ED7EA5"/>
    <w:rsid w:val="00EE00F4"/>
    <w:rsid w:val="00EE011A"/>
    <w:rsid w:val="00EE047D"/>
    <w:rsid w:val="00EE07D1"/>
    <w:rsid w:val="00EE17B3"/>
    <w:rsid w:val="00EE2293"/>
    <w:rsid w:val="00EE23EC"/>
    <w:rsid w:val="00EE48E8"/>
    <w:rsid w:val="00EF2342"/>
    <w:rsid w:val="00EF23E1"/>
    <w:rsid w:val="00F00B95"/>
    <w:rsid w:val="00F01733"/>
    <w:rsid w:val="00F023C1"/>
    <w:rsid w:val="00F02BC6"/>
    <w:rsid w:val="00F04CB8"/>
    <w:rsid w:val="00F05B2F"/>
    <w:rsid w:val="00F12132"/>
    <w:rsid w:val="00F1372F"/>
    <w:rsid w:val="00F13858"/>
    <w:rsid w:val="00F138F8"/>
    <w:rsid w:val="00F14B03"/>
    <w:rsid w:val="00F150BC"/>
    <w:rsid w:val="00F16567"/>
    <w:rsid w:val="00F1692E"/>
    <w:rsid w:val="00F21716"/>
    <w:rsid w:val="00F21982"/>
    <w:rsid w:val="00F22B76"/>
    <w:rsid w:val="00F237EF"/>
    <w:rsid w:val="00F2381A"/>
    <w:rsid w:val="00F23E80"/>
    <w:rsid w:val="00F2505D"/>
    <w:rsid w:val="00F2546B"/>
    <w:rsid w:val="00F26545"/>
    <w:rsid w:val="00F27872"/>
    <w:rsid w:val="00F27996"/>
    <w:rsid w:val="00F27D21"/>
    <w:rsid w:val="00F31CFB"/>
    <w:rsid w:val="00F32703"/>
    <w:rsid w:val="00F33A0B"/>
    <w:rsid w:val="00F341CE"/>
    <w:rsid w:val="00F3487B"/>
    <w:rsid w:val="00F36430"/>
    <w:rsid w:val="00F36D61"/>
    <w:rsid w:val="00F36D91"/>
    <w:rsid w:val="00F37399"/>
    <w:rsid w:val="00F376CB"/>
    <w:rsid w:val="00F41E4E"/>
    <w:rsid w:val="00F44D52"/>
    <w:rsid w:val="00F45C55"/>
    <w:rsid w:val="00F46E6F"/>
    <w:rsid w:val="00F51975"/>
    <w:rsid w:val="00F51B42"/>
    <w:rsid w:val="00F536B5"/>
    <w:rsid w:val="00F55E18"/>
    <w:rsid w:val="00F56179"/>
    <w:rsid w:val="00F60AD9"/>
    <w:rsid w:val="00F623D2"/>
    <w:rsid w:val="00F63B79"/>
    <w:rsid w:val="00F650A6"/>
    <w:rsid w:val="00F66B76"/>
    <w:rsid w:val="00F66CD9"/>
    <w:rsid w:val="00F71555"/>
    <w:rsid w:val="00F71E37"/>
    <w:rsid w:val="00F725E6"/>
    <w:rsid w:val="00F72CF4"/>
    <w:rsid w:val="00F74995"/>
    <w:rsid w:val="00F7507D"/>
    <w:rsid w:val="00F75B92"/>
    <w:rsid w:val="00F75DEE"/>
    <w:rsid w:val="00F76878"/>
    <w:rsid w:val="00F8033B"/>
    <w:rsid w:val="00F8139F"/>
    <w:rsid w:val="00F82371"/>
    <w:rsid w:val="00F83779"/>
    <w:rsid w:val="00F84312"/>
    <w:rsid w:val="00F84E7A"/>
    <w:rsid w:val="00F90B54"/>
    <w:rsid w:val="00F9243B"/>
    <w:rsid w:val="00F92673"/>
    <w:rsid w:val="00F92AD6"/>
    <w:rsid w:val="00F932FD"/>
    <w:rsid w:val="00F93E05"/>
    <w:rsid w:val="00F943EA"/>
    <w:rsid w:val="00F9607F"/>
    <w:rsid w:val="00F96941"/>
    <w:rsid w:val="00F971D3"/>
    <w:rsid w:val="00F97B98"/>
    <w:rsid w:val="00F97EC7"/>
    <w:rsid w:val="00F97F43"/>
    <w:rsid w:val="00F97FA6"/>
    <w:rsid w:val="00FA0274"/>
    <w:rsid w:val="00FA259E"/>
    <w:rsid w:val="00FA5D76"/>
    <w:rsid w:val="00FA6D81"/>
    <w:rsid w:val="00FA7A94"/>
    <w:rsid w:val="00FA7D5A"/>
    <w:rsid w:val="00FB03A5"/>
    <w:rsid w:val="00FB17E4"/>
    <w:rsid w:val="00FB2461"/>
    <w:rsid w:val="00FB2C07"/>
    <w:rsid w:val="00FB3956"/>
    <w:rsid w:val="00FB583D"/>
    <w:rsid w:val="00FB65E0"/>
    <w:rsid w:val="00FC031B"/>
    <w:rsid w:val="00FC1F87"/>
    <w:rsid w:val="00FC2099"/>
    <w:rsid w:val="00FC2932"/>
    <w:rsid w:val="00FC3FFF"/>
    <w:rsid w:val="00FC441A"/>
    <w:rsid w:val="00FC4A69"/>
    <w:rsid w:val="00FC6918"/>
    <w:rsid w:val="00FC7F80"/>
    <w:rsid w:val="00FD280D"/>
    <w:rsid w:val="00FD3AEC"/>
    <w:rsid w:val="00FD3EE3"/>
    <w:rsid w:val="00FD537C"/>
    <w:rsid w:val="00FD64CD"/>
    <w:rsid w:val="00FD6527"/>
    <w:rsid w:val="00FD6895"/>
    <w:rsid w:val="00FD7B4D"/>
    <w:rsid w:val="00FE0A07"/>
    <w:rsid w:val="00FE1A40"/>
    <w:rsid w:val="00FE1BC5"/>
    <w:rsid w:val="00FE47BC"/>
    <w:rsid w:val="00FE5D96"/>
    <w:rsid w:val="00FE66D4"/>
    <w:rsid w:val="00FE6999"/>
    <w:rsid w:val="00FE77F8"/>
    <w:rsid w:val="00FF014B"/>
    <w:rsid w:val="00FF04B4"/>
    <w:rsid w:val="00FF3F10"/>
    <w:rsid w:val="00FF5541"/>
    <w:rsid w:val="00FF58FB"/>
    <w:rsid w:val="00FF5A19"/>
    <w:rsid w:val="00FF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4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46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137160EC36BC1CA8DB814DD8562680F7704FD8CC6A153CBBEA1331D2466D7F868100F9CACAAD704C84CN5JFE" TargetMode="External"/><Relationship Id="rId13" Type="http://schemas.openxmlformats.org/officeDocument/2006/relationships/hyperlink" Target="consultantplus://offline/ref=93C137160EC36BC1CA8DA619CBE938640C745DF58296F901C2B4F4N6JBE" TargetMode="External"/><Relationship Id="rId18" Type="http://schemas.openxmlformats.org/officeDocument/2006/relationships/hyperlink" Target="consultantplus://offline/ref=93C137160EC36BC1CA8DB814DD8562680F7704FD8FC9A050CDBEA1331D2466D7F868100F9CACAAD704CA49N5J0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3C137160EC36BC1CA8DB814DD8562680F7704FD8CC6A153CBBEA1331D2466D7NFJ8E" TargetMode="External"/><Relationship Id="rId7" Type="http://schemas.openxmlformats.org/officeDocument/2006/relationships/hyperlink" Target="consultantplus://offline/ref=93C137160EC36BC1CA8DB814DD8562680F7704FD8CC6A153CBBEA1331D2466D7F868100F9CACAAD704CB4FN5JAE" TargetMode="External"/><Relationship Id="rId12" Type="http://schemas.openxmlformats.org/officeDocument/2006/relationships/hyperlink" Target="consultantplus://offline/ref=93C137160EC36BC1CA8DB814DD8562680F7704FD8CC6A153CBBEA1331D2466D7NFJ8E" TargetMode="External"/><Relationship Id="rId17" Type="http://schemas.openxmlformats.org/officeDocument/2006/relationships/hyperlink" Target="consultantplus://offline/ref=93C137160EC36BC1CA8DB814DD8562680F7704FD8FC9A050CDBEA1331D2466D7F868100F9CACAAD704CA49N5J1E" TargetMode="External"/><Relationship Id="rId25" Type="http://schemas.openxmlformats.org/officeDocument/2006/relationships/hyperlink" Target="consultantplus://offline/ref=93C137160EC36BC1CA8DB814DD8562680F7704FD8CC6A153CBBEA1331D2466D7NFJ8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C137160EC36BC1CA8DB814DD8562680F7704FD8FC9A050CDBEA1331D2466D7F868100F9CACAAD704CA49N5JEE" TargetMode="External"/><Relationship Id="rId20" Type="http://schemas.openxmlformats.org/officeDocument/2006/relationships/hyperlink" Target="consultantplus://offline/ref=93C137160EC36BC1CA8DB814DD8562680F7704FD8CC6A153CBBEA1331D2466D7NFJ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137160EC36BC1CA8DA619CBE938640F785CF389C8AE0393E1FA6E4A2D6C80BF27494DD8A1A9DEN0J0E" TargetMode="External"/><Relationship Id="rId11" Type="http://schemas.openxmlformats.org/officeDocument/2006/relationships/hyperlink" Target="consultantplus://offline/ref=93C137160EC36BC1CA8DA619CBE938640F785CF389C8AE0393E1FA6E4AN2JDE" TargetMode="External"/><Relationship Id="rId24" Type="http://schemas.openxmlformats.org/officeDocument/2006/relationships/hyperlink" Target="consultantplus://offline/ref=93C137160EC36BC1CA8DA619CBE938640F785EF788C8AE0393E1FA6E4A2D6C80BF27494DD8A1ADD7N0J0E" TargetMode="External"/><Relationship Id="rId5" Type="http://schemas.openxmlformats.org/officeDocument/2006/relationships/hyperlink" Target="consultantplus://offline/ref=93C137160EC36BC1CA8DB814DD8562680F7704FD8FC9A050CDBEA1331D2466D7F868100F9CACAAD704CA49N5JFE" TargetMode="External"/><Relationship Id="rId15" Type="http://schemas.openxmlformats.org/officeDocument/2006/relationships/hyperlink" Target="consultantplus://offline/ref=93C137160EC36BC1CA8DA619CBE938640C745DF58296F901C2B4F4N6JBE" TargetMode="External"/><Relationship Id="rId23" Type="http://schemas.openxmlformats.org/officeDocument/2006/relationships/hyperlink" Target="consultantplus://offline/ref=93C137160EC36BC1CA8DB814DD8562680F7704FD8BC5AD57CBBEA1331D2466D7F868100F9CACAAD704CA49N5JEE" TargetMode="External"/><Relationship Id="rId10" Type="http://schemas.openxmlformats.org/officeDocument/2006/relationships/hyperlink" Target="consultantplus://offline/ref=93C137160EC36BC1CA8DB814DD8562680F7704FD8FC9A050CDBEA1331D2466D7F868100F9CACAAD704CA49N5JFE" TargetMode="External"/><Relationship Id="rId19" Type="http://schemas.openxmlformats.org/officeDocument/2006/relationships/hyperlink" Target="consultantplus://offline/ref=93C137160EC36BC1CA8DA619CBE938640C745DF58296F901C2B4F4N6JBE" TargetMode="External"/><Relationship Id="rId4" Type="http://schemas.openxmlformats.org/officeDocument/2006/relationships/hyperlink" Target="consultantplus://offline/ref=93C137160EC36BC1CA8DB814DD8562680F7704FD8BC5AD57CBBEA1331D2466D7F868100F9CACAAD704CA49N5JFE" TargetMode="External"/><Relationship Id="rId9" Type="http://schemas.openxmlformats.org/officeDocument/2006/relationships/hyperlink" Target="consultantplus://offline/ref=93C137160EC36BC1CA8DB814DD8562680F7704FD8BC5AD57CBBEA1331D2466D7F868100F9CACAAD704CA49N5JFE" TargetMode="External"/><Relationship Id="rId14" Type="http://schemas.openxmlformats.org/officeDocument/2006/relationships/hyperlink" Target="consultantplus://offline/ref=93C137160EC36BC1CA8DB814DD8562680F7704FD8CC6A153CBBEA1331D2466D7NFJ8E" TargetMode="External"/><Relationship Id="rId22" Type="http://schemas.openxmlformats.org/officeDocument/2006/relationships/hyperlink" Target="consultantplus://offline/ref=93C137160EC36BC1CA8DB814DD8562680F7704FD8FC9A050CDBEA1331D2466D7F868100F9CACAAD704CA48N5J9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4580</Words>
  <Characters>26111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2013-06-20T04:09:00Z</dcterms:created>
  <dcterms:modified xsi:type="dcterms:W3CDTF">2013-06-20T04:09:00Z</dcterms:modified>
</cp:coreProperties>
</file>